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4BE" w:rsidRDefault="00D844BE">
      <w:pPr>
        <w:pStyle w:val="a3"/>
        <w:ind w:left="117"/>
        <w:rPr>
          <w:sz w:val="20"/>
        </w:rPr>
      </w:pPr>
    </w:p>
    <w:p w:rsidR="00D844BE" w:rsidRDefault="007825C0">
      <w:pPr>
        <w:rPr>
          <w:sz w:val="20"/>
        </w:rPr>
        <w:sectPr w:rsidR="00D844BE">
          <w:type w:val="continuous"/>
          <w:pgSz w:w="11910" w:h="16840"/>
          <w:pgMar w:top="1080" w:right="580" w:bottom="280" w:left="1120" w:header="720" w:footer="720" w:gutter="0"/>
          <w:cols w:space="720"/>
        </w:sectPr>
      </w:pPr>
      <w:r>
        <w:rPr>
          <w:noProof/>
          <w:sz w:val="20"/>
          <w:lang w:bidi="ar-SA"/>
        </w:rPr>
        <w:drawing>
          <wp:inline distT="0" distB="0" distL="0" distR="0" wp14:anchorId="48D8D5DB" wp14:editId="41911DA2">
            <wp:extent cx="6483350" cy="8922945"/>
            <wp:effectExtent l="0" t="0" r="0" b="0"/>
            <wp:docPr id="1" name="Рисунок 1" descr="C:\Users\kalimova.78\Pictures\2020-02-26 скан приказ\скан приказ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limova.78\Pictures\2020-02-26 скан приказ\скан приказ 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3350" cy="8922945"/>
                    </a:xfrm>
                    <a:prstGeom prst="rect">
                      <a:avLst/>
                    </a:prstGeom>
                    <a:noFill/>
                    <a:ln>
                      <a:noFill/>
                    </a:ln>
                  </pic:spPr>
                </pic:pic>
              </a:graphicData>
            </a:graphic>
          </wp:inline>
        </w:drawing>
      </w:r>
    </w:p>
    <w:p w:rsidR="00A024E5" w:rsidRDefault="00A024E5" w:rsidP="007825C0">
      <w:pPr>
        <w:pStyle w:val="a3"/>
        <w:spacing w:before="72"/>
        <w:ind w:left="0" w:right="163"/>
      </w:pPr>
    </w:p>
    <w:p w:rsidR="00A024E5" w:rsidRDefault="00A024E5">
      <w:pPr>
        <w:pStyle w:val="a3"/>
        <w:spacing w:before="72"/>
        <w:ind w:left="0" w:right="163"/>
        <w:jc w:val="right"/>
      </w:pPr>
    </w:p>
    <w:p w:rsidR="00D844BE" w:rsidRDefault="00480C76">
      <w:pPr>
        <w:pStyle w:val="a3"/>
        <w:spacing w:before="72"/>
        <w:ind w:left="0" w:right="163"/>
        <w:jc w:val="right"/>
      </w:pPr>
      <w:r>
        <w:t>Приложение №1.</w:t>
      </w:r>
    </w:p>
    <w:p w:rsidR="000553EB" w:rsidRDefault="000553EB">
      <w:pPr>
        <w:pStyle w:val="a3"/>
        <w:spacing w:before="72"/>
        <w:ind w:left="0" w:right="163"/>
        <w:jc w:val="right"/>
      </w:pPr>
      <w:r>
        <w:t>К приказу №107  от 28.10.2017</w:t>
      </w:r>
    </w:p>
    <w:p w:rsidR="00D844BE" w:rsidRDefault="00D844BE">
      <w:pPr>
        <w:pStyle w:val="a3"/>
        <w:spacing w:before="4"/>
        <w:ind w:left="0"/>
        <w:rPr>
          <w:sz w:val="21"/>
        </w:rPr>
      </w:pPr>
    </w:p>
    <w:p w:rsidR="00D844BE" w:rsidRDefault="00480C76">
      <w:pPr>
        <w:pStyle w:val="2"/>
        <w:spacing w:line="276" w:lineRule="auto"/>
        <w:ind w:left="116" w:right="391"/>
        <w:jc w:val="left"/>
      </w:pPr>
      <w:r>
        <w:t>Изменения и дополнения к образовательной программе начального общего образования МБОУ «Старокакерлинская  СОШ» Дрожжановского муниципального района РТ</w:t>
      </w:r>
    </w:p>
    <w:p w:rsidR="00D844BE" w:rsidRDefault="00480C76">
      <w:pPr>
        <w:pStyle w:val="a3"/>
        <w:spacing w:before="196" w:line="276" w:lineRule="auto"/>
        <w:ind w:left="116"/>
      </w:pPr>
      <w:r>
        <w:t xml:space="preserve">Заменить предметную область «Филология» предметными областями «Русский язык и литературное </w:t>
      </w:r>
      <w:r w:rsidR="003906BF">
        <w:t xml:space="preserve"> </w:t>
      </w:r>
      <w:r>
        <w:t>чтение», «Родной язык и литературное чтение на родном языке», «Иностранный язык».</w:t>
      </w:r>
    </w:p>
    <w:p w:rsidR="00D844BE" w:rsidRDefault="00480C76">
      <w:pPr>
        <w:pStyle w:val="a3"/>
        <w:spacing w:before="200" w:line="451" w:lineRule="auto"/>
        <w:ind w:left="116" w:right="6119"/>
      </w:pPr>
      <w:r w:rsidRPr="000B0EBE">
        <w:rPr>
          <w:b/>
        </w:rPr>
        <w:t xml:space="preserve">В пункте 1.2.2. Русский язык </w:t>
      </w:r>
      <w:r w:rsidRPr="000B0EBE">
        <w:t>добавить</w:t>
      </w:r>
      <w:r>
        <w:t xml:space="preserve"> Следующими абзацами</w:t>
      </w:r>
      <w:proofErr w:type="gramStart"/>
      <w:r>
        <w:t xml:space="preserve"> :</w:t>
      </w:r>
      <w:proofErr w:type="gramEnd"/>
    </w:p>
    <w:p w:rsidR="00D844BE" w:rsidRDefault="00480C76">
      <w:pPr>
        <w:pStyle w:val="a4"/>
        <w:numPr>
          <w:ilvl w:val="0"/>
          <w:numId w:val="23"/>
        </w:numPr>
        <w:tabs>
          <w:tab w:val="left" w:pos="837"/>
        </w:tabs>
        <w:spacing w:line="276" w:lineRule="auto"/>
        <w:ind w:right="363"/>
        <w:rPr>
          <w:sz w:val="24"/>
        </w:rPr>
      </w:pPr>
      <w:r>
        <w:rPr>
          <w:sz w:val="24"/>
        </w:rPr>
        <w:t>Формирование первоначальных представлений о единстве и многообразии языкового</w:t>
      </w:r>
      <w:r>
        <w:rPr>
          <w:spacing w:val="-27"/>
          <w:sz w:val="24"/>
        </w:rPr>
        <w:t xml:space="preserve"> </w:t>
      </w:r>
      <w:r>
        <w:rPr>
          <w:sz w:val="24"/>
        </w:rPr>
        <w:t>и культурного пространства России</w:t>
      </w:r>
      <w:proofErr w:type="gramStart"/>
      <w:r>
        <w:rPr>
          <w:sz w:val="24"/>
        </w:rPr>
        <w:t xml:space="preserve"> ,</w:t>
      </w:r>
      <w:proofErr w:type="gramEnd"/>
      <w:r>
        <w:rPr>
          <w:sz w:val="24"/>
        </w:rPr>
        <w:t xml:space="preserve"> о языке как основе национального</w:t>
      </w:r>
      <w:r>
        <w:rPr>
          <w:spacing w:val="-19"/>
          <w:sz w:val="24"/>
        </w:rPr>
        <w:t xml:space="preserve"> </w:t>
      </w:r>
      <w:r>
        <w:rPr>
          <w:sz w:val="24"/>
        </w:rPr>
        <w:t>самосознания;</w:t>
      </w:r>
    </w:p>
    <w:p w:rsidR="00D844BE" w:rsidRDefault="00480C76">
      <w:pPr>
        <w:pStyle w:val="a4"/>
        <w:numPr>
          <w:ilvl w:val="0"/>
          <w:numId w:val="23"/>
        </w:numPr>
        <w:tabs>
          <w:tab w:val="left" w:pos="837"/>
        </w:tabs>
        <w:spacing w:line="276" w:lineRule="auto"/>
        <w:ind w:right="649"/>
        <w:rPr>
          <w:sz w:val="24"/>
        </w:rPr>
      </w:pPr>
      <w:r>
        <w:rPr>
          <w:sz w:val="24"/>
        </w:rPr>
        <w:t>Понимание обучающимся того, что язык представляет собой явление национальной культуры и основное средство человеческого общения, осознание значение</w:t>
      </w:r>
      <w:r>
        <w:rPr>
          <w:spacing w:val="-27"/>
          <w:sz w:val="24"/>
        </w:rPr>
        <w:t xml:space="preserve"> </w:t>
      </w:r>
      <w:r>
        <w:rPr>
          <w:sz w:val="24"/>
        </w:rPr>
        <w:t>русского языка как государственного языка Российской Федерации, языка межнационального общения;</w:t>
      </w:r>
    </w:p>
    <w:p w:rsidR="00D844BE" w:rsidRDefault="00480C76">
      <w:pPr>
        <w:pStyle w:val="a4"/>
        <w:numPr>
          <w:ilvl w:val="0"/>
          <w:numId w:val="23"/>
        </w:numPr>
        <w:tabs>
          <w:tab w:val="left" w:pos="837"/>
        </w:tabs>
        <w:spacing w:line="276" w:lineRule="auto"/>
        <w:ind w:right="209"/>
        <w:rPr>
          <w:sz w:val="24"/>
        </w:rPr>
      </w:pPr>
      <w:r>
        <w:rPr>
          <w:sz w:val="24"/>
        </w:rPr>
        <w:t>сформированность позитивного отношения к правильной устной и письменной речи как показателям общей культуры и гражданской позиции</w:t>
      </w:r>
      <w:r>
        <w:rPr>
          <w:spacing w:val="-5"/>
          <w:sz w:val="24"/>
        </w:rPr>
        <w:t xml:space="preserve"> </w:t>
      </w:r>
      <w:r>
        <w:rPr>
          <w:sz w:val="24"/>
        </w:rPr>
        <w:t>человека;</w:t>
      </w:r>
    </w:p>
    <w:p w:rsidR="00D844BE" w:rsidRDefault="00480C76">
      <w:pPr>
        <w:pStyle w:val="a4"/>
        <w:numPr>
          <w:ilvl w:val="0"/>
          <w:numId w:val="23"/>
        </w:numPr>
        <w:tabs>
          <w:tab w:val="left" w:pos="837"/>
        </w:tabs>
        <w:spacing w:line="276" w:lineRule="auto"/>
        <w:ind w:right="133"/>
        <w:rPr>
          <w:sz w:val="24"/>
        </w:rPr>
      </w:pPr>
      <w:r>
        <w:rPr>
          <w:sz w:val="24"/>
        </w:rPr>
        <w:t>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w:t>
      </w:r>
      <w:r>
        <w:rPr>
          <w:spacing w:val="-18"/>
          <w:sz w:val="24"/>
        </w:rPr>
        <w:t xml:space="preserve"> </w:t>
      </w:r>
      <w:r>
        <w:rPr>
          <w:sz w:val="24"/>
        </w:rPr>
        <w:t>средств</w:t>
      </w:r>
    </w:p>
    <w:p w:rsidR="00D844BE" w:rsidRDefault="00480C76">
      <w:pPr>
        <w:pStyle w:val="a3"/>
        <w:ind w:left="836"/>
      </w:pPr>
      <w:r>
        <w:t>для успешного решения коммуникативных задач;</w:t>
      </w:r>
    </w:p>
    <w:p w:rsidR="00D844BE" w:rsidRDefault="00480C76">
      <w:pPr>
        <w:pStyle w:val="a4"/>
        <w:numPr>
          <w:ilvl w:val="0"/>
          <w:numId w:val="23"/>
        </w:numPr>
        <w:tabs>
          <w:tab w:val="left" w:pos="837"/>
        </w:tabs>
        <w:spacing w:before="39" w:line="276" w:lineRule="auto"/>
        <w:ind w:right="161"/>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w:t>
      </w:r>
      <w:r>
        <w:rPr>
          <w:spacing w:val="-4"/>
          <w:sz w:val="24"/>
        </w:rPr>
        <w:t xml:space="preserve"> </w:t>
      </w:r>
      <w:r>
        <w:rPr>
          <w:sz w:val="24"/>
        </w:rPr>
        <w:t>задач.</w:t>
      </w:r>
    </w:p>
    <w:p w:rsidR="00D844BE" w:rsidRDefault="00480C76">
      <w:pPr>
        <w:pStyle w:val="2"/>
        <w:spacing w:before="40" w:line="634" w:lineRule="exact"/>
        <w:ind w:left="836" w:right="3515" w:hanging="588"/>
        <w:jc w:val="left"/>
      </w:pPr>
      <w:r>
        <w:t>В пункте 1.2.3 Литературное чтение добавить абзацы Следующими абзацами:</w:t>
      </w:r>
    </w:p>
    <w:p w:rsidR="00D844BE" w:rsidRDefault="00480C76">
      <w:pPr>
        <w:pStyle w:val="a4"/>
        <w:numPr>
          <w:ilvl w:val="1"/>
          <w:numId w:val="23"/>
        </w:numPr>
        <w:tabs>
          <w:tab w:val="left" w:pos="1156"/>
        </w:tabs>
        <w:spacing w:line="237" w:lineRule="exact"/>
        <w:rPr>
          <w:sz w:val="24"/>
        </w:rPr>
      </w:pPr>
      <w:r>
        <w:rPr>
          <w:sz w:val="24"/>
        </w:rPr>
        <w:t>понимание литературы как явления национальной и мировой культуры,</w:t>
      </w:r>
      <w:r>
        <w:rPr>
          <w:spacing w:val="-14"/>
          <w:sz w:val="24"/>
        </w:rPr>
        <w:t xml:space="preserve"> </w:t>
      </w:r>
      <w:r>
        <w:rPr>
          <w:sz w:val="24"/>
        </w:rPr>
        <w:t>средства</w:t>
      </w:r>
    </w:p>
    <w:p w:rsidR="00D844BE" w:rsidRDefault="00480C76">
      <w:pPr>
        <w:pStyle w:val="a3"/>
        <w:spacing w:before="43"/>
        <w:ind w:left="836"/>
      </w:pPr>
      <w:r>
        <w:t>сохранения передачи нравственных ценностей и традиций;</w:t>
      </w:r>
    </w:p>
    <w:p w:rsidR="00D844BE" w:rsidRDefault="00480C76">
      <w:pPr>
        <w:pStyle w:val="a4"/>
        <w:numPr>
          <w:ilvl w:val="1"/>
          <w:numId w:val="23"/>
        </w:numPr>
        <w:tabs>
          <w:tab w:val="left" w:pos="1156"/>
        </w:tabs>
        <w:spacing w:before="41" w:line="276" w:lineRule="auto"/>
        <w:ind w:left="836" w:right="345" w:firstLine="0"/>
        <w:rPr>
          <w:sz w:val="24"/>
        </w:rPr>
      </w:pPr>
      <w:r>
        <w:rPr>
          <w:sz w:val="24"/>
        </w:rPr>
        <w:t>осознание значимости чтения для личного развития; формирование представлений</w:t>
      </w:r>
      <w:r>
        <w:rPr>
          <w:spacing w:val="-35"/>
          <w:sz w:val="24"/>
        </w:rPr>
        <w:t xml:space="preserve"> </w:t>
      </w:r>
      <w:r>
        <w:rPr>
          <w:sz w:val="24"/>
        </w:rPr>
        <w:t>о мире</w:t>
      </w:r>
      <w:proofErr w:type="gramStart"/>
      <w:r>
        <w:rPr>
          <w:sz w:val="24"/>
        </w:rPr>
        <w:t xml:space="preserve"> ,</w:t>
      </w:r>
      <w:proofErr w:type="gramEnd"/>
      <w:r>
        <w:rPr>
          <w:sz w:val="24"/>
        </w:rPr>
        <w:t xml:space="preserve"> российской истории и культуре, первоначальных этических представлений , понятий о добре и зле, нравственности; успешности обучения по всем</w:t>
      </w:r>
      <w:r>
        <w:rPr>
          <w:spacing w:val="-14"/>
          <w:sz w:val="24"/>
        </w:rPr>
        <w:t xml:space="preserve"> </w:t>
      </w:r>
      <w:r>
        <w:rPr>
          <w:sz w:val="24"/>
        </w:rPr>
        <w:t>учебным</w:t>
      </w:r>
    </w:p>
    <w:p w:rsidR="00D844BE" w:rsidRDefault="00480C76">
      <w:pPr>
        <w:pStyle w:val="a3"/>
        <w:spacing w:before="1"/>
        <w:ind w:left="836"/>
      </w:pPr>
      <w:r>
        <w:t>предметам; формирование потребности систематической чтении;</w:t>
      </w:r>
    </w:p>
    <w:p w:rsidR="00D844BE" w:rsidRDefault="00480C76">
      <w:pPr>
        <w:pStyle w:val="a4"/>
        <w:numPr>
          <w:ilvl w:val="1"/>
          <w:numId w:val="23"/>
        </w:numPr>
        <w:tabs>
          <w:tab w:val="left" w:pos="1096"/>
        </w:tabs>
        <w:spacing w:before="40" w:line="276" w:lineRule="auto"/>
        <w:ind w:left="836" w:right="571" w:firstLine="0"/>
        <w:rPr>
          <w:sz w:val="24"/>
        </w:rPr>
      </w:pPr>
      <w:r>
        <w:rPr>
          <w:sz w:val="24"/>
        </w:rPr>
        <w:t>понимание роли чтения, использование разных видов чтения (ознакомительное</w:t>
      </w:r>
      <w:proofErr w:type="gramStart"/>
      <w:r>
        <w:rPr>
          <w:sz w:val="24"/>
        </w:rPr>
        <w:t xml:space="preserve"> ,</w:t>
      </w:r>
      <w:proofErr w:type="gramEnd"/>
      <w:r>
        <w:rPr>
          <w:sz w:val="24"/>
        </w:rPr>
        <w:t xml:space="preserve"> изучающее , выборочное, поисковое ); умение осознанно воспринимать и оценивать содержание и специфику различных текстов, участвовать в их обсуждении , давать и обосновывать нравственную оценку поступков</w:t>
      </w:r>
      <w:r>
        <w:rPr>
          <w:spacing w:val="-6"/>
          <w:sz w:val="24"/>
        </w:rPr>
        <w:t xml:space="preserve"> </w:t>
      </w:r>
      <w:r>
        <w:rPr>
          <w:sz w:val="24"/>
        </w:rPr>
        <w:t>героев;</w:t>
      </w:r>
    </w:p>
    <w:p w:rsidR="00D844BE" w:rsidRDefault="00480C76">
      <w:pPr>
        <w:pStyle w:val="a4"/>
        <w:numPr>
          <w:ilvl w:val="1"/>
          <w:numId w:val="23"/>
        </w:numPr>
        <w:tabs>
          <w:tab w:val="left" w:pos="1156"/>
        </w:tabs>
        <w:spacing w:before="1" w:line="276" w:lineRule="auto"/>
        <w:ind w:left="836" w:right="370" w:firstLine="0"/>
        <w:rPr>
          <w:sz w:val="24"/>
        </w:rPr>
      </w:pPr>
      <w:r>
        <w:rPr>
          <w:sz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w:t>
      </w:r>
      <w:r>
        <w:rPr>
          <w:spacing w:val="-37"/>
          <w:sz w:val="24"/>
        </w:rPr>
        <w:t xml:space="preserve"> </w:t>
      </w:r>
      <w:r>
        <w:rPr>
          <w:sz w:val="24"/>
        </w:rPr>
        <w:t>и про себя, элементарными приемами интерпретации</w:t>
      </w:r>
      <w:proofErr w:type="gramStart"/>
      <w:r>
        <w:rPr>
          <w:sz w:val="24"/>
        </w:rPr>
        <w:t xml:space="preserve"> ,</w:t>
      </w:r>
      <w:proofErr w:type="gramEnd"/>
      <w:r>
        <w:rPr>
          <w:sz w:val="24"/>
        </w:rPr>
        <w:t xml:space="preserve"> анализа и</w:t>
      </w:r>
      <w:r>
        <w:rPr>
          <w:spacing w:val="-13"/>
          <w:sz w:val="24"/>
        </w:rPr>
        <w:t xml:space="preserve"> </w:t>
      </w:r>
      <w:r>
        <w:rPr>
          <w:sz w:val="24"/>
        </w:rPr>
        <w:t>преобразования</w:t>
      </w:r>
    </w:p>
    <w:p w:rsidR="00D844BE" w:rsidRDefault="00480C76">
      <w:pPr>
        <w:pStyle w:val="a3"/>
        <w:spacing w:before="1" w:line="276" w:lineRule="auto"/>
        <w:ind w:left="836" w:right="1540"/>
      </w:pPr>
      <w:r>
        <w:t>художественных, научн</w:t>
      </w:r>
      <w:proofErr w:type="gramStart"/>
      <w:r>
        <w:t>о-</w:t>
      </w:r>
      <w:proofErr w:type="gramEnd"/>
      <w:r>
        <w:t xml:space="preserve"> популярных и учебных текстов с использованием </w:t>
      </w:r>
      <w:r>
        <w:lastRenderedPageBreak/>
        <w:t>элементарных литературоведческих понятий;</w:t>
      </w:r>
    </w:p>
    <w:p w:rsidR="00D844BE" w:rsidRDefault="00480C76">
      <w:pPr>
        <w:pStyle w:val="a4"/>
        <w:numPr>
          <w:ilvl w:val="1"/>
          <w:numId w:val="23"/>
        </w:numPr>
        <w:tabs>
          <w:tab w:val="left" w:pos="1158"/>
        </w:tabs>
        <w:spacing w:line="276" w:lineRule="auto"/>
        <w:ind w:left="836" w:right="491" w:firstLine="0"/>
        <w:rPr>
          <w:sz w:val="24"/>
        </w:rPr>
      </w:pPr>
      <w:r>
        <w:rPr>
          <w:sz w:val="24"/>
        </w:rPr>
        <w:t>умение самостоятельно выбирать интересующую литературу; пользоваться справочными источниками для понимания и получения дополнительной</w:t>
      </w:r>
      <w:r>
        <w:rPr>
          <w:spacing w:val="-33"/>
          <w:sz w:val="24"/>
        </w:rPr>
        <w:t xml:space="preserve"> </w:t>
      </w:r>
      <w:r>
        <w:rPr>
          <w:sz w:val="24"/>
        </w:rPr>
        <w:t>информации.</w:t>
      </w:r>
    </w:p>
    <w:p w:rsidR="000553EB" w:rsidRDefault="000553EB">
      <w:pPr>
        <w:spacing w:before="126" w:line="276" w:lineRule="auto"/>
        <w:ind w:left="258" w:right="391" w:hanging="22"/>
        <w:rPr>
          <w:b/>
          <w:sz w:val="24"/>
        </w:rPr>
      </w:pPr>
      <w:r w:rsidRPr="000553EB">
        <w:rPr>
          <w:b/>
          <w:sz w:val="24"/>
        </w:rPr>
        <w:t xml:space="preserve">Изменить </w:t>
      </w:r>
      <w:r>
        <w:rPr>
          <w:b/>
          <w:sz w:val="24"/>
        </w:rPr>
        <w:t>пункт</w:t>
      </w:r>
      <w:r w:rsidR="00480C76">
        <w:rPr>
          <w:b/>
          <w:sz w:val="24"/>
        </w:rPr>
        <w:t xml:space="preserve"> 1.2.4 Татарский язык </w:t>
      </w:r>
      <w:r>
        <w:rPr>
          <w:b/>
          <w:sz w:val="24"/>
        </w:rPr>
        <w:t xml:space="preserve"> на  1.2.4 Родной </w:t>
      </w:r>
      <w:proofErr w:type="gramStart"/>
      <w:r>
        <w:rPr>
          <w:b/>
          <w:sz w:val="24"/>
        </w:rPr>
        <w:t xml:space="preserve">( </w:t>
      </w:r>
      <w:proofErr w:type="gramEnd"/>
      <w:r>
        <w:rPr>
          <w:b/>
          <w:sz w:val="24"/>
        </w:rPr>
        <w:t xml:space="preserve">татарский) язык </w:t>
      </w:r>
      <w:r w:rsidR="00480C76">
        <w:rPr>
          <w:b/>
          <w:sz w:val="24"/>
        </w:rPr>
        <w:t>и</w:t>
      </w:r>
      <w:r>
        <w:rPr>
          <w:b/>
          <w:sz w:val="24"/>
        </w:rPr>
        <w:t xml:space="preserve"> пункт 1.2.5 Литературное чтение на татарском языке на </w:t>
      </w:r>
      <w:r w:rsidR="00480C76">
        <w:rPr>
          <w:b/>
          <w:sz w:val="24"/>
        </w:rPr>
        <w:t xml:space="preserve"> 1.2.5 Литературное чтение на</w:t>
      </w:r>
      <w:r>
        <w:rPr>
          <w:b/>
          <w:sz w:val="24"/>
        </w:rPr>
        <w:t xml:space="preserve"> родном</w:t>
      </w:r>
    </w:p>
    <w:p w:rsidR="00D844BE" w:rsidRDefault="000553EB">
      <w:pPr>
        <w:spacing w:before="126" w:line="276" w:lineRule="auto"/>
        <w:ind w:left="258" w:right="391" w:hanging="22"/>
        <w:rPr>
          <w:sz w:val="24"/>
        </w:rPr>
      </w:pPr>
      <w:r>
        <w:rPr>
          <w:b/>
          <w:sz w:val="24"/>
        </w:rPr>
        <w:t xml:space="preserve"> ( </w:t>
      </w:r>
      <w:r w:rsidR="00480C76">
        <w:rPr>
          <w:b/>
          <w:sz w:val="24"/>
        </w:rPr>
        <w:t>татарском</w:t>
      </w:r>
      <w:r>
        <w:rPr>
          <w:b/>
          <w:sz w:val="24"/>
        </w:rPr>
        <w:t>)</w:t>
      </w:r>
      <w:r w:rsidR="00480C76">
        <w:rPr>
          <w:b/>
          <w:sz w:val="24"/>
        </w:rPr>
        <w:t xml:space="preserve"> </w:t>
      </w:r>
      <w:proofErr w:type="gramStart"/>
      <w:r w:rsidR="00480C76">
        <w:rPr>
          <w:b/>
          <w:sz w:val="24"/>
        </w:rPr>
        <w:t>языке</w:t>
      </w:r>
      <w:proofErr w:type="gramEnd"/>
      <w:r>
        <w:rPr>
          <w:b/>
          <w:sz w:val="24"/>
        </w:rPr>
        <w:t xml:space="preserve"> и дополнить новыми пунктами </w:t>
      </w:r>
      <w:r w:rsidR="00480C76">
        <w:rPr>
          <w:b/>
          <w:sz w:val="24"/>
        </w:rPr>
        <w:t xml:space="preserve"> </w:t>
      </w:r>
      <w:r w:rsidR="00480C76">
        <w:rPr>
          <w:sz w:val="24"/>
        </w:rPr>
        <w:t>следующего содержания:</w:t>
      </w:r>
    </w:p>
    <w:p w:rsidR="00D844BE" w:rsidRDefault="00480C76">
      <w:pPr>
        <w:pStyle w:val="2"/>
        <w:spacing w:before="40" w:line="634" w:lineRule="exact"/>
        <w:ind w:left="836" w:right="3515"/>
        <w:jc w:val="left"/>
      </w:pPr>
      <w:r>
        <w:t>Родно</w:t>
      </w:r>
      <w:proofErr w:type="gramStart"/>
      <w:r>
        <w:t>й</w:t>
      </w:r>
      <w:r w:rsidR="000C3340">
        <w:t>(</w:t>
      </w:r>
      <w:proofErr w:type="gramEnd"/>
      <w:r w:rsidR="000C3340">
        <w:t xml:space="preserve"> татарский)</w:t>
      </w:r>
      <w:r>
        <w:rPr>
          <w:spacing w:val="59"/>
        </w:rPr>
        <w:t xml:space="preserve"> </w:t>
      </w:r>
      <w:r>
        <w:t>язык:</w:t>
      </w:r>
    </w:p>
    <w:p w:rsidR="00D844BE" w:rsidRDefault="00480C76">
      <w:pPr>
        <w:pStyle w:val="a4"/>
        <w:numPr>
          <w:ilvl w:val="0"/>
          <w:numId w:val="22"/>
        </w:numPr>
        <w:tabs>
          <w:tab w:val="left" w:pos="1197"/>
        </w:tabs>
        <w:spacing w:line="237" w:lineRule="exact"/>
        <w:ind w:hanging="361"/>
        <w:rPr>
          <w:sz w:val="24"/>
        </w:rPr>
      </w:pPr>
      <w:r>
        <w:rPr>
          <w:sz w:val="24"/>
        </w:rPr>
        <w:t>Воспитание ценностного отношения к родному языку как хранителю</w:t>
      </w:r>
      <w:r>
        <w:rPr>
          <w:spacing w:val="-21"/>
          <w:sz w:val="24"/>
        </w:rPr>
        <w:t xml:space="preserve"> </w:t>
      </w:r>
      <w:r>
        <w:rPr>
          <w:sz w:val="24"/>
        </w:rPr>
        <w:t>культуры,</w:t>
      </w:r>
    </w:p>
    <w:p w:rsidR="00D844BE" w:rsidRDefault="00480C76">
      <w:pPr>
        <w:pStyle w:val="a3"/>
        <w:spacing w:before="43" w:line="276" w:lineRule="auto"/>
        <w:ind w:left="1196" w:right="97"/>
      </w:pPr>
      <w:r>
        <w:t>включение в культурно – языковое поле своего народа , формирование первоначальных представлений о единстве и многообразии языкового и культурного пространства России , о языке как основе национального самосознания;</w:t>
      </w:r>
    </w:p>
    <w:p w:rsidR="00D844BE" w:rsidRDefault="00480C76">
      <w:pPr>
        <w:pStyle w:val="a4"/>
        <w:numPr>
          <w:ilvl w:val="0"/>
          <w:numId w:val="22"/>
        </w:numPr>
        <w:tabs>
          <w:tab w:val="left" w:pos="1197"/>
        </w:tabs>
        <w:spacing w:line="276" w:lineRule="auto"/>
        <w:ind w:right="1025"/>
        <w:rPr>
          <w:sz w:val="24"/>
        </w:rPr>
      </w:pPr>
      <w:r>
        <w:rPr>
          <w:sz w:val="24"/>
        </w:rPr>
        <w:t>Обогащение активного и потенциального словарного запаса , развитие у обучающихся культуры владения родным в соответствии с нормами устной</w:t>
      </w:r>
      <w:r>
        <w:rPr>
          <w:spacing w:val="-29"/>
          <w:sz w:val="24"/>
        </w:rPr>
        <w:t xml:space="preserve"> </w:t>
      </w:r>
      <w:r>
        <w:rPr>
          <w:sz w:val="24"/>
        </w:rPr>
        <w:t>и письменной речи, правилами речевого</w:t>
      </w:r>
      <w:r>
        <w:rPr>
          <w:spacing w:val="-3"/>
          <w:sz w:val="24"/>
        </w:rPr>
        <w:t xml:space="preserve"> </w:t>
      </w:r>
      <w:r>
        <w:rPr>
          <w:sz w:val="24"/>
        </w:rPr>
        <w:t>этикета;</w:t>
      </w:r>
    </w:p>
    <w:p w:rsidR="00D844BE" w:rsidRDefault="00480C76">
      <w:pPr>
        <w:pStyle w:val="a4"/>
        <w:numPr>
          <w:ilvl w:val="0"/>
          <w:numId w:val="22"/>
        </w:numPr>
        <w:tabs>
          <w:tab w:val="left" w:pos="1197"/>
        </w:tabs>
        <w:spacing w:line="276" w:lineRule="auto"/>
        <w:ind w:right="460"/>
        <w:rPr>
          <w:sz w:val="24"/>
        </w:rPr>
      </w:pPr>
      <w:r>
        <w:rPr>
          <w:sz w:val="24"/>
        </w:rPr>
        <w:t>Формирование первоначальных научных знаний о родным языке как системе и</w:t>
      </w:r>
      <w:r>
        <w:rPr>
          <w:spacing w:val="-27"/>
          <w:sz w:val="24"/>
        </w:rPr>
        <w:t xml:space="preserve"> </w:t>
      </w:r>
      <w:r>
        <w:rPr>
          <w:sz w:val="24"/>
        </w:rPr>
        <w:t>как развивающемся явлении, о его уровнях и единицах, о закономерностях его функционирования ,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D844BE" w:rsidRDefault="00480C76">
      <w:pPr>
        <w:pStyle w:val="a4"/>
        <w:numPr>
          <w:ilvl w:val="0"/>
          <w:numId w:val="22"/>
        </w:numPr>
        <w:tabs>
          <w:tab w:val="left" w:pos="1197"/>
        </w:tabs>
        <w:spacing w:before="1" w:line="276" w:lineRule="auto"/>
        <w:ind w:right="166"/>
        <w:rPr>
          <w:sz w:val="24"/>
        </w:rPr>
      </w:pPr>
      <w:r>
        <w:rPr>
          <w:sz w:val="24"/>
        </w:rPr>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w:t>
      </w:r>
      <w:r>
        <w:rPr>
          <w:spacing w:val="2"/>
          <w:sz w:val="24"/>
        </w:rPr>
        <w:t xml:space="preserve"> </w:t>
      </w:r>
      <w:r>
        <w:rPr>
          <w:sz w:val="24"/>
        </w:rPr>
        <w:t>задач;</w:t>
      </w:r>
    </w:p>
    <w:p w:rsidR="00D844BE" w:rsidRDefault="00480C76">
      <w:pPr>
        <w:pStyle w:val="a4"/>
        <w:numPr>
          <w:ilvl w:val="0"/>
          <w:numId w:val="22"/>
        </w:numPr>
        <w:tabs>
          <w:tab w:val="left" w:pos="1197"/>
        </w:tabs>
        <w:spacing w:line="278" w:lineRule="auto"/>
        <w:ind w:right="561"/>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w:t>
      </w:r>
      <w:r>
        <w:rPr>
          <w:spacing w:val="-17"/>
          <w:sz w:val="24"/>
        </w:rPr>
        <w:t xml:space="preserve"> </w:t>
      </w:r>
      <w:r>
        <w:rPr>
          <w:sz w:val="24"/>
        </w:rPr>
        <w:t>задач.</w:t>
      </w:r>
    </w:p>
    <w:p w:rsidR="00D844BE" w:rsidRDefault="00D844BE">
      <w:pPr>
        <w:pStyle w:val="a3"/>
        <w:ind w:left="0"/>
        <w:rPr>
          <w:sz w:val="26"/>
        </w:rPr>
      </w:pPr>
    </w:p>
    <w:p w:rsidR="00D844BE" w:rsidRDefault="00480C76">
      <w:pPr>
        <w:pStyle w:val="2"/>
        <w:spacing w:before="217"/>
        <w:ind w:left="776"/>
        <w:jc w:val="left"/>
      </w:pPr>
      <w:r>
        <w:t>Литературное чтение на родном</w:t>
      </w:r>
      <w:r w:rsidR="000C3340">
        <w:t>( татарском)</w:t>
      </w:r>
      <w:r>
        <w:t xml:space="preserve"> языке:</w:t>
      </w:r>
    </w:p>
    <w:p w:rsidR="00D844BE" w:rsidRDefault="00D844BE">
      <w:pPr>
        <w:pStyle w:val="a3"/>
        <w:ind w:left="0"/>
        <w:rPr>
          <w:b/>
          <w:sz w:val="26"/>
        </w:rPr>
      </w:pPr>
    </w:p>
    <w:p w:rsidR="00D844BE" w:rsidRDefault="00D844BE">
      <w:pPr>
        <w:pStyle w:val="a3"/>
        <w:spacing w:before="2"/>
        <w:ind w:left="0"/>
        <w:rPr>
          <w:b/>
          <w:sz w:val="22"/>
        </w:rPr>
      </w:pPr>
    </w:p>
    <w:p w:rsidR="00D844BE" w:rsidRDefault="00480C76">
      <w:pPr>
        <w:pStyle w:val="a4"/>
        <w:numPr>
          <w:ilvl w:val="1"/>
          <w:numId w:val="22"/>
        </w:numPr>
        <w:tabs>
          <w:tab w:val="left" w:pos="1557"/>
        </w:tabs>
        <w:spacing w:line="276" w:lineRule="auto"/>
        <w:ind w:right="429"/>
        <w:rPr>
          <w:sz w:val="24"/>
        </w:rPr>
      </w:pPr>
      <w:r>
        <w:rPr>
          <w:sz w:val="24"/>
        </w:rPr>
        <w:t>Понимание родной литературы как одной из основных – 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D844BE" w:rsidRDefault="00480C76">
      <w:pPr>
        <w:pStyle w:val="a4"/>
        <w:numPr>
          <w:ilvl w:val="1"/>
          <w:numId w:val="22"/>
        </w:numPr>
        <w:tabs>
          <w:tab w:val="left" w:pos="1557"/>
        </w:tabs>
        <w:ind w:hanging="361"/>
        <w:rPr>
          <w:sz w:val="24"/>
        </w:rPr>
      </w:pPr>
      <w:r>
        <w:rPr>
          <w:sz w:val="24"/>
        </w:rPr>
        <w:t>Осознание значимости чтения на родном языке для личного</w:t>
      </w:r>
      <w:r>
        <w:rPr>
          <w:spacing w:val="-10"/>
          <w:sz w:val="24"/>
        </w:rPr>
        <w:t xml:space="preserve"> </w:t>
      </w:r>
      <w:r>
        <w:rPr>
          <w:sz w:val="24"/>
        </w:rPr>
        <w:t>развития;</w:t>
      </w:r>
    </w:p>
    <w:p w:rsidR="00D844BE" w:rsidRDefault="00480C76">
      <w:pPr>
        <w:pStyle w:val="a3"/>
        <w:spacing w:before="41" w:line="276" w:lineRule="auto"/>
        <w:ind w:left="1556" w:right="97"/>
      </w:pPr>
      <w:r>
        <w:t>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w:t>
      </w:r>
    </w:p>
    <w:p w:rsidR="00D844BE" w:rsidRDefault="00480C76">
      <w:pPr>
        <w:pStyle w:val="a3"/>
        <w:spacing w:before="1"/>
        <w:ind w:left="1556"/>
      </w:pPr>
      <w:r>
        <w:t>средстве познания себя и мира; обеспечение культурной самоидентификации;</w:t>
      </w:r>
    </w:p>
    <w:p w:rsidR="00D844BE" w:rsidRDefault="00480C76">
      <w:pPr>
        <w:pStyle w:val="a4"/>
        <w:numPr>
          <w:ilvl w:val="1"/>
          <w:numId w:val="22"/>
        </w:numPr>
        <w:tabs>
          <w:tab w:val="left" w:pos="1557"/>
        </w:tabs>
        <w:spacing w:before="41" w:line="278" w:lineRule="auto"/>
        <w:ind w:right="129"/>
        <w:rPr>
          <w:sz w:val="24"/>
        </w:rPr>
      </w:pPr>
      <w:r>
        <w:rPr>
          <w:sz w:val="24"/>
        </w:rPr>
        <w:t>Использование разных видов чтения ( ознакомительное , изучающее, выборочное</w:t>
      </w:r>
      <w:r>
        <w:rPr>
          <w:spacing w:val="-28"/>
          <w:sz w:val="24"/>
        </w:rPr>
        <w:t xml:space="preserve"> </w:t>
      </w:r>
      <w:r>
        <w:rPr>
          <w:sz w:val="24"/>
        </w:rPr>
        <w:t>, поисковое ); умение осознанно воспринимать и оценивать содержание</w:t>
      </w:r>
      <w:r>
        <w:rPr>
          <w:spacing w:val="-13"/>
          <w:sz w:val="24"/>
        </w:rPr>
        <w:t xml:space="preserve"> </w:t>
      </w:r>
      <w:r>
        <w:rPr>
          <w:sz w:val="24"/>
        </w:rPr>
        <w:t>и</w:t>
      </w:r>
    </w:p>
    <w:p w:rsidR="00D844BE" w:rsidRDefault="00480C76">
      <w:pPr>
        <w:pStyle w:val="a3"/>
        <w:spacing w:line="276" w:lineRule="auto"/>
        <w:ind w:left="1556" w:right="391"/>
      </w:pPr>
      <w:r>
        <w:t>специфику различных текстов, участвовать в их обсуждении , давать и обосновывать нравственную оценку поступков героев;</w:t>
      </w:r>
    </w:p>
    <w:p w:rsidR="00D844BE" w:rsidRDefault="00480C76">
      <w:pPr>
        <w:pStyle w:val="a4"/>
        <w:numPr>
          <w:ilvl w:val="1"/>
          <w:numId w:val="22"/>
        </w:numPr>
        <w:tabs>
          <w:tab w:val="left" w:pos="1557"/>
        </w:tabs>
        <w:spacing w:line="278" w:lineRule="auto"/>
        <w:ind w:right="410"/>
        <w:rPr>
          <w:sz w:val="24"/>
        </w:rPr>
      </w:pPr>
      <w:r>
        <w:rPr>
          <w:sz w:val="24"/>
        </w:rPr>
        <w:t>Достижение необходимого для продолжения образования уровня читательской компетентности , общего речевого развития, то есть овладение техникой</w:t>
      </w:r>
      <w:r>
        <w:rPr>
          <w:spacing w:val="-25"/>
          <w:sz w:val="24"/>
        </w:rPr>
        <w:t xml:space="preserve"> </w:t>
      </w:r>
      <w:r>
        <w:rPr>
          <w:sz w:val="24"/>
        </w:rPr>
        <w:t>чтения</w:t>
      </w:r>
    </w:p>
    <w:p w:rsidR="00D844BE" w:rsidRDefault="00D844BE">
      <w:pPr>
        <w:spacing w:line="278" w:lineRule="auto"/>
        <w:rPr>
          <w:sz w:val="24"/>
        </w:rPr>
        <w:sectPr w:rsidR="00D844BE">
          <w:footerReference w:type="default" r:id="rId9"/>
          <w:pgSz w:w="11910" w:h="16840"/>
          <w:pgMar w:top="1580" w:right="580" w:bottom="440" w:left="1120" w:header="0" w:footer="256" w:gutter="0"/>
          <w:cols w:space="720"/>
        </w:sectPr>
      </w:pPr>
    </w:p>
    <w:p w:rsidR="00D844BE" w:rsidRDefault="00480C76">
      <w:pPr>
        <w:pStyle w:val="a3"/>
        <w:spacing w:before="72" w:line="276" w:lineRule="auto"/>
        <w:ind w:left="1556" w:right="857"/>
      </w:pPr>
      <w:r>
        <w:lastRenderedPageBreak/>
        <w:t>вслух и про себя, элементарными приемами интерпретации анализа и преобразования художественных, научно- популярных и учебных текстов с использованием элементарных литературоведческих понятий;</w:t>
      </w:r>
    </w:p>
    <w:p w:rsidR="00D844BE" w:rsidRDefault="00D844BE">
      <w:pPr>
        <w:pStyle w:val="a3"/>
        <w:spacing w:before="8"/>
        <w:ind w:left="0"/>
        <w:rPr>
          <w:sz w:val="27"/>
        </w:rPr>
      </w:pPr>
    </w:p>
    <w:p w:rsidR="00D844BE" w:rsidRDefault="00480C76">
      <w:pPr>
        <w:pStyle w:val="a4"/>
        <w:numPr>
          <w:ilvl w:val="1"/>
          <w:numId w:val="22"/>
        </w:numPr>
        <w:tabs>
          <w:tab w:val="left" w:pos="1557"/>
        </w:tabs>
        <w:spacing w:line="276" w:lineRule="auto"/>
        <w:ind w:right="169"/>
        <w:rPr>
          <w:sz w:val="24"/>
        </w:rPr>
      </w:pPr>
      <w:r>
        <w:rPr>
          <w:sz w:val="24"/>
        </w:rPr>
        <w:t>Осознание коммуникативно – эстетических возможности родного языка на</w:t>
      </w:r>
      <w:r>
        <w:rPr>
          <w:spacing w:val="-30"/>
          <w:sz w:val="24"/>
        </w:rPr>
        <w:t xml:space="preserve"> </w:t>
      </w:r>
      <w:r>
        <w:rPr>
          <w:sz w:val="24"/>
        </w:rPr>
        <w:t>основе изучения выдающихся произведений культуры своего народа , умение самостоятельно выбирать интересующую литературу; пользоваться справочными источниками для понимания и получения дополнительной</w:t>
      </w:r>
      <w:r>
        <w:rPr>
          <w:spacing w:val="-10"/>
          <w:sz w:val="24"/>
        </w:rPr>
        <w:t xml:space="preserve"> </w:t>
      </w:r>
      <w:r>
        <w:rPr>
          <w:sz w:val="24"/>
        </w:rPr>
        <w:t>информации.</w:t>
      </w:r>
    </w:p>
    <w:p w:rsidR="00D844BE" w:rsidRPr="001F48EF" w:rsidRDefault="001F48EF">
      <w:pPr>
        <w:pStyle w:val="a3"/>
        <w:ind w:left="0"/>
        <w:rPr>
          <w:b/>
          <w:sz w:val="26"/>
        </w:rPr>
      </w:pPr>
      <w:r w:rsidRPr="001F48EF">
        <w:rPr>
          <w:b/>
          <w:sz w:val="26"/>
        </w:rPr>
        <w:t xml:space="preserve"> Изменить пункт 2.2.2.3 Татарский язык  на 2.2.2.3. Родной </w:t>
      </w:r>
      <w:proofErr w:type="gramStart"/>
      <w:r w:rsidRPr="001F48EF">
        <w:rPr>
          <w:b/>
          <w:sz w:val="26"/>
        </w:rPr>
        <w:t xml:space="preserve">( </w:t>
      </w:r>
      <w:proofErr w:type="gramEnd"/>
      <w:r w:rsidRPr="001F48EF">
        <w:rPr>
          <w:b/>
          <w:sz w:val="26"/>
        </w:rPr>
        <w:t>татарский ) язык и изменить содержание  следующими пунктами:</w:t>
      </w:r>
    </w:p>
    <w:p w:rsidR="00D844BE" w:rsidRDefault="00480C76">
      <w:pPr>
        <w:pStyle w:val="2"/>
        <w:ind w:left="3440" w:right="3418"/>
        <w:jc w:val="center"/>
      </w:pPr>
      <w:r>
        <w:t>1 КЛАСС</w:t>
      </w:r>
    </w:p>
    <w:p w:rsidR="00D844BE" w:rsidRDefault="00480C76">
      <w:pPr>
        <w:spacing w:before="41"/>
        <w:ind w:left="3440" w:right="3417"/>
        <w:jc w:val="center"/>
        <w:rPr>
          <w:b/>
          <w:sz w:val="24"/>
        </w:rPr>
      </w:pPr>
      <w:r>
        <w:rPr>
          <w:b/>
          <w:sz w:val="24"/>
        </w:rPr>
        <w:t>Добукварный период</w:t>
      </w:r>
    </w:p>
    <w:p w:rsidR="00D844BE" w:rsidRDefault="00D844BE">
      <w:pPr>
        <w:pStyle w:val="a3"/>
        <w:spacing w:before="8"/>
        <w:ind w:left="0"/>
        <w:rPr>
          <w:b/>
          <w:sz w:val="30"/>
        </w:rPr>
      </w:pPr>
    </w:p>
    <w:p w:rsidR="00D844BE" w:rsidRDefault="00480C76">
      <w:pPr>
        <w:pStyle w:val="a3"/>
        <w:spacing w:line="276" w:lineRule="auto"/>
        <w:ind w:left="135" w:right="129" w:firstLine="700"/>
        <w:jc w:val="both"/>
      </w:pPr>
      <w: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w:t>
      </w:r>
      <w:r>
        <w:rPr>
          <w:spacing w:val="-6"/>
        </w:rPr>
        <w:t xml:space="preserve"> </w:t>
      </w:r>
      <w:r>
        <w:t>порядка.</w:t>
      </w:r>
    </w:p>
    <w:p w:rsidR="00D844BE" w:rsidRDefault="00480C76">
      <w:pPr>
        <w:pStyle w:val="2"/>
        <w:spacing w:before="7"/>
        <w:ind w:left="3597"/>
      </w:pPr>
      <w:r>
        <w:t>Букварный период</w:t>
      </w:r>
    </w:p>
    <w:p w:rsidR="00D844BE" w:rsidRDefault="00480C76">
      <w:pPr>
        <w:pStyle w:val="a3"/>
        <w:spacing w:before="36" w:line="276" w:lineRule="auto"/>
        <w:ind w:left="135" w:right="129" w:firstLine="540"/>
        <w:jc w:val="both"/>
      </w:pPr>
      <w: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 Восприятие слова как объекта изучения, материала для анализа. Наблюдение над значением слова. Общее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w:t>
      </w:r>
    </w:p>
    <w:p w:rsidR="00D844BE" w:rsidRDefault="00480C76">
      <w:pPr>
        <w:pStyle w:val="a3"/>
        <w:spacing w:line="278" w:lineRule="auto"/>
        <w:ind w:left="135" w:right="138"/>
        <w:jc w:val="both"/>
      </w:pPr>
      <w:r>
        <w:t>2) прописная (заглавная) буква в начале предложения, в именах собственных; 3) перенос слов по слогам; 4) знаки препинания в конце</w:t>
      </w:r>
      <w:r>
        <w:rPr>
          <w:spacing w:val="-4"/>
        </w:rPr>
        <w:t xml:space="preserve"> </w:t>
      </w:r>
      <w:r>
        <w:t>предложения.</w:t>
      </w:r>
    </w:p>
    <w:p w:rsidR="00D844BE" w:rsidRDefault="00480C76">
      <w:pPr>
        <w:pStyle w:val="2"/>
        <w:ind w:left="3237"/>
      </w:pPr>
      <w:r>
        <w:t>Послебукварный период</w:t>
      </w:r>
    </w:p>
    <w:p w:rsidR="00D844BE" w:rsidRDefault="00480C76">
      <w:pPr>
        <w:pStyle w:val="a3"/>
        <w:spacing w:before="36" w:line="276" w:lineRule="auto"/>
        <w:ind w:left="135" w:right="129" w:firstLine="540"/>
        <w:jc w:val="both"/>
      </w:pPr>
      <w:r>
        <w:t>Алфавит, правильное название букв алфавита. Списывание текста. Оформление предложений в тексте.</w:t>
      </w:r>
    </w:p>
    <w:p w:rsidR="00D844BE" w:rsidRDefault="00480C76">
      <w:pPr>
        <w:pStyle w:val="a3"/>
        <w:spacing w:before="1" w:line="276" w:lineRule="auto"/>
        <w:ind w:left="135" w:right="139" w:firstLine="540"/>
        <w:jc w:val="both"/>
      </w:pPr>
      <w: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приобретённых в процессе обучения грамоте.</w:t>
      </w:r>
    </w:p>
    <w:p w:rsidR="00D844BE" w:rsidRDefault="00D844BE">
      <w:pPr>
        <w:spacing w:line="276" w:lineRule="auto"/>
        <w:jc w:val="both"/>
        <w:sectPr w:rsidR="00D844BE">
          <w:pgSz w:w="11910" w:h="16840"/>
          <w:pgMar w:top="1000" w:right="580" w:bottom="440" w:left="1120" w:header="0" w:footer="256" w:gutter="0"/>
          <w:cols w:space="720"/>
        </w:sectPr>
      </w:pPr>
    </w:p>
    <w:p w:rsidR="00D844BE" w:rsidRDefault="00480C76">
      <w:pPr>
        <w:pStyle w:val="2"/>
        <w:spacing w:before="74" w:line="276" w:lineRule="auto"/>
        <w:ind w:left="5169" w:right="2872" w:hanging="622"/>
      </w:pPr>
      <w:r>
        <w:lastRenderedPageBreak/>
        <w:t>Родной (Татарский) язык Звуки и буквы</w:t>
      </w:r>
    </w:p>
    <w:p w:rsidR="00D844BE" w:rsidRDefault="00480C76">
      <w:pPr>
        <w:pStyle w:val="a3"/>
        <w:spacing w:line="276" w:lineRule="auto"/>
        <w:ind w:left="135" w:right="131" w:firstLine="540"/>
        <w:jc w:val="both"/>
      </w:pPr>
      <w:r>
        <w:t>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w:t>
      </w:r>
      <w:r>
        <w:rPr>
          <w:spacing w:val="-18"/>
        </w:rPr>
        <w:t xml:space="preserve"> </w:t>
      </w:r>
      <w:r>
        <w:t>слоги.</w:t>
      </w:r>
    </w:p>
    <w:p w:rsidR="00D844BE" w:rsidRDefault="00480C76">
      <w:pPr>
        <w:pStyle w:val="2"/>
        <w:ind w:left="3997"/>
        <w:jc w:val="left"/>
      </w:pPr>
      <w:r>
        <w:t>Синтаксис</w:t>
      </w:r>
    </w:p>
    <w:p w:rsidR="00D844BE" w:rsidRDefault="00480C76">
      <w:pPr>
        <w:pStyle w:val="a3"/>
        <w:spacing w:before="37" w:line="276" w:lineRule="auto"/>
        <w:ind w:left="135" w:right="130" w:firstLine="561"/>
        <w:jc w:val="both"/>
      </w:pPr>
      <w: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w:t>
      </w:r>
      <w:r>
        <w:rPr>
          <w:spacing w:val="-2"/>
        </w:rPr>
        <w:t xml:space="preserve"> </w:t>
      </w:r>
      <w:r>
        <w:t>терминологии).</w:t>
      </w:r>
    </w:p>
    <w:p w:rsidR="00D844BE" w:rsidRDefault="00480C76">
      <w:pPr>
        <w:pStyle w:val="2"/>
        <w:spacing w:before="3"/>
        <w:ind w:left="3997"/>
        <w:jc w:val="left"/>
      </w:pPr>
      <w:r>
        <w:t>Морфология</w:t>
      </w:r>
    </w:p>
    <w:p w:rsidR="00D844BE" w:rsidRDefault="00480C76">
      <w:pPr>
        <w:pStyle w:val="a3"/>
        <w:spacing w:before="39" w:line="276" w:lineRule="auto"/>
        <w:ind w:left="135" w:right="131" w:firstLine="561"/>
        <w:jc w:val="both"/>
      </w:pPr>
      <w:r>
        <w:t>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 собственных.</w:t>
      </w:r>
    </w:p>
    <w:p w:rsidR="00D844BE" w:rsidRDefault="00480C76">
      <w:pPr>
        <w:pStyle w:val="2"/>
        <w:spacing w:before="5"/>
        <w:ind w:left="3997"/>
        <w:jc w:val="left"/>
      </w:pPr>
      <w:r>
        <w:t>Орфография</w:t>
      </w:r>
    </w:p>
    <w:p w:rsidR="00D844BE" w:rsidRDefault="00480C76">
      <w:pPr>
        <w:pStyle w:val="a3"/>
        <w:spacing w:before="36" w:line="276" w:lineRule="auto"/>
        <w:ind w:left="135" w:right="136" w:firstLine="561"/>
        <w:jc w:val="both"/>
      </w:pPr>
      <w:r>
        <w:t>Ознакомление с правилами орфографии: написание буквы э (е) в словах; написание букв о и ѳ в первом слоге татарских слов. Буквы е, ю, я. Твердый (ъ) и мягкий (ь) знаки. Твердые согласные [гъ], [къ] их буквенные обозначения ; Сонорные согласные [м], [н] [ц]; Согласные [в],</w:t>
      </w:r>
    </w:p>
    <w:p w:rsidR="00D844BE" w:rsidRDefault="00480C76">
      <w:pPr>
        <w:pStyle w:val="a4"/>
        <w:numPr>
          <w:ilvl w:val="0"/>
          <w:numId w:val="21"/>
        </w:numPr>
        <w:tabs>
          <w:tab w:val="left" w:pos="530"/>
        </w:tabs>
        <w:spacing w:before="1"/>
        <w:ind w:hanging="395"/>
        <w:jc w:val="both"/>
        <w:rPr>
          <w:sz w:val="24"/>
        </w:rPr>
      </w:pPr>
      <w:r>
        <w:rPr>
          <w:sz w:val="24"/>
        </w:rPr>
        <w:t>и их буквенные</w:t>
      </w:r>
      <w:r>
        <w:rPr>
          <w:spacing w:val="-1"/>
          <w:sz w:val="24"/>
        </w:rPr>
        <w:t xml:space="preserve"> </w:t>
      </w:r>
      <w:r>
        <w:rPr>
          <w:sz w:val="24"/>
        </w:rPr>
        <w:t>обозначения.</w:t>
      </w:r>
    </w:p>
    <w:p w:rsidR="00D844BE" w:rsidRDefault="00480C76">
      <w:pPr>
        <w:pStyle w:val="2"/>
        <w:spacing w:before="46"/>
        <w:ind w:left="3997"/>
      </w:pPr>
      <w:r>
        <w:t>Развитие речи</w:t>
      </w:r>
    </w:p>
    <w:p w:rsidR="00D844BE" w:rsidRDefault="00480C76">
      <w:pPr>
        <w:pStyle w:val="a3"/>
        <w:spacing w:before="36" w:line="276" w:lineRule="auto"/>
        <w:ind w:left="135" w:right="127" w:firstLine="561"/>
        <w:jc w:val="both"/>
      </w:pPr>
      <w:r>
        <w:t>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w:t>
      </w:r>
      <w:r>
        <w:rPr>
          <w:spacing w:val="-1"/>
        </w:rPr>
        <w:t xml:space="preserve"> </w:t>
      </w:r>
      <w:r>
        <w:t>материала.</w:t>
      </w:r>
    </w:p>
    <w:p w:rsidR="00D844BE" w:rsidRDefault="00480C76">
      <w:pPr>
        <w:pStyle w:val="a3"/>
        <w:ind w:left="135"/>
        <w:jc w:val="both"/>
      </w:pPr>
      <w:r>
        <w:t>Письмо по памяти загадок, пословиц, стихотворений.</w:t>
      </w:r>
    </w:p>
    <w:p w:rsidR="00D844BE" w:rsidRDefault="00D844BE">
      <w:pPr>
        <w:pStyle w:val="a3"/>
        <w:spacing w:before="8"/>
        <w:ind w:left="0"/>
        <w:rPr>
          <w:sz w:val="31"/>
        </w:rPr>
      </w:pPr>
    </w:p>
    <w:p w:rsidR="00D844BE" w:rsidRDefault="00480C76">
      <w:pPr>
        <w:pStyle w:val="2"/>
        <w:ind w:left="3067" w:right="3909"/>
        <w:jc w:val="center"/>
      </w:pPr>
      <w:r>
        <w:t>2 КЛАСС</w:t>
      </w:r>
    </w:p>
    <w:p w:rsidR="00D844BE" w:rsidRDefault="00480C76">
      <w:pPr>
        <w:spacing w:before="41"/>
        <w:ind w:left="3909"/>
        <w:rPr>
          <w:b/>
          <w:sz w:val="24"/>
        </w:rPr>
      </w:pPr>
      <w:r>
        <w:rPr>
          <w:b/>
          <w:sz w:val="24"/>
        </w:rPr>
        <w:t>Фонетика и орфоэпия</w:t>
      </w:r>
    </w:p>
    <w:p w:rsidR="00D844BE" w:rsidRDefault="00480C76">
      <w:pPr>
        <w:pStyle w:val="a3"/>
        <w:spacing w:before="36" w:line="276" w:lineRule="auto"/>
        <w:ind w:left="135" w:firstLine="580"/>
      </w:pPr>
      <w:r>
        <w:t>Звуки и буквы. Гласные и согласные. Твердые и мягкие гласные. Сингармонизм. Буквы, обозначающие на письме согласные звуки. Различение звуков и букв. Гласные звуки.</w:t>
      </w:r>
    </w:p>
    <w:p w:rsidR="00D844BE" w:rsidRDefault="00480C76">
      <w:pPr>
        <w:pStyle w:val="a3"/>
        <w:spacing w:line="278" w:lineRule="auto"/>
        <w:ind w:left="135" w:right="391" w:firstLine="580"/>
      </w:pPr>
      <w:r>
        <w:t>Слог. Деление слов на слоги. Перенос слов. Правила переноса слов с одной строки на другую.</w:t>
      </w:r>
    </w:p>
    <w:p w:rsidR="00D844BE" w:rsidRDefault="00480C76">
      <w:pPr>
        <w:pStyle w:val="a3"/>
        <w:spacing w:line="276" w:lineRule="auto"/>
        <w:ind w:left="135" w:right="391" w:firstLine="580"/>
      </w:pPr>
      <w:r>
        <w:t>Согласные глухие и звонкие, парные и непарные. Буквы, обозначающие на письме согласные звуки. Специфичные звуки татарского языка [w], [гъ], [къ], [х], [ч]; [Ж], м, [h].</w:t>
      </w:r>
    </w:p>
    <w:p w:rsidR="00D844BE" w:rsidRDefault="00480C76">
      <w:pPr>
        <w:pStyle w:val="a3"/>
        <w:spacing w:line="278" w:lineRule="auto"/>
        <w:ind w:left="135" w:right="391" w:firstLine="580"/>
      </w:pPr>
      <w:r>
        <w:t>Правописание слов с буквами [я], [ю], [е]. Озвончение глухих. Соседство двух одинаковых</w:t>
      </w:r>
      <w:r>
        <w:rPr>
          <w:spacing w:val="2"/>
        </w:rPr>
        <w:t xml:space="preserve"> </w:t>
      </w:r>
      <w:r>
        <w:t>согласных.</w:t>
      </w:r>
    </w:p>
    <w:p w:rsidR="00D844BE" w:rsidRDefault="00480C76">
      <w:pPr>
        <w:pStyle w:val="a3"/>
        <w:spacing w:line="272" w:lineRule="exact"/>
        <w:ind w:left="716"/>
      </w:pPr>
      <w:r>
        <w:t>Правописание и произношение слов с [ъ], [ь].</w:t>
      </w:r>
    </w:p>
    <w:p w:rsidR="00D844BE" w:rsidRDefault="00480C76">
      <w:pPr>
        <w:pStyle w:val="2"/>
        <w:spacing w:before="40"/>
        <w:ind w:left="4677"/>
        <w:jc w:val="left"/>
      </w:pPr>
      <w:r>
        <w:t>Графика</w:t>
      </w:r>
    </w:p>
    <w:p w:rsidR="00D844BE" w:rsidRDefault="00480C76">
      <w:pPr>
        <w:pStyle w:val="a3"/>
        <w:spacing w:before="36" w:line="278" w:lineRule="auto"/>
        <w:ind w:left="135" w:right="391" w:firstLine="580"/>
      </w:pPr>
      <w:r>
        <w:t>Татарский алфавит: правильное название букв, знание их последовательности. Умение пользоваться алфавитом при работе со словарями.</w:t>
      </w:r>
    </w:p>
    <w:p w:rsidR="00D844BE" w:rsidRDefault="00480C76">
      <w:pPr>
        <w:pStyle w:val="2"/>
        <w:ind w:left="4677"/>
        <w:jc w:val="left"/>
      </w:pPr>
      <w:r>
        <w:t>Слово</w:t>
      </w:r>
    </w:p>
    <w:p w:rsidR="00D844BE" w:rsidRDefault="00480C76">
      <w:pPr>
        <w:pStyle w:val="a3"/>
        <w:spacing w:before="36"/>
        <w:ind w:left="716"/>
      </w:pPr>
      <w:r>
        <w:t>Корень слова. Однокоренные слова. Аффиксы. Особенности образования слов.</w:t>
      </w:r>
    </w:p>
    <w:p w:rsidR="00D844BE" w:rsidRDefault="00480C76">
      <w:pPr>
        <w:pStyle w:val="a3"/>
        <w:spacing w:before="41"/>
        <w:ind w:left="716"/>
      </w:pPr>
      <w:r>
        <w:t>Слова, выражающие предмет. Нарицательные и собственные имена</w:t>
      </w:r>
      <w:r>
        <w:rPr>
          <w:spacing w:val="59"/>
        </w:rPr>
        <w:t xml:space="preserve"> </w:t>
      </w:r>
      <w:r>
        <w:t>сущствительные.</w:t>
      </w:r>
    </w:p>
    <w:p w:rsidR="00D844BE" w:rsidRDefault="00D844BE">
      <w:pPr>
        <w:sectPr w:rsidR="00D844BE">
          <w:pgSz w:w="11910" w:h="16840"/>
          <w:pgMar w:top="1320" w:right="580" w:bottom="440" w:left="1120" w:header="0" w:footer="256" w:gutter="0"/>
          <w:cols w:space="720"/>
        </w:sectPr>
      </w:pPr>
    </w:p>
    <w:p w:rsidR="00D844BE" w:rsidRDefault="00480C76">
      <w:pPr>
        <w:pStyle w:val="a3"/>
        <w:spacing w:before="72" w:line="276" w:lineRule="auto"/>
        <w:ind w:left="135" w:right="138"/>
        <w:jc w:val="both"/>
      </w:pPr>
      <w:r>
        <w:lastRenderedPageBreak/>
        <w:t>Написания с прописной буквы имен, фамилий людей, кличек животных, названий городов, рек, деревень, улиц.</w:t>
      </w:r>
    </w:p>
    <w:p w:rsidR="00D844BE" w:rsidRDefault="00480C76">
      <w:pPr>
        <w:pStyle w:val="a3"/>
        <w:spacing w:line="275" w:lineRule="exact"/>
        <w:ind w:left="716"/>
        <w:jc w:val="both"/>
      </w:pPr>
      <w:r>
        <w:t>Слова, выражающие действие. Значение и употребление в речи.</w:t>
      </w:r>
    </w:p>
    <w:p w:rsidR="00D844BE" w:rsidRDefault="00480C76">
      <w:pPr>
        <w:pStyle w:val="a3"/>
        <w:spacing w:before="41" w:line="276" w:lineRule="auto"/>
        <w:ind w:left="135" w:right="136" w:firstLine="580"/>
        <w:jc w:val="both"/>
      </w:pPr>
      <w: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w:t>
      </w:r>
      <w:r>
        <w:rPr>
          <w:spacing w:val="-2"/>
        </w:rPr>
        <w:t xml:space="preserve"> </w:t>
      </w:r>
      <w:r>
        <w:t>языке.</w:t>
      </w:r>
    </w:p>
    <w:p w:rsidR="00D844BE" w:rsidRDefault="00480C76">
      <w:pPr>
        <w:pStyle w:val="2"/>
        <w:spacing w:before="6"/>
        <w:ind w:left="4237"/>
        <w:jc w:val="left"/>
      </w:pPr>
      <w:r>
        <w:t>Предложение</w:t>
      </w:r>
    </w:p>
    <w:p w:rsidR="00D844BE" w:rsidRDefault="00480C76">
      <w:pPr>
        <w:pStyle w:val="a3"/>
        <w:spacing w:before="36"/>
        <w:ind w:left="716"/>
      </w:pPr>
      <w:r>
        <w:t>Слово, словосочетание и предложение. Составление словосочетаний и предложений.</w:t>
      </w:r>
    </w:p>
    <w:p w:rsidR="00D844BE" w:rsidRDefault="00480C76">
      <w:pPr>
        <w:pStyle w:val="a3"/>
        <w:spacing w:before="41"/>
        <w:ind w:left="135"/>
      </w:pPr>
      <w:r>
        <w:t>Распространенные и нераспространенные предложения.</w:t>
      </w:r>
    </w:p>
    <w:p w:rsidR="00D844BE" w:rsidRDefault="00480C76">
      <w:pPr>
        <w:pStyle w:val="a3"/>
        <w:spacing w:before="43" w:line="276" w:lineRule="auto"/>
        <w:ind w:left="116" w:right="978"/>
      </w:pPr>
      <w:r>
        <w:t>Главные члены предложения. Порядок слов в предложении. Виды предложений по цели высказывания. Особенности произношения.</w:t>
      </w:r>
    </w:p>
    <w:p w:rsidR="00D844BE" w:rsidRDefault="00480C76">
      <w:pPr>
        <w:pStyle w:val="2"/>
        <w:spacing w:before="3"/>
        <w:ind w:left="3717"/>
        <w:jc w:val="left"/>
      </w:pPr>
      <w:r>
        <w:t>Развитие связной речи</w:t>
      </w:r>
    </w:p>
    <w:p w:rsidR="00D844BE" w:rsidRDefault="00480C76">
      <w:pPr>
        <w:pStyle w:val="a3"/>
        <w:spacing w:before="36"/>
        <w:ind w:left="697"/>
      </w:pPr>
      <w:r>
        <w:t>Последовательность предложений в тексте. Определение темы и основной мысли текста.</w:t>
      </w:r>
    </w:p>
    <w:p w:rsidR="00D844BE" w:rsidRDefault="00480C76">
      <w:pPr>
        <w:pStyle w:val="a3"/>
        <w:spacing w:before="44"/>
        <w:ind w:left="135"/>
      </w:pPr>
      <w:r>
        <w:t>Разделение текста на части и наименование.</w:t>
      </w:r>
    </w:p>
    <w:p w:rsidR="00D844BE" w:rsidRDefault="00480C76">
      <w:pPr>
        <w:pStyle w:val="a3"/>
        <w:spacing w:before="41" w:line="276" w:lineRule="auto"/>
        <w:ind w:left="135" w:firstLine="561"/>
      </w:pPr>
      <w:r>
        <w:t>Составление рассказа по картине и опорным словам. Воспроизведение (пересказ) текста в соответствии с предложенным заданием.</w:t>
      </w:r>
    </w:p>
    <w:p w:rsidR="00D844BE" w:rsidRDefault="00480C76">
      <w:pPr>
        <w:pStyle w:val="a3"/>
        <w:spacing w:line="275" w:lineRule="exact"/>
        <w:ind w:left="697"/>
      </w:pPr>
      <w:r>
        <w:t>Учить стихотворения, пословицы и загадки наизусть. Употребление слов вежливости в</w:t>
      </w:r>
    </w:p>
    <w:p w:rsidR="00D844BE" w:rsidRDefault="00480C76">
      <w:pPr>
        <w:pStyle w:val="a3"/>
        <w:spacing w:before="43"/>
        <w:ind w:left="135"/>
      </w:pPr>
      <w:r>
        <w:t>речи.</w:t>
      </w:r>
    </w:p>
    <w:p w:rsidR="00D844BE" w:rsidRDefault="00480C76">
      <w:pPr>
        <w:pStyle w:val="2"/>
        <w:spacing w:before="46"/>
        <w:ind w:left="1672" w:right="3909"/>
        <w:jc w:val="center"/>
      </w:pPr>
      <w:r>
        <w:t>3 КЛАСС</w:t>
      </w:r>
    </w:p>
    <w:p w:rsidR="00D844BE" w:rsidRDefault="00480C76">
      <w:pPr>
        <w:spacing w:before="41"/>
        <w:ind w:left="3217"/>
        <w:rPr>
          <w:b/>
          <w:sz w:val="24"/>
        </w:rPr>
      </w:pPr>
      <w:r>
        <w:rPr>
          <w:b/>
          <w:sz w:val="24"/>
        </w:rPr>
        <w:t>Лексика. Слово.</w:t>
      </w:r>
    </w:p>
    <w:p w:rsidR="00D844BE" w:rsidRDefault="00480C76">
      <w:pPr>
        <w:pStyle w:val="a3"/>
        <w:spacing w:before="36" w:line="276" w:lineRule="auto"/>
        <w:ind w:left="116" w:right="135"/>
        <w:jc w:val="both"/>
      </w:pPr>
      <w:r>
        <w:t>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w:t>
      </w:r>
    </w:p>
    <w:p w:rsidR="00D844BE" w:rsidRDefault="00480C76">
      <w:pPr>
        <w:pStyle w:val="2"/>
        <w:spacing w:before="6"/>
        <w:ind w:left="2956"/>
      </w:pPr>
      <w:r>
        <w:t>Состав слова и словообразование</w:t>
      </w:r>
    </w:p>
    <w:p w:rsidR="00D844BE" w:rsidRDefault="00480C76">
      <w:pPr>
        <w:pStyle w:val="a3"/>
        <w:spacing w:before="36" w:line="276" w:lineRule="auto"/>
        <w:ind w:left="135" w:right="136" w:firstLine="561"/>
        <w:jc w:val="both"/>
      </w:pPr>
      <w:r>
        <w:t>Понятие об однокоренных словах, их отличия от синонимов и омонимов. Однокоренные слова и различные формы одного и того же слова.</w:t>
      </w:r>
    </w:p>
    <w:p w:rsidR="00D844BE" w:rsidRDefault="00480C76">
      <w:pPr>
        <w:pStyle w:val="a3"/>
        <w:spacing w:before="2" w:line="276" w:lineRule="auto"/>
        <w:ind w:left="135" w:right="134" w:firstLine="561"/>
        <w:jc w:val="both"/>
      </w:pPr>
      <w:r>
        <w:t>Выделение и определение значимых частей слова: корня слова и аффикса. Понятие о словообразовательных и слово изменяющих суффиксах. Разбор слова по составу. Выполнение упражнений с элементами словообразовательного анализа.</w:t>
      </w:r>
    </w:p>
    <w:p w:rsidR="00D844BE" w:rsidRDefault="00480C76">
      <w:pPr>
        <w:pStyle w:val="a3"/>
        <w:spacing w:line="276" w:lineRule="auto"/>
        <w:ind w:left="135" w:right="132" w:firstLine="561"/>
        <w:jc w:val="both"/>
      </w:pPr>
      <w:r>
        <w:t>Разные способы проверки правописания слов: изменение формы слова; подбор однокоренных слов; использование орфографического словаря.</w:t>
      </w:r>
    </w:p>
    <w:p w:rsidR="00D844BE" w:rsidRDefault="00D844BE">
      <w:pPr>
        <w:pStyle w:val="a3"/>
        <w:spacing w:before="5"/>
        <w:ind w:left="0"/>
        <w:rPr>
          <w:sz w:val="27"/>
        </w:rPr>
      </w:pPr>
    </w:p>
    <w:p w:rsidR="00D844BE" w:rsidRDefault="00480C76">
      <w:pPr>
        <w:pStyle w:val="a3"/>
        <w:spacing w:before="1" w:line="276" w:lineRule="auto"/>
        <w:ind w:left="116" w:right="128"/>
        <w:jc w:val="both"/>
      </w:pPr>
      <w:r>
        <w:t>Имя существительное. Значение и употребление. Формы единственного и множественного числа. Правописание аффиксов множественного числа. Названия и вопросы падежей. Склонение имен существительных. Выполнение упражнений на морфологический анализ существительных.</w:t>
      </w:r>
    </w:p>
    <w:p w:rsidR="00D844BE" w:rsidRDefault="00480C76">
      <w:pPr>
        <w:pStyle w:val="a3"/>
        <w:spacing w:line="276" w:lineRule="auto"/>
        <w:ind w:left="135" w:right="127" w:firstLine="561"/>
        <w:jc w:val="both"/>
      </w:pPr>
      <w: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-ячәк(практическое овладение).</w:t>
      </w:r>
    </w:p>
    <w:p w:rsidR="00D844BE" w:rsidRDefault="00480C76">
      <w:pPr>
        <w:pStyle w:val="a3"/>
        <w:spacing w:line="275" w:lineRule="exact"/>
        <w:ind w:left="697"/>
        <w:jc w:val="both"/>
      </w:pPr>
      <w:r>
        <w:t>Морфологический анализ глаголов.</w:t>
      </w:r>
    </w:p>
    <w:p w:rsidR="00D844BE" w:rsidRDefault="00480C76">
      <w:pPr>
        <w:pStyle w:val="a3"/>
        <w:spacing w:before="41"/>
        <w:ind w:left="697"/>
        <w:jc w:val="both"/>
      </w:pPr>
      <w:r>
        <w:t>Имя прилагательное. Значение и употребление в речи. Степени сравнений имен</w:t>
      </w:r>
    </w:p>
    <w:p w:rsidR="00D844BE" w:rsidRDefault="00D844BE">
      <w:pPr>
        <w:jc w:val="both"/>
        <w:sectPr w:rsidR="00D844BE">
          <w:pgSz w:w="11910" w:h="16840"/>
          <w:pgMar w:top="1000" w:right="580" w:bottom="440" w:left="1120" w:header="0" w:footer="256" w:gutter="0"/>
          <w:cols w:space="720"/>
        </w:sectPr>
      </w:pPr>
    </w:p>
    <w:p w:rsidR="00D844BE" w:rsidRDefault="00480C76">
      <w:pPr>
        <w:pStyle w:val="a3"/>
        <w:spacing w:before="72" w:line="276" w:lineRule="auto"/>
        <w:ind w:left="135"/>
      </w:pPr>
      <w:r>
        <w:lastRenderedPageBreak/>
        <w:t>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D844BE" w:rsidRDefault="00480C76">
      <w:pPr>
        <w:pStyle w:val="a3"/>
        <w:spacing w:line="276" w:lineRule="auto"/>
        <w:ind w:left="135" w:right="1299" w:firstLine="561"/>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D844BE" w:rsidRDefault="00480C76">
      <w:pPr>
        <w:spacing w:line="276" w:lineRule="auto"/>
        <w:ind w:left="135" w:right="391" w:firstLine="561"/>
        <w:rPr>
          <w:sz w:val="24"/>
        </w:rPr>
      </w:pPr>
      <w:r>
        <w:rPr>
          <w:sz w:val="24"/>
        </w:rPr>
        <w:t xml:space="preserve">Частицы. Приемы и способы различия частиц </w:t>
      </w:r>
      <w:r>
        <w:rPr>
          <w:i/>
          <w:sz w:val="24"/>
        </w:rPr>
        <w:t xml:space="preserve">да, дә, та, тә </w:t>
      </w:r>
      <w:r>
        <w:rPr>
          <w:sz w:val="24"/>
        </w:rPr>
        <w:t xml:space="preserve">от аффиксов местно- временного падежа </w:t>
      </w:r>
      <w:r>
        <w:rPr>
          <w:i/>
          <w:sz w:val="24"/>
        </w:rPr>
        <w:t xml:space="preserve">-да, -дә, -та, -тә. </w:t>
      </w:r>
      <w:r>
        <w:rPr>
          <w:sz w:val="24"/>
        </w:rPr>
        <w:t>Правописание частиц.</w:t>
      </w:r>
    </w:p>
    <w:p w:rsidR="00D844BE" w:rsidRDefault="00480C76">
      <w:pPr>
        <w:pStyle w:val="a3"/>
        <w:spacing w:line="276" w:lineRule="auto"/>
        <w:ind w:left="135" w:firstLine="561"/>
      </w:pPr>
      <w:r>
        <w:t>Послелоги, их значение в речи. Употребление послелогов с именами существительными и местоимениями в разных падежах.</w:t>
      </w:r>
    </w:p>
    <w:p w:rsidR="00D844BE" w:rsidRDefault="00480C76">
      <w:pPr>
        <w:pStyle w:val="2"/>
        <w:spacing w:before="5"/>
        <w:ind w:left="3117" w:right="3909"/>
        <w:jc w:val="center"/>
      </w:pPr>
      <w:r>
        <w:t>Синтаксис</w:t>
      </w:r>
    </w:p>
    <w:p w:rsidR="00D844BE" w:rsidRDefault="00480C76">
      <w:pPr>
        <w:pStyle w:val="a3"/>
        <w:spacing w:before="36" w:line="276" w:lineRule="auto"/>
        <w:ind w:left="135" w:right="128" w:firstLine="561"/>
        <w:jc w:val="both"/>
      </w:pPr>
      <w:r>
        <w:t>Предложение. Разновидности предложений по цели высказывания (повествовательные, вопросительные и побудительные). Знаки препинания в конце предложения: точка, вопросительный и восклицательный знаки. Интонационные особенности повествовательных, побудительных, вопросительных и восклицательных предложений (практическое усвоение).Понятие о главных и второстепенных членах предложения. Подлежащее и сказуемое. Установление связи слов в предложении. Порядок слов в предложении. Понятие о нераспространенных и распространенных предложениях.</w:t>
      </w:r>
    </w:p>
    <w:p w:rsidR="00D844BE" w:rsidRDefault="00480C76">
      <w:pPr>
        <w:pStyle w:val="a3"/>
        <w:spacing w:before="2" w:line="276" w:lineRule="auto"/>
        <w:ind w:left="135" w:right="133" w:firstLine="480"/>
        <w:jc w:val="both"/>
      </w:pPr>
      <w:r>
        <w:t>Словосочетание. Сходство и различие предложения, словосочетания, слова. Различение главного и зависимого слова в словосочетании.</w:t>
      </w:r>
    </w:p>
    <w:p w:rsidR="00D844BE" w:rsidRDefault="00480C76">
      <w:pPr>
        <w:pStyle w:val="2"/>
        <w:spacing w:before="3"/>
        <w:ind w:left="4197"/>
      </w:pPr>
      <w:r>
        <w:t>Развитие речи</w:t>
      </w:r>
    </w:p>
    <w:p w:rsidR="00D844BE" w:rsidRDefault="00480C76">
      <w:pPr>
        <w:pStyle w:val="a3"/>
        <w:spacing w:before="36" w:line="278" w:lineRule="auto"/>
        <w:ind w:left="135" w:right="140" w:firstLine="480"/>
        <w:jc w:val="both"/>
      </w:pPr>
      <w:r>
        <w:t>Текст. Определять тему, основную мысль текста, делить его на абзацы. Особенности описательного, повествовательного текста.</w:t>
      </w:r>
    </w:p>
    <w:p w:rsidR="00D844BE" w:rsidRDefault="00480C76">
      <w:pPr>
        <w:pStyle w:val="a3"/>
        <w:spacing w:line="272" w:lineRule="exact"/>
        <w:ind w:left="615"/>
        <w:jc w:val="both"/>
      </w:pPr>
      <w:r>
        <w:t>Знакомство с речевым этикетом.</w:t>
      </w:r>
    </w:p>
    <w:p w:rsidR="00D844BE" w:rsidRDefault="00480C76">
      <w:pPr>
        <w:pStyle w:val="2"/>
        <w:spacing w:before="46"/>
        <w:ind w:left="3440" w:right="3455"/>
        <w:jc w:val="center"/>
      </w:pPr>
      <w:r>
        <w:t>4 КЛАСС</w:t>
      </w:r>
    </w:p>
    <w:p w:rsidR="00D844BE" w:rsidRDefault="00480C76">
      <w:pPr>
        <w:spacing w:before="41"/>
        <w:ind w:left="3419"/>
        <w:jc w:val="both"/>
        <w:rPr>
          <w:b/>
          <w:sz w:val="24"/>
        </w:rPr>
      </w:pPr>
      <w:r>
        <w:rPr>
          <w:b/>
          <w:sz w:val="24"/>
        </w:rPr>
        <w:t>Слово и его значение (лексика)</w:t>
      </w:r>
    </w:p>
    <w:p w:rsidR="00D844BE" w:rsidRDefault="00480C76">
      <w:pPr>
        <w:pStyle w:val="a3"/>
        <w:spacing w:before="38" w:line="276" w:lineRule="auto"/>
        <w:ind w:left="135" w:right="127" w:firstLine="480"/>
        <w:jc w:val="both"/>
      </w:pPr>
      <w:r>
        <w:t>Связь формы и значения слова. Лексика как раздел науки о языке, изучающий лексические значения слов. Однозначные и многозначные слова. Омонимы. Синонимы. Антонимы. Употребление слов в речи (тексте) в переносном значении. Сведения о заимствованиях в татарском языке. Представление о фразеологизмах. Татарско- русский, русско- татарский , орфографический словари. Представление о способах толкования лексических значений слов при работе со словарями разных типов: толковыми, синонимов, антонимов.</w:t>
      </w:r>
    </w:p>
    <w:p w:rsidR="00D844BE" w:rsidRDefault="00480C76">
      <w:pPr>
        <w:pStyle w:val="2"/>
        <w:spacing w:before="4"/>
        <w:ind w:left="3150"/>
      </w:pPr>
      <w:r>
        <w:t>Слово и его строение (состав слова)</w:t>
      </w:r>
    </w:p>
    <w:p w:rsidR="00D844BE" w:rsidRDefault="00480C76">
      <w:pPr>
        <w:pStyle w:val="a3"/>
        <w:spacing w:before="36"/>
        <w:ind w:left="615"/>
        <w:jc w:val="both"/>
      </w:pPr>
      <w:r>
        <w:t>Углубление представлений о морфемном составе слова. Определение</w:t>
      </w:r>
    </w:p>
    <w:p w:rsidR="00D844BE" w:rsidRDefault="00480C76">
      <w:pPr>
        <w:pStyle w:val="a3"/>
        <w:spacing w:before="41"/>
        <w:ind w:left="1582"/>
        <w:jc w:val="both"/>
      </w:pPr>
      <w:r>
        <w:t>корня слова и аффикса. Понятие о словообразовательных аффиксах.</w:t>
      </w:r>
    </w:p>
    <w:p w:rsidR="00D844BE" w:rsidRDefault="00480C76">
      <w:pPr>
        <w:pStyle w:val="a3"/>
        <w:spacing w:before="43"/>
        <w:ind w:left="135"/>
        <w:jc w:val="both"/>
      </w:pPr>
      <w:r>
        <w:t>Выполнение упражнений с элементами словообразовательного анализа.</w:t>
      </w:r>
    </w:p>
    <w:p w:rsidR="00D844BE" w:rsidRDefault="00480C76">
      <w:pPr>
        <w:pStyle w:val="a3"/>
        <w:spacing w:before="41"/>
        <w:ind w:left="985"/>
        <w:jc w:val="both"/>
      </w:pPr>
      <w:r>
        <w:t>Сложные слова (кушма CYЗ ләр), парные слова (парлы CYЗләр), тезмэ CYЗләр.</w:t>
      </w:r>
    </w:p>
    <w:p w:rsidR="00D844BE" w:rsidRDefault="00480C76">
      <w:pPr>
        <w:pStyle w:val="a3"/>
        <w:spacing w:before="41"/>
        <w:ind w:left="135"/>
        <w:jc w:val="both"/>
      </w:pPr>
      <w:r>
        <w:t>Значения и роль окончаний в словах.</w:t>
      </w:r>
    </w:p>
    <w:p w:rsidR="00D844BE" w:rsidRDefault="00480C76">
      <w:pPr>
        <w:pStyle w:val="2"/>
        <w:spacing w:before="46" w:line="278" w:lineRule="auto"/>
        <w:ind w:left="3577" w:right="3149" w:hanging="447"/>
      </w:pPr>
      <w:r>
        <w:t>Слово как часть речи (морфология) Имя существительное</w:t>
      </w:r>
    </w:p>
    <w:p w:rsidR="00D844BE" w:rsidRDefault="00480C76">
      <w:pPr>
        <w:pStyle w:val="a3"/>
        <w:spacing w:line="276" w:lineRule="auto"/>
        <w:ind w:left="1429" w:right="1450" w:hanging="814"/>
        <w:jc w:val="both"/>
      </w:pPr>
      <w:r>
        <w:t>Имя существительное, его значение и употребление в речи. Вопросы имен существителных. Определение имен существительных, отвечающих</w:t>
      </w:r>
      <w:r>
        <w:rPr>
          <w:spacing w:val="-29"/>
        </w:rPr>
        <w:t xml:space="preserve"> </w:t>
      </w:r>
      <w:r>
        <w:t>на</w:t>
      </w:r>
    </w:p>
    <w:p w:rsidR="00D844BE" w:rsidRDefault="00480C76">
      <w:pPr>
        <w:pStyle w:val="a3"/>
        <w:spacing w:line="276" w:lineRule="auto"/>
        <w:ind w:left="116" w:right="130"/>
      </w:pPr>
      <w:r>
        <w:t>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w:t>
      </w:r>
      <w:r>
        <w:rPr>
          <w:spacing w:val="-7"/>
        </w:rPr>
        <w:t xml:space="preserve"> </w:t>
      </w:r>
      <w:r>
        <w:t>ым/-ем/-м/-ыц/-ец/-ц/-ы/-ыбыз/-ыгыз/-егез/-лары/-</w:t>
      </w:r>
    </w:p>
    <w:p w:rsidR="00D844BE" w:rsidRDefault="00480C76">
      <w:pPr>
        <w:pStyle w:val="a3"/>
        <w:spacing w:line="276" w:lineRule="auto"/>
        <w:ind w:left="116" w:right="1156"/>
      </w:pPr>
      <w:r>
        <w:t>еләре/лэре).Имя существительное в роли подлежащего, в роли второстепенных членов предложения. Морфологический разбор имён существительных.</w:t>
      </w:r>
    </w:p>
    <w:p w:rsidR="00D844BE" w:rsidRDefault="00D844BE">
      <w:pPr>
        <w:spacing w:line="276" w:lineRule="auto"/>
        <w:sectPr w:rsidR="00D844BE">
          <w:pgSz w:w="11910" w:h="16840"/>
          <w:pgMar w:top="1000" w:right="580" w:bottom="440" w:left="1120" w:header="0" w:footer="256" w:gutter="0"/>
          <w:cols w:space="720"/>
        </w:sectPr>
      </w:pPr>
    </w:p>
    <w:p w:rsidR="00D844BE" w:rsidRDefault="00480C76">
      <w:pPr>
        <w:pStyle w:val="2"/>
        <w:spacing w:before="77"/>
        <w:ind w:left="3107" w:right="3909"/>
        <w:jc w:val="center"/>
      </w:pPr>
      <w:r>
        <w:lastRenderedPageBreak/>
        <w:t>Глагол</w:t>
      </w:r>
    </w:p>
    <w:p w:rsidR="00D844BE" w:rsidRDefault="00480C76">
      <w:pPr>
        <w:pStyle w:val="a3"/>
        <w:spacing w:before="36" w:line="276" w:lineRule="auto"/>
        <w:ind w:left="135" w:right="131" w:firstLine="580"/>
        <w:jc w:val="both"/>
      </w:pPr>
      <w:r>
        <w:t xml:space="preserve">Значение глагола и употребление в речи. Определение глаголов, отвечающих на вопросы </w:t>
      </w:r>
      <w:r>
        <w:rPr>
          <w:i/>
        </w:rPr>
        <w:t xml:space="preserve">нишли? </w:t>
      </w:r>
      <w:r>
        <w:t xml:space="preserve">(что делает?), </w:t>
      </w:r>
      <w:r>
        <w:rPr>
          <w:i/>
        </w:rPr>
        <w:t xml:space="preserve">нишләде? </w:t>
      </w:r>
      <w:r>
        <w:t xml:space="preserve">(что делал?что сделал?), </w:t>
      </w:r>
      <w:r>
        <w:rPr>
          <w:i/>
        </w:rPr>
        <w:t xml:space="preserve">нишләр? </w:t>
      </w:r>
      <w:r>
        <w:t>(что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Изменение глаголов по временам. Спряжение глаголов повелительного наклонения настоящего, прошедшего и будущего времени. Утвердительная и отрицательная формы глаголов. Глаголы, близкие и противоположные по смыслу. Роль глаголов в предложениях. Выполнение упражнений на морфологический анализ</w:t>
      </w:r>
      <w:r>
        <w:rPr>
          <w:spacing w:val="-17"/>
        </w:rPr>
        <w:t xml:space="preserve"> </w:t>
      </w:r>
      <w:r>
        <w:t>глаголов.</w:t>
      </w:r>
    </w:p>
    <w:p w:rsidR="00D844BE" w:rsidRDefault="00480C76">
      <w:pPr>
        <w:pStyle w:val="2"/>
        <w:spacing w:before="6"/>
        <w:ind w:left="3757"/>
      </w:pPr>
      <w:r>
        <w:t>Имя прилагательное</w:t>
      </w:r>
    </w:p>
    <w:p w:rsidR="00D844BE" w:rsidRDefault="00480C76">
      <w:pPr>
        <w:pStyle w:val="a3"/>
        <w:spacing w:before="36" w:line="276" w:lineRule="auto"/>
        <w:ind w:left="135" w:right="135" w:firstLine="580"/>
        <w:jc w:val="both"/>
      </w:pPr>
      <w: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Роль имён прилагательных в предложениях. Имя прилагательное в роли сказуемого, в роли второстепенных членов предложения. Имена прилагательные, близкие и противоположные по смыслу. Значение и употребление в речи. Выполнение упражнений на морфологический анализ имен прилагательных.</w:t>
      </w:r>
    </w:p>
    <w:p w:rsidR="00D844BE" w:rsidRDefault="00480C76">
      <w:pPr>
        <w:pStyle w:val="2"/>
        <w:spacing w:before="4"/>
        <w:ind w:left="3440" w:right="3702"/>
        <w:jc w:val="center"/>
      </w:pPr>
      <w:r>
        <w:t>Местоимение</w:t>
      </w:r>
    </w:p>
    <w:p w:rsidR="00D844BE" w:rsidRDefault="00480C76">
      <w:pPr>
        <w:pStyle w:val="a3"/>
        <w:spacing w:before="38" w:line="276" w:lineRule="auto"/>
        <w:ind w:left="135" w:right="128" w:firstLine="580"/>
        <w:jc w:val="both"/>
      </w:pPr>
      <w:r>
        <w:t>Понятие о местоимениях. Наблюдение над особенностью значения местоимений — обозначать предмет, лицо, не называя, а л</w:t>
      </w:r>
      <w:r>
        <w:rPr>
          <w:u w:val="single"/>
        </w:rPr>
        <w:t xml:space="preserve"> иш</w:t>
      </w:r>
      <w:r>
        <w:t>ь указывая наних. Личные местоимения: значение и употребление в речи, формы единственного и множественного числа, склонение личных местоимений.</w:t>
      </w:r>
    </w:p>
    <w:p w:rsidR="00D844BE" w:rsidRDefault="00480C76">
      <w:pPr>
        <w:pStyle w:val="a3"/>
        <w:spacing w:before="1" w:line="276" w:lineRule="auto"/>
        <w:ind w:left="157" w:right="132" w:firstLine="600"/>
        <w:jc w:val="both"/>
      </w:pPr>
      <w:r>
        <w:t>Вопросительные местоимения. Различение падежных форм личных и вопросительных местоимений. Роль местоимений в предложениях. Значение и употребление в речи.</w:t>
      </w:r>
    </w:p>
    <w:p w:rsidR="00D844BE" w:rsidRDefault="00480C76">
      <w:pPr>
        <w:pStyle w:val="2"/>
        <w:spacing w:before="3"/>
        <w:ind w:left="3916"/>
      </w:pPr>
      <w:r>
        <w:t>Имя числительное</w:t>
      </w:r>
    </w:p>
    <w:p w:rsidR="00D844BE" w:rsidRDefault="00480C76">
      <w:pPr>
        <w:pStyle w:val="a3"/>
        <w:spacing w:before="36"/>
        <w:ind w:left="757"/>
        <w:jc w:val="both"/>
      </w:pPr>
      <w:r>
        <w:t>Имя числительное, его значение, вопросы. Количественные и порядковые числительные.</w:t>
      </w:r>
    </w:p>
    <w:p w:rsidR="00D844BE" w:rsidRDefault="00480C76">
      <w:pPr>
        <w:pStyle w:val="a3"/>
        <w:spacing w:before="43"/>
        <w:ind w:left="157"/>
        <w:jc w:val="both"/>
      </w:pPr>
      <w:r>
        <w:t>Синтаксические функции числительных.</w:t>
      </w:r>
    </w:p>
    <w:p w:rsidR="00D844BE" w:rsidRDefault="00480C76">
      <w:pPr>
        <w:pStyle w:val="a3"/>
        <w:spacing w:before="42" w:line="276" w:lineRule="auto"/>
        <w:ind w:left="157" w:right="139" w:firstLine="600"/>
        <w:jc w:val="both"/>
      </w:pPr>
      <w:r>
        <w:t>Особенности синтаксической связи между числительным и существительным в татарском языке. Значение и употребление в речи. Морфологический разбор имен числительных.</w:t>
      </w:r>
    </w:p>
    <w:p w:rsidR="00D844BE" w:rsidRDefault="00480C76">
      <w:pPr>
        <w:pStyle w:val="2"/>
        <w:spacing w:before="3"/>
        <w:ind w:left="4456"/>
        <w:jc w:val="left"/>
      </w:pPr>
      <w:r>
        <w:t>Наречие</w:t>
      </w:r>
    </w:p>
    <w:p w:rsidR="00D844BE" w:rsidRDefault="00480C76">
      <w:pPr>
        <w:pStyle w:val="a3"/>
        <w:spacing w:before="39" w:line="276" w:lineRule="auto"/>
        <w:ind w:left="157" w:right="391" w:firstLine="600"/>
      </w:pPr>
      <w:r>
        <w:t>Наречие, его значение, вопросы . Грамматические признаки наречия. Роль наречий в предложении и тексте.</w:t>
      </w:r>
    </w:p>
    <w:p w:rsidR="00D844BE" w:rsidRDefault="00480C76">
      <w:pPr>
        <w:pStyle w:val="2"/>
        <w:spacing w:before="3"/>
        <w:ind w:left="3657"/>
      </w:pPr>
      <w:r>
        <w:t>Служебные части речи</w:t>
      </w:r>
    </w:p>
    <w:p w:rsidR="00D844BE" w:rsidRDefault="00480C76">
      <w:pPr>
        <w:spacing w:before="36"/>
        <w:ind w:left="757"/>
        <w:jc w:val="both"/>
        <w:rPr>
          <w:i/>
          <w:sz w:val="24"/>
        </w:rPr>
      </w:pPr>
      <w:r>
        <w:rPr>
          <w:sz w:val="24"/>
        </w:rPr>
        <w:t xml:space="preserve">Частицы </w:t>
      </w:r>
      <w:r>
        <w:rPr>
          <w:i/>
          <w:sz w:val="24"/>
        </w:rPr>
        <w:t>да, дэ, та, тә, гына, генэ, кына, кенә, ук, yk, ич, бит., ич ,ла-лэ, ләбаса-лабаса.</w:t>
      </w:r>
    </w:p>
    <w:p w:rsidR="00D844BE" w:rsidRDefault="00480C76">
      <w:pPr>
        <w:pStyle w:val="a3"/>
        <w:spacing w:before="41"/>
        <w:ind w:left="157"/>
        <w:jc w:val="both"/>
      </w:pPr>
      <w:r>
        <w:t>Правописание частиц.</w:t>
      </w:r>
    </w:p>
    <w:p w:rsidR="00D844BE" w:rsidRDefault="00480C76">
      <w:pPr>
        <w:spacing w:before="44"/>
        <w:ind w:left="757"/>
        <w:jc w:val="both"/>
        <w:rPr>
          <w:sz w:val="24"/>
        </w:rPr>
      </w:pPr>
      <w:r>
        <w:rPr>
          <w:sz w:val="24"/>
        </w:rPr>
        <w:t xml:space="preserve">Союзы </w:t>
      </w:r>
      <w:r>
        <w:rPr>
          <w:i/>
          <w:sz w:val="24"/>
        </w:rPr>
        <w:t xml:space="preserve">кадэр, хэтле, чаклы, шикелле, ѳчен, таба, белэн, аша. </w:t>
      </w:r>
      <w:r>
        <w:rPr>
          <w:sz w:val="24"/>
        </w:rPr>
        <w:t>Союзные слова</w:t>
      </w:r>
    </w:p>
    <w:p w:rsidR="00D844BE" w:rsidRDefault="00480C76">
      <w:pPr>
        <w:spacing w:before="40"/>
        <w:ind w:left="157"/>
        <w:jc w:val="both"/>
        <w:rPr>
          <w:sz w:val="24"/>
        </w:rPr>
      </w:pPr>
      <w:r>
        <w:rPr>
          <w:i/>
          <w:sz w:val="24"/>
        </w:rPr>
        <w:t xml:space="preserve">ас,ѳс,эч,тыш,арт,ал,ян,урта,кырый, буй,тѳп,ара,тирэ. </w:t>
      </w:r>
      <w:r>
        <w:rPr>
          <w:sz w:val="24"/>
        </w:rPr>
        <w:t>Их правописание.</w:t>
      </w:r>
    </w:p>
    <w:p w:rsidR="00D844BE" w:rsidRDefault="00480C76">
      <w:pPr>
        <w:spacing w:before="41" w:line="276" w:lineRule="auto"/>
        <w:ind w:left="157" w:right="126" w:firstLine="600"/>
        <w:jc w:val="both"/>
        <w:rPr>
          <w:sz w:val="24"/>
        </w:rPr>
      </w:pPr>
      <w:r>
        <w:rPr>
          <w:sz w:val="24"/>
        </w:rPr>
        <w:t xml:space="preserve">Углубление представлений о роли служебных частей речи: </w:t>
      </w:r>
      <w:r>
        <w:rPr>
          <w:i/>
          <w:sz w:val="24"/>
        </w:rPr>
        <w:t xml:space="preserve">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 </w:t>
      </w:r>
      <w:r>
        <w:rPr>
          <w:sz w:val="24"/>
        </w:rPr>
        <w:t>Наблюдение над ролью предлогов и союзов в составе словосочетаний, союзов в составе сложных предложений.</w:t>
      </w:r>
    </w:p>
    <w:p w:rsidR="00D844BE" w:rsidRDefault="00480C76">
      <w:pPr>
        <w:pStyle w:val="2"/>
        <w:spacing w:before="5"/>
        <w:ind w:left="4456"/>
        <w:jc w:val="left"/>
      </w:pPr>
      <w:r>
        <w:t>Синтаксис</w:t>
      </w:r>
    </w:p>
    <w:p w:rsidR="00D844BE" w:rsidRDefault="00480C76">
      <w:pPr>
        <w:pStyle w:val="a3"/>
        <w:spacing w:before="39"/>
        <w:ind w:left="757"/>
      </w:pPr>
      <w:r>
        <w:t>Словосочетание и предложение в татарском языке, порядок слов в них.</w:t>
      </w:r>
    </w:p>
    <w:p w:rsidR="00D844BE" w:rsidRDefault="00480C76">
      <w:pPr>
        <w:pStyle w:val="a3"/>
        <w:spacing w:before="40" w:line="276" w:lineRule="auto"/>
        <w:ind w:left="157" w:right="1762"/>
      </w:pPr>
      <w:r>
        <w:t>Значения словосочетаний: предмет и его признак, действие и предмет, с которым оно связано. Главные члены предложения. Выражение подлежащего</w:t>
      </w:r>
    </w:p>
    <w:p w:rsidR="00D844BE" w:rsidRDefault="00480C76">
      <w:pPr>
        <w:pStyle w:val="a3"/>
        <w:tabs>
          <w:tab w:val="left" w:pos="2406"/>
          <w:tab w:val="left" w:pos="2842"/>
          <w:tab w:val="left" w:pos="4092"/>
          <w:tab w:val="left" w:pos="6082"/>
          <w:tab w:val="left" w:pos="7572"/>
          <w:tab w:val="left" w:pos="9026"/>
        </w:tabs>
        <w:spacing w:line="275" w:lineRule="exact"/>
        <w:ind w:left="116"/>
      </w:pPr>
      <w:r>
        <w:t>существительными</w:t>
      </w:r>
      <w:r>
        <w:tab/>
        <w:t>и</w:t>
      </w:r>
      <w:r>
        <w:tab/>
        <w:t>личными</w:t>
      </w:r>
      <w:r>
        <w:tab/>
        <w:t>местоимениями.</w:t>
      </w:r>
      <w:r>
        <w:tab/>
        <w:t>Выражение</w:t>
      </w:r>
      <w:r>
        <w:tab/>
        <w:t>сказуемого</w:t>
      </w:r>
      <w:r>
        <w:tab/>
        <w:t>глаголами</w:t>
      </w:r>
    </w:p>
    <w:p w:rsidR="00D844BE" w:rsidRDefault="00D844BE">
      <w:pPr>
        <w:spacing w:line="275" w:lineRule="exact"/>
        <w:sectPr w:rsidR="00D844BE">
          <w:pgSz w:w="11910" w:h="16840"/>
          <w:pgMar w:top="1000" w:right="580" w:bottom="440" w:left="1120" w:header="0" w:footer="256" w:gutter="0"/>
          <w:cols w:space="720"/>
        </w:sectPr>
      </w:pPr>
    </w:p>
    <w:p w:rsidR="00D844BE" w:rsidRDefault="00480C76">
      <w:pPr>
        <w:pStyle w:val="a3"/>
        <w:spacing w:before="72" w:line="276" w:lineRule="auto"/>
        <w:ind w:left="116" w:right="130"/>
        <w:jc w:val="both"/>
      </w:pPr>
      <w:r>
        <w:lastRenderedPageBreak/>
        <w:t xml:space="preserve">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 Предложения с однородными членами без союзов и с союзами </w:t>
      </w:r>
      <w:r>
        <w:rPr>
          <w:i/>
        </w:rPr>
        <w:t xml:space="preserve">hэм, э, лэкин, эмма. </w:t>
      </w:r>
      <w:r>
        <w:t>Использование интонации перечисления в предложениях с однородными членами.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rsidR="00D844BE" w:rsidRDefault="00480C76">
      <w:pPr>
        <w:pStyle w:val="2"/>
        <w:spacing w:before="5"/>
        <w:ind w:left="3957"/>
      </w:pPr>
      <w:r>
        <w:t>Текст. Развитие речи.</w:t>
      </w:r>
    </w:p>
    <w:p w:rsidR="00D844BE" w:rsidRDefault="00480C76">
      <w:pPr>
        <w:pStyle w:val="a3"/>
        <w:spacing w:before="36" w:line="276" w:lineRule="auto"/>
        <w:ind w:left="116" w:right="106" w:firstLine="540"/>
        <w:jc w:val="both"/>
      </w:pPr>
      <w:r>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 рассуждения. Нормы речевого этикета в ситуациях учебного и бытового общения ( приветствие, прощание, извинение, благодарность, обращение с просьбой).Практическое овладение устными монологическими высказываниями на определенную тему.</w:t>
      </w:r>
    </w:p>
    <w:p w:rsidR="005B4965" w:rsidRPr="001F48EF" w:rsidRDefault="005B4965" w:rsidP="005B4965">
      <w:pPr>
        <w:pStyle w:val="a3"/>
        <w:ind w:left="0"/>
        <w:rPr>
          <w:b/>
          <w:sz w:val="26"/>
        </w:rPr>
      </w:pPr>
      <w:r>
        <w:rPr>
          <w:b/>
          <w:sz w:val="26"/>
        </w:rPr>
        <w:t xml:space="preserve">Изменить пункт 2.2.2.4  </w:t>
      </w:r>
      <w:r w:rsidRPr="001F48EF">
        <w:rPr>
          <w:b/>
          <w:sz w:val="26"/>
        </w:rPr>
        <w:t xml:space="preserve">  </w:t>
      </w:r>
      <w:r>
        <w:rPr>
          <w:b/>
          <w:sz w:val="26"/>
        </w:rPr>
        <w:t>Литературное чтение на татарском языке на 2.2.2.4</w:t>
      </w:r>
      <w:r w:rsidRPr="001F48EF">
        <w:rPr>
          <w:b/>
          <w:sz w:val="26"/>
        </w:rPr>
        <w:t xml:space="preserve"> </w:t>
      </w:r>
      <w:r>
        <w:rPr>
          <w:b/>
          <w:sz w:val="26"/>
        </w:rPr>
        <w:t xml:space="preserve"> Литературное чтение на родно</w:t>
      </w:r>
      <w:proofErr w:type="gramStart"/>
      <w:r>
        <w:rPr>
          <w:b/>
          <w:sz w:val="26"/>
        </w:rPr>
        <w:t>м(</w:t>
      </w:r>
      <w:proofErr w:type="gramEnd"/>
      <w:r>
        <w:rPr>
          <w:b/>
          <w:sz w:val="26"/>
        </w:rPr>
        <w:t xml:space="preserve"> татарском ) языке </w:t>
      </w:r>
      <w:r w:rsidRPr="001F48EF">
        <w:rPr>
          <w:b/>
          <w:sz w:val="26"/>
        </w:rPr>
        <w:t xml:space="preserve"> и изменить содержание  следующими пунктами:</w:t>
      </w:r>
    </w:p>
    <w:p w:rsidR="00D844BE" w:rsidRDefault="00D844BE">
      <w:pPr>
        <w:pStyle w:val="a3"/>
        <w:ind w:left="0"/>
        <w:rPr>
          <w:sz w:val="26"/>
        </w:rPr>
      </w:pPr>
    </w:p>
    <w:p w:rsidR="00D844BE" w:rsidRDefault="00D844BE">
      <w:pPr>
        <w:pStyle w:val="a3"/>
        <w:spacing w:before="10"/>
        <w:ind w:left="0"/>
        <w:rPr>
          <w:sz w:val="20"/>
        </w:rPr>
      </w:pPr>
    </w:p>
    <w:p w:rsidR="00D844BE" w:rsidRDefault="00480C76">
      <w:pPr>
        <w:pStyle w:val="2"/>
        <w:ind w:left="824"/>
        <w:jc w:val="left"/>
        <w:rPr>
          <w:b w:val="0"/>
        </w:rPr>
      </w:pPr>
      <w:r>
        <w:t>Раздел 1</w:t>
      </w:r>
      <w:r>
        <w:rPr>
          <w:b w:val="0"/>
        </w:rPr>
        <w:t>.</w:t>
      </w:r>
    </w:p>
    <w:p w:rsidR="00D844BE" w:rsidRDefault="00D844BE">
      <w:pPr>
        <w:pStyle w:val="a3"/>
        <w:spacing w:before="1"/>
        <w:ind w:left="0"/>
        <w:rPr>
          <w:sz w:val="21"/>
        </w:rPr>
      </w:pPr>
    </w:p>
    <w:p w:rsidR="00D844BE" w:rsidRDefault="00480C76">
      <w:pPr>
        <w:pStyle w:val="a3"/>
        <w:spacing w:line="276" w:lineRule="auto"/>
        <w:ind w:left="116" w:right="111" w:firstLine="708"/>
        <w:jc w:val="both"/>
      </w:pPr>
      <w:r>
        <w:t>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w:t>
      </w:r>
      <w:r>
        <w:rPr>
          <w:spacing w:val="-4"/>
        </w:rPr>
        <w:t xml:space="preserve"> </w:t>
      </w:r>
      <w:r>
        <w:t>доступности.</w:t>
      </w:r>
    </w:p>
    <w:p w:rsidR="00D844BE" w:rsidRDefault="00480C76">
      <w:pPr>
        <w:pStyle w:val="2"/>
        <w:spacing w:before="205"/>
        <w:ind w:left="824"/>
        <w:jc w:val="left"/>
      </w:pPr>
      <w:r>
        <w:t>Раздел 2.</w:t>
      </w:r>
    </w:p>
    <w:p w:rsidR="00D844BE" w:rsidRDefault="00D844BE">
      <w:pPr>
        <w:pStyle w:val="a3"/>
        <w:spacing w:before="7"/>
        <w:ind w:left="0"/>
        <w:rPr>
          <w:b/>
          <w:sz w:val="20"/>
        </w:rPr>
      </w:pPr>
    </w:p>
    <w:p w:rsidR="00D844BE" w:rsidRDefault="00480C76">
      <w:pPr>
        <w:pStyle w:val="a3"/>
        <w:spacing w:line="276" w:lineRule="auto"/>
        <w:ind w:left="116" w:right="113" w:firstLine="708"/>
        <w:jc w:val="both"/>
      </w:pPr>
      <w:r>
        <w:t>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w:t>
      </w:r>
      <w:r>
        <w:rPr>
          <w:spacing w:val="10"/>
        </w:rPr>
        <w:t xml:space="preserve"> </w:t>
      </w:r>
      <w:r>
        <w:t>т.е.</w:t>
      </w:r>
      <w:r>
        <w:rPr>
          <w:spacing w:val="11"/>
        </w:rPr>
        <w:t xml:space="preserve"> </w:t>
      </w:r>
      <w:r>
        <w:t>носители</w:t>
      </w:r>
      <w:r>
        <w:rPr>
          <w:spacing w:val="12"/>
        </w:rPr>
        <w:t xml:space="preserve"> </w:t>
      </w:r>
      <w:r>
        <w:t>языка,</w:t>
      </w:r>
      <w:r>
        <w:rPr>
          <w:spacing w:val="9"/>
        </w:rPr>
        <w:t xml:space="preserve"> </w:t>
      </w:r>
      <w:r>
        <w:t>смогут</w:t>
      </w:r>
      <w:r>
        <w:rPr>
          <w:spacing w:val="11"/>
        </w:rPr>
        <w:t xml:space="preserve"> </w:t>
      </w:r>
      <w:r>
        <w:t>обнаружить</w:t>
      </w:r>
      <w:r>
        <w:rPr>
          <w:spacing w:val="11"/>
        </w:rPr>
        <w:t xml:space="preserve"> </w:t>
      </w:r>
      <w:r>
        <w:t>использование</w:t>
      </w:r>
      <w:r>
        <w:rPr>
          <w:spacing w:val="9"/>
        </w:rPr>
        <w:t xml:space="preserve"> </w:t>
      </w:r>
      <w:r>
        <w:t>в</w:t>
      </w:r>
      <w:r>
        <w:rPr>
          <w:spacing w:val="10"/>
        </w:rPr>
        <w:t xml:space="preserve"> </w:t>
      </w:r>
      <w:r>
        <w:t>авторской</w:t>
      </w:r>
      <w:r>
        <w:rPr>
          <w:spacing w:val="12"/>
        </w:rPr>
        <w:t xml:space="preserve"> </w:t>
      </w:r>
      <w:r>
        <w:t>детской</w:t>
      </w:r>
      <w:r>
        <w:rPr>
          <w:spacing w:val="11"/>
        </w:rPr>
        <w:t xml:space="preserve"> </w:t>
      </w:r>
      <w:r>
        <w:t>поэзии</w:t>
      </w:r>
    </w:p>
    <w:p w:rsidR="00D844BE" w:rsidRDefault="00D844BE">
      <w:pPr>
        <w:spacing w:line="276" w:lineRule="auto"/>
        <w:jc w:val="both"/>
        <w:sectPr w:rsidR="00D844BE">
          <w:pgSz w:w="11910" w:h="16840"/>
          <w:pgMar w:top="1000" w:right="580" w:bottom="440" w:left="1120" w:header="0" w:footer="256" w:gutter="0"/>
          <w:cols w:space="720"/>
        </w:sectPr>
      </w:pPr>
    </w:p>
    <w:p w:rsidR="00D844BE" w:rsidRDefault="00480C76">
      <w:pPr>
        <w:pStyle w:val="a3"/>
        <w:spacing w:before="72" w:line="276" w:lineRule="auto"/>
        <w:ind w:left="116" w:right="112"/>
        <w:jc w:val="both"/>
      </w:pPr>
      <w:r>
        <w:lastRenderedPageBreak/>
        <w:t>жанровых особенностей фольклора: сюжетно-композиционных особенностей кумулятивной сказки, считалки, скороговорки, заклички, колыбельной песенки.</w:t>
      </w:r>
    </w:p>
    <w:p w:rsidR="00D844BE" w:rsidRDefault="00480C76">
      <w:pPr>
        <w:pStyle w:val="a3"/>
        <w:spacing w:before="199" w:line="276" w:lineRule="auto"/>
        <w:ind w:left="116" w:right="106" w:firstLine="708"/>
        <w:jc w:val="both"/>
      </w:pPr>
      <w:r>
        <w:t>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w:t>
      </w:r>
    </w:p>
    <w:p w:rsidR="00D844BE" w:rsidRDefault="00480C76">
      <w:pPr>
        <w:pStyle w:val="a3"/>
        <w:spacing w:before="201" w:line="276" w:lineRule="auto"/>
        <w:ind w:left="116" w:right="112" w:firstLine="708"/>
        <w:jc w:val="both"/>
      </w:pPr>
      <w:r>
        <w:t>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w:t>
      </w:r>
    </w:p>
    <w:p w:rsidR="00D844BE" w:rsidRDefault="00480C76">
      <w:pPr>
        <w:pStyle w:val="a3"/>
        <w:spacing w:before="199" w:line="276" w:lineRule="auto"/>
        <w:ind w:left="116" w:right="110" w:firstLine="708"/>
        <w:jc w:val="both"/>
      </w:pPr>
      <w:r>
        <w:t>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w:t>
      </w:r>
      <w:r>
        <w:rPr>
          <w:spacing w:val="12"/>
        </w:rPr>
        <w:t xml:space="preserve"> </w:t>
      </w:r>
      <w:r>
        <w:t>Таким</w:t>
      </w:r>
      <w:r>
        <w:rPr>
          <w:spacing w:val="12"/>
        </w:rPr>
        <w:t xml:space="preserve"> </w:t>
      </w:r>
      <w:r>
        <w:t>образом,</w:t>
      </w:r>
      <w:r>
        <w:rPr>
          <w:spacing w:val="13"/>
        </w:rPr>
        <w:t xml:space="preserve"> </w:t>
      </w:r>
      <w:r>
        <w:t>во</w:t>
      </w:r>
      <w:r>
        <w:rPr>
          <w:spacing w:val="12"/>
        </w:rPr>
        <w:t xml:space="preserve"> </w:t>
      </w:r>
      <w:r>
        <w:t>время</w:t>
      </w:r>
      <w:r>
        <w:rPr>
          <w:spacing w:val="15"/>
        </w:rPr>
        <w:t xml:space="preserve"> </w:t>
      </w:r>
      <w:r>
        <w:t>урока</w:t>
      </w:r>
      <w:r>
        <w:rPr>
          <w:spacing w:val="11"/>
        </w:rPr>
        <w:t xml:space="preserve"> </w:t>
      </w:r>
      <w:r>
        <w:t>планируется</w:t>
      </w:r>
      <w:r>
        <w:rPr>
          <w:spacing w:val="13"/>
        </w:rPr>
        <w:t xml:space="preserve"> </w:t>
      </w:r>
      <w:r>
        <w:t>обмен</w:t>
      </w:r>
      <w:r>
        <w:rPr>
          <w:spacing w:val="14"/>
        </w:rPr>
        <w:t xml:space="preserve"> </w:t>
      </w:r>
      <w:r>
        <w:t>репликами,</w:t>
      </w:r>
      <w:r>
        <w:rPr>
          <w:spacing w:val="12"/>
        </w:rPr>
        <w:t xml:space="preserve"> </w:t>
      </w:r>
      <w:r>
        <w:t>в</w:t>
      </w:r>
      <w:r>
        <w:rPr>
          <w:spacing w:val="13"/>
        </w:rPr>
        <w:t xml:space="preserve"> </w:t>
      </w:r>
      <w:r>
        <w:t>репликах</w:t>
      </w:r>
      <w:r>
        <w:rPr>
          <w:spacing w:val="13"/>
        </w:rPr>
        <w:t xml:space="preserve"> </w:t>
      </w:r>
      <w:r>
        <w:t>имеет</w:t>
      </w:r>
      <w:r>
        <w:rPr>
          <w:spacing w:val="13"/>
        </w:rPr>
        <w:t xml:space="preserve"> </w:t>
      </w:r>
      <w:r>
        <w:t>место</w:t>
      </w:r>
    </w:p>
    <w:p w:rsidR="00D844BE" w:rsidRDefault="00480C76">
      <w:pPr>
        <w:pStyle w:val="a3"/>
        <w:spacing w:before="2" w:line="276" w:lineRule="auto"/>
        <w:ind w:left="116" w:right="113"/>
        <w:jc w:val="both"/>
      </w:pPr>
      <w:r>
        <w:t>«элемент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w:t>
      </w:r>
      <w:r>
        <w:rPr>
          <w:spacing w:val="-1"/>
        </w:rPr>
        <w:t xml:space="preserve"> </w:t>
      </w:r>
      <w:r>
        <w:t>собеседники.</w:t>
      </w:r>
    </w:p>
    <w:p w:rsidR="00D844BE" w:rsidRDefault="00480C76">
      <w:pPr>
        <w:pStyle w:val="a3"/>
        <w:spacing w:before="199" w:line="276" w:lineRule="auto"/>
        <w:ind w:left="116" w:right="109" w:firstLine="708"/>
        <w:jc w:val="both"/>
      </w:pPr>
      <w:r>
        <w:t>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w:t>
      </w:r>
    </w:p>
    <w:p w:rsidR="00D844BE" w:rsidRDefault="00480C76">
      <w:pPr>
        <w:pStyle w:val="2"/>
        <w:spacing w:before="205"/>
        <w:ind w:left="824"/>
        <w:jc w:val="left"/>
      </w:pPr>
      <w:r>
        <w:t>Раздел 3.</w:t>
      </w:r>
    </w:p>
    <w:p w:rsidR="00D844BE" w:rsidRDefault="00D844BE">
      <w:pPr>
        <w:pStyle w:val="a3"/>
        <w:spacing w:before="7"/>
        <w:ind w:left="0"/>
        <w:rPr>
          <w:b/>
          <w:sz w:val="20"/>
        </w:rPr>
      </w:pPr>
    </w:p>
    <w:p w:rsidR="00D844BE" w:rsidRDefault="00480C76">
      <w:pPr>
        <w:pStyle w:val="a3"/>
        <w:spacing w:line="276" w:lineRule="auto"/>
        <w:ind w:left="116" w:right="113" w:firstLine="708"/>
        <w:jc w:val="both"/>
      </w:pPr>
      <w:r>
        <w:t>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w:t>
      </w:r>
    </w:p>
    <w:p w:rsidR="00D844BE" w:rsidRDefault="00480C76">
      <w:pPr>
        <w:pStyle w:val="a3"/>
        <w:spacing w:before="201" w:line="276" w:lineRule="auto"/>
        <w:ind w:left="116" w:right="114" w:firstLine="708"/>
        <w:jc w:val="both"/>
      </w:pPr>
      <w:r>
        <w:t>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w:t>
      </w:r>
    </w:p>
    <w:p w:rsidR="00D844BE" w:rsidRDefault="00480C76">
      <w:pPr>
        <w:pStyle w:val="a3"/>
        <w:spacing w:before="200" w:line="276" w:lineRule="auto"/>
        <w:ind w:left="116" w:right="108" w:firstLine="708"/>
        <w:jc w:val="both"/>
      </w:pPr>
      <w:r>
        <w:t>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w:t>
      </w:r>
    </w:p>
    <w:p w:rsidR="00D844BE" w:rsidRDefault="00D844BE">
      <w:pPr>
        <w:spacing w:line="276" w:lineRule="auto"/>
        <w:jc w:val="both"/>
        <w:sectPr w:rsidR="00D844BE">
          <w:pgSz w:w="11910" w:h="16840"/>
          <w:pgMar w:top="1000" w:right="580" w:bottom="440" w:left="1120" w:header="0" w:footer="256" w:gutter="0"/>
          <w:cols w:space="720"/>
        </w:sectPr>
      </w:pPr>
    </w:p>
    <w:p w:rsidR="00D844BE" w:rsidRDefault="00480C76">
      <w:pPr>
        <w:pStyle w:val="a3"/>
        <w:spacing w:before="72"/>
        <w:ind w:left="116"/>
      </w:pPr>
      <w:r>
        <w:lastRenderedPageBreak/>
        <w:t>Гыйматдинова, Йолдыз, Н. Ахмадиев и др.).</w:t>
      </w:r>
    </w:p>
    <w:p w:rsidR="00D844BE" w:rsidRDefault="00D844BE">
      <w:pPr>
        <w:pStyle w:val="a3"/>
        <w:spacing w:before="10"/>
        <w:ind w:left="0"/>
        <w:rPr>
          <w:sz w:val="20"/>
        </w:rPr>
      </w:pPr>
    </w:p>
    <w:p w:rsidR="00D844BE" w:rsidRDefault="00480C76">
      <w:pPr>
        <w:pStyle w:val="a3"/>
        <w:spacing w:line="276" w:lineRule="auto"/>
        <w:ind w:left="116" w:right="109" w:firstLine="708"/>
        <w:jc w:val="both"/>
      </w:pPr>
      <w:r>
        <w:t>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w:t>
      </w:r>
    </w:p>
    <w:p w:rsidR="00D844BE" w:rsidRDefault="00480C76">
      <w:pPr>
        <w:pStyle w:val="a3"/>
        <w:spacing w:before="201" w:line="276" w:lineRule="auto"/>
        <w:ind w:left="116" w:right="107" w:firstLine="708"/>
        <w:jc w:val="both"/>
      </w:pPr>
      <w:r>
        <w:t xml:space="preserve">Много внимания уделяется изучению пословиц, обучению использовать пословицы </w:t>
      </w:r>
      <w:r>
        <w:rPr>
          <w:spacing w:val="-4"/>
        </w:rPr>
        <w:t>«к</w:t>
      </w:r>
      <w:r>
        <w:rPr>
          <w:spacing w:val="52"/>
        </w:rPr>
        <w:t xml:space="preserve"> </w:t>
      </w:r>
      <w:r>
        <w:t xml:space="preserve">слову», </w:t>
      </w:r>
      <w:r>
        <w:rPr>
          <w:spacing w:val="-4"/>
        </w:rPr>
        <w:t xml:space="preserve">«к </w:t>
      </w:r>
      <w:r>
        <w:t>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w:t>
      </w:r>
    </w:p>
    <w:p w:rsidR="00D844BE" w:rsidRDefault="00480C76">
      <w:pPr>
        <w:pStyle w:val="2"/>
        <w:spacing w:before="205"/>
        <w:ind w:left="824"/>
        <w:jc w:val="left"/>
      </w:pPr>
      <w:r>
        <w:t>Раздел 4.</w:t>
      </w:r>
    </w:p>
    <w:p w:rsidR="00D844BE" w:rsidRDefault="00D844BE">
      <w:pPr>
        <w:pStyle w:val="a3"/>
        <w:spacing w:before="7"/>
        <w:ind w:left="0"/>
        <w:rPr>
          <w:b/>
          <w:sz w:val="20"/>
        </w:rPr>
      </w:pPr>
    </w:p>
    <w:p w:rsidR="00D844BE" w:rsidRDefault="00480C76">
      <w:pPr>
        <w:pStyle w:val="a3"/>
        <w:spacing w:line="276" w:lineRule="auto"/>
        <w:ind w:left="116" w:right="117" w:firstLine="708"/>
        <w:jc w:val="both"/>
      </w:pPr>
      <w:r>
        <w:t>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w:t>
      </w:r>
    </w:p>
    <w:p w:rsidR="00D844BE" w:rsidRDefault="00480C76">
      <w:pPr>
        <w:pStyle w:val="a3"/>
        <w:spacing w:before="201" w:line="276" w:lineRule="auto"/>
        <w:ind w:left="116" w:right="108" w:firstLine="708"/>
        <w:jc w:val="both"/>
      </w:pPr>
      <w:r>
        <w:t>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w:t>
      </w:r>
    </w:p>
    <w:p w:rsidR="00D844BE" w:rsidRDefault="00480C76">
      <w:pPr>
        <w:pStyle w:val="a3"/>
        <w:spacing w:before="200" w:line="276" w:lineRule="auto"/>
        <w:ind w:left="116" w:right="110" w:firstLine="708"/>
        <w:jc w:val="both"/>
      </w:pPr>
      <w:r>
        <w:t>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w:t>
      </w:r>
      <w:r>
        <w:rPr>
          <w:spacing w:val="24"/>
        </w:rPr>
        <w:t xml:space="preserve"> </w:t>
      </w:r>
      <w:r>
        <w:t>беседы</w:t>
      </w:r>
    </w:p>
    <w:p w:rsidR="00D844BE" w:rsidRDefault="00D844BE">
      <w:pPr>
        <w:spacing w:line="276" w:lineRule="auto"/>
        <w:jc w:val="both"/>
        <w:sectPr w:rsidR="00D844BE">
          <w:pgSz w:w="11910" w:h="16840"/>
          <w:pgMar w:top="1000" w:right="580" w:bottom="440" w:left="1120" w:header="0" w:footer="256" w:gutter="0"/>
          <w:cols w:space="720"/>
        </w:sectPr>
      </w:pPr>
    </w:p>
    <w:p w:rsidR="00D844BE" w:rsidRDefault="00480C76">
      <w:pPr>
        <w:pStyle w:val="a3"/>
        <w:spacing w:before="72" w:line="276" w:lineRule="auto"/>
        <w:ind w:left="116" w:right="108"/>
        <w:jc w:val="both"/>
      </w:pPr>
      <w:r>
        <w:lastRenderedPageBreak/>
        <w:t>о 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w:t>
      </w:r>
    </w:p>
    <w:p w:rsidR="00D844BE" w:rsidRDefault="00480C76">
      <w:pPr>
        <w:pStyle w:val="a3"/>
        <w:spacing w:line="275" w:lineRule="exact"/>
        <w:ind w:left="116"/>
        <w:jc w:val="both"/>
      </w:pPr>
      <w:r>
        <w:t>«Энциклопедии мифологии», составленной Ф.И. Урманче и К.М. Миннуллиным.</w:t>
      </w:r>
    </w:p>
    <w:p w:rsidR="00D844BE" w:rsidRDefault="00D844BE">
      <w:pPr>
        <w:pStyle w:val="a3"/>
        <w:spacing w:before="1"/>
        <w:ind w:left="0"/>
        <w:rPr>
          <w:sz w:val="21"/>
        </w:rPr>
      </w:pPr>
    </w:p>
    <w:p w:rsidR="00D844BE" w:rsidRDefault="00480C76">
      <w:pPr>
        <w:pStyle w:val="a3"/>
        <w:spacing w:line="276" w:lineRule="auto"/>
        <w:ind w:left="116" w:right="115" w:firstLine="708"/>
        <w:jc w:val="both"/>
      </w:pPr>
      <w:r>
        <w:t>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w:t>
      </w:r>
    </w:p>
    <w:p w:rsidR="00D844BE" w:rsidRDefault="00480C76">
      <w:pPr>
        <w:pStyle w:val="a3"/>
        <w:spacing w:before="200" w:line="276" w:lineRule="auto"/>
        <w:ind w:left="116" w:right="113" w:firstLine="708"/>
        <w:jc w:val="both"/>
      </w:pPr>
      <w:r>
        <w:t>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 «Маленький слуга» и К.Наджми «Первый рабочий день Насимы», также отрывок рассказа «Начало весны» Г.Ибрагимова.</w:t>
      </w:r>
    </w:p>
    <w:p w:rsidR="00D844BE" w:rsidRDefault="00480C76">
      <w:pPr>
        <w:pStyle w:val="a3"/>
        <w:spacing w:before="201" w:line="276" w:lineRule="auto"/>
        <w:ind w:left="116" w:right="110" w:firstLine="708"/>
        <w:jc w:val="both"/>
      </w:pPr>
      <w:r>
        <w:t>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 рассказчика и героя, что и находит свое воплощение в учебниках «Әдәби уку».</w:t>
      </w:r>
    </w:p>
    <w:p w:rsidR="00D844BE" w:rsidRDefault="00480C76">
      <w:pPr>
        <w:pStyle w:val="a3"/>
        <w:spacing w:before="199" w:line="276" w:lineRule="auto"/>
        <w:ind w:left="116" w:right="111" w:firstLine="708"/>
        <w:jc w:val="both"/>
      </w:pPr>
      <w:r>
        <w:t>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w:t>
      </w:r>
    </w:p>
    <w:p w:rsidR="00D844BE" w:rsidRDefault="00480C76">
      <w:pPr>
        <w:pStyle w:val="2"/>
        <w:spacing w:before="200"/>
        <w:ind w:left="824"/>
        <w:rPr>
          <w:b w:val="0"/>
        </w:rPr>
      </w:pPr>
      <w:r>
        <w:t>Раздел 5. Развитие устной и письменной речи учащихся</w:t>
      </w:r>
      <w:r>
        <w:rPr>
          <w:b w:val="0"/>
        </w:rPr>
        <w:t>.</w:t>
      </w:r>
    </w:p>
    <w:p w:rsidR="00D844BE" w:rsidRDefault="00480C76">
      <w:pPr>
        <w:pStyle w:val="a3"/>
        <w:spacing w:before="43" w:line="276" w:lineRule="auto"/>
        <w:ind w:left="116" w:right="113" w:firstLine="708"/>
        <w:jc w:val="both"/>
      </w:pPr>
      <w:r>
        <w:rPr>
          <w:b/>
        </w:rPr>
        <w:t xml:space="preserve">Виды речевой и читательской деятельности. </w:t>
      </w:r>
      <w: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D844BE" w:rsidRDefault="00480C76">
      <w:pPr>
        <w:pStyle w:val="a3"/>
        <w:spacing w:before="200" w:line="276" w:lineRule="auto"/>
        <w:ind w:left="116" w:right="111" w:firstLine="708"/>
        <w:jc w:val="both"/>
      </w:pPr>
      <w:r>
        <w:rPr>
          <w:b/>
        </w:rPr>
        <w:t xml:space="preserve">Аудирование. </w:t>
      </w:r>
      <w:r>
        <w:t>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p w:rsidR="00D844BE" w:rsidRDefault="00480C76">
      <w:pPr>
        <w:pStyle w:val="a3"/>
        <w:spacing w:before="200" w:line="276" w:lineRule="auto"/>
        <w:ind w:left="116" w:right="112" w:firstLine="708"/>
        <w:jc w:val="both"/>
      </w:pPr>
      <w:r>
        <w:rPr>
          <w:b/>
        </w:rPr>
        <w:t>Чтение вслух</w:t>
      </w:r>
      <w:r>
        <w:t>.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w:t>
      </w:r>
      <w:r>
        <w:rPr>
          <w:spacing w:val="6"/>
        </w:rPr>
        <w:t xml:space="preserve"> </w:t>
      </w:r>
      <w:r>
        <w:t>пауз,</w:t>
      </w:r>
    </w:p>
    <w:p w:rsidR="00D844BE" w:rsidRDefault="00D844BE">
      <w:pPr>
        <w:spacing w:line="276" w:lineRule="auto"/>
        <w:jc w:val="both"/>
        <w:sectPr w:rsidR="00D844BE">
          <w:pgSz w:w="11910" w:h="16840"/>
          <w:pgMar w:top="1000" w:right="580" w:bottom="440" w:left="1120" w:header="0" w:footer="256" w:gutter="0"/>
          <w:cols w:space="720"/>
        </w:sectPr>
      </w:pPr>
    </w:p>
    <w:p w:rsidR="00D844BE" w:rsidRDefault="00480C76">
      <w:pPr>
        <w:pStyle w:val="a3"/>
        <w:spacing w:before="72"/>
        <w:ind w:left="116"/>
      </w:pPr>
      <w:r>
        <w:lastRenderedPageBreak/>
        <w:t>логических ударений).</w:t>
      </w:r>
    </w:p>
    <w:p w:rsidR="00D844BE" w:rsidRDefault="00D844BE">
      <w:pPr>
        <w:pStyle w:val="a3"/>
        <w:spacing w:before="10"/>
        <w:ind w:left="0"/>
        <w:rPr>
          <w:sz w:val="20"/>
        </w:rPr>
      </w:pPr>
    </w:p>
    <w:p w:rsidR="00D844BE" w:rsidRDefault="00480C76">
      <w:pPr>
        <w:pStyle w:val="a3"/>
        <w:spacing w:line="276" w:lineRule="auto"/>
        <w:ind w:left="116" w:right="109" w:firstLine="708"/>
        <w:jc w:val="both"/>
      </w:pPr>
      <w:r>
        <w:rPr>
          <w:b/>
        </w:rPr>
        <w:t>Чтение про себя</w:t>
      </w:r>
      <w:r>
        <w:t>.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D844BE" w:rsidRDefault="00480C76">
      <w:pPr>
        <w:pStyle w:val="a3"/>
        <w:spacing w:before="200" w:line="276" w:lineRule="auto"/>
        <w:ind w:left="116" w:right="106" w:firstLine="708"/>
        <w:jc w:val="both"/>
      </w:pPr>
      <w:r>
        <w:rPr>
          <w:b/>
        </w:rPr>
        <w:t>Говорение</w:t>
      </w:r>
      <w:r>
        <w:t>.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p w:rsidR="00D844BE" w:rsidRDefault="00480C76">
      <w:pPr>
        <w:pStyle w:val="a3"/>
        <w:spacing w:before="203" w:line="276" w:lineRule="auto"/>
        <w:ind w:left="116" w:right="108" w:firstLine="708"/>
        <w:jc w:val="both"/>
      </w:pPr>
      <w:r>
        <w:rPr>
          <w:b/>
        </w:rPr>
        <w:t>Письмо (культура письменной речи.)</w:t>
      </w:r>
      <w:r>
        <w:t>.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D844BE" w:rsidRDefault="00480C76">
      <w:pPr>
        <w:pStyle w:val="a3"/>
        <w:spacing w:before="198" w:line="276" w:lineRule="auto"/>
        <w:ind w:left="116" w:right="108" w:firstLine="708"/>
        <w:jc w:val="both"/>
      </w:pPr>
      <w:r>
        <w:rPr>
          <w:b/>
        </w:rPr>
        <w:t>Работа с текстом художественного произведения</w:t>
      </w:r>
      <w:r>
        <w:t>.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w:t>
      </w:r>
      <w:r>
        <w:rPr>
          <w:spacing w:val="-17"/>
        </w:rPr>
        <w:t xml:space="preserve"> </w:t>
      </w:r>
      <w:r>
        <w:t>средства.</w:t>
      </w:r>
    </w:p>
    <w:p w:rsidR="00D844BE" w:rsidRDefault="00480C76">
      <w:pPr>
        <w:spacing w:before="202" w:line="276" w:lineRule="auto"/>
        <w:ind w:left="116" w:right="112" w:firstLine="708"/>
        <w:jc w:val="both"/>
        <w:rPr>
          <w:sz w:val="24"/>
        </w:rPr>
      </w:pPr>
      <w:r>
        <w:rPr>
          <w:b/>
          <w:sz w:val="24"/>
        </w:rPr>
        <w:t>Работа с учебными и научно-популярными текстами</w:t>
      </w:r>
      <w:r>
        <w:rPr>
          <w:sz w:val="24"/>
        </w:rPr>
        <w:t>.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D844BE" w:rsidRDefault="00480C76">
      <w:pPr>
        <w:pStyle w:val="a3"/>
        <w:spacing w:before="200" w:line="276" w:lineRule="auto"/>
        <w:ind w:left="116" w:right="106" w:firstLine="708"/>
        <w:jc w:val="both"/>
      </w:pPr>
      <w:r>
        <w:rPr>
          <w:b/>
        </w:rPr>
        <w:t>Формирование библиографической культуры</w:t>
      </w:r>
      <w:r>
        <w:t>.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 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w:t>
      </w:r>
    </w:p>
    <w:p w:rsidR="00D844BE" w:rsidRDefault="00D844BE">
      <w:pPr>
        <w:spacing w:line="276" w:lineRule="auto"/>
        <w:jc w:val="both"/>
        <w:sectPr w:rsidR="00D844BE">
          <w:pgSz w:w="11910" w:h="16840"/>
          <w:pgMar w:top="1000" w:right="580" w:bottom="440" w:left="1120" w:header="0" w:footer="256" w:gutter="0"/>
          <w:cols w:space="720"/>
        </w:sectPr>
      </w:pPr>
    </w:p>
    <w:p w:rsidR="00D844BE" w:rsidRDefault="00480C76">
      <w:pPr>
        <w:pStyle w:val="a3"/>
        <w:spacing w:before="72" w:line="276" w:lineRule="auto"/>
        <w:ind w:left="116" w:right="116" w:firstLine="708"/>
        <w:jc w:val="both"/>
      </w:pPr>
      <w:r>
        <w:rPr>
          <w:b/>
        </w:rPr>
        <w:lastRenderedPageBreak/>
        <w:t>Внеклассное чтение</w:t>
      </w:r>
      <w:r>
        <w:t>.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D844BE" w:rsidRDefault="00480C76">
      <w:pPr>
        <w:pStyle w:val="a3"/>
        <w:spacing w:before="200" w:line="276" w:lineRule="auto"/>
        <w:ind w:left="116" w:right="108" w:firstLine="708"/>
        <w:jc w:val="both"/>
      </w:pPr>
      <w:r>
        <w:rPr>
          <w:b/>
        </w:rPr>
        <w:t>Устное народное творчество</w:t>
      </w:r>
      <w:r>
        <w:t>.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w:t>
      </w:r>
      <w:r>
        <w:rPr>
          <w:spacing w:val="-32"/>
        </w:rPr>
        <w:t xml:space="preserve"> </w:t>
      </w:r>
      <w:r>
        <w:t>повтора.</w:t>
      </w:r>
    </w:p>
    <w:p w:rsidR="00D844BE" w:rsidRDefault="00480C76">
      <w:pPr>
        <w:pStyle w:val="a3"/>
        <w:spacing w:before="200" w:line="276" w:lineRule="auto"/>
        <w:ind w:left="116" w:right="109" w:firstLine="708"/>
        <w:jc w:val="both"/>
      </w:pPr>
      <w:r>
        <w:rPr>
          <w:b/>
        </w:rPr>
        <w:t>Работа с текстами разных видов и жанров литературы</w:t>
      </w:r>
      <w:r>
        <w:t>.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w:t>
      </w:r>
      <w:r>
        <w:rPr>
          <w:spacing w:val="-7"/>
        </w:rPr>
        <w:t xml:space="preserve"> </w:t>
      </w:r>
      <w:r>
        <w:t>стихотворении.</w:t>
      </w:r>
    </w:p>
    <w:p w:rsidR="00D844BE" w:rsidRDefault="00480C76">
      <w:pPr>
        <w:spacing w:before="205" w:line="276" w:lineRule="auto"/>
        <w:ind w:left="116" w:right="113" w:firstLine="708"/>
        <w:jc w:val="both"/>
        <w:rPr>
          <w:sz w:val="24"/>
        </w:rPr>
      </w:pPr>
      <w:r>
        <w:rPr>
          <w:b/>
          <w:sz w:val="24"/>
        </w:rPr>
        <w:t>Работа с произведениями разных видов искусства (литература, живопись, прикладное искусство, скульптура, музыка)</w:t>
      </w:r>
      <w:r>
        <w:rPr>
          <w:sz w:val="24"/>
        </w:rPr>
        <w:t>.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w:t>
      </w:r>
      <w:r>
        <w:rPr>
          <w:spacing w:val="-4"/>
          <w:sz w:val="24"/>
        </w:rPr>
        <w:t xml:space="preserve"> </w:t>
      </w:r>
      <w:r>
        <w:rPr>
          <w:sz w:val="24"/>
        </w:rPr>
        <w:t>искусства.</w:t>
      </w:r>
    </w:p>
    <w:p w:rsidR="00D844BE" w:rsidRDefault="00480C76">
      <w:pPr>
        <w:pStyle w:val="a3"/>
        <w:spacing w:before="196" w:line="276" w:lineRule="auto"/>
        <w:ind w:left="116" w:right="111" w:firstLine="708"/>
        <w:jc w:val="both"/>
      </w:pPr>
      <w:r>
        <w:rPr>
          <w:b/>
        </w:rPr>
        <w:t>Элементы творческой деятельности</w:t>
      </w:r>
      <w:r>
        <w:t>.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w:t>
      </w:r>
    </w:p>
    <w:p w:rsidR="00D844BE" w:rsidRDefault="00480C76">
      <w:pPr>
        <w:spacing w:before="200"/>
        <w:ind w:left="824"/>
        <w:rPr>
          <w:sz w:val="24"/>
        </w:rPr>
      </w:pPr>
      <w:r>
        <w:rPr>
          <w:b/>
          <w:sz w:val="24"/>
        </w:rPr>
        <w:t>Круг детского чтения</w:t>
      </w:r>
      <w:r>
        <w:rPr>
          <w:sz w:val="24"/>
        </w:rPr>
        <w:t>. Произведения устного народного творчества. Малые жанры</w:t>
      </w:r>
    </w:p>
    <w:p w:rsidR="00D844BE" w:rsidRDefault="00D844BE">
      <w:pPr>
        <w:rPr>
          <w:sz w:val="24"/>
        </w:rPr>
        <w:sectPr w:rsidR="00D844BE">
          <w:pgSz w:w="11910" w:h="16840"/>
          <w:pgMar w:top="1000" w:right="580" w:bottom="440" w:left="1120" w:header="0" w:footer="256" w:gutter="0"/>
          <w:cols w:space="720"/>
        </w:sectPr>
      </w:pPr>
    </w:p>
    <w:p w:rsidR="00D844BE" w:rsidRDefault="00480C76">
      <w:pPr>
        <w:pStyle w:val="a3"/>
        <w:spacing w:before="72" w:line="276" w:lineRule="auto"/>
        <w:ind w:left="116" w:right="106"/>
        <w:jc w:val="both"/>
      </w:pPr>
      <w:r>
        <w:lastRenderedPageBreak/>
        <w:t xml:space="preserve">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 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w:t>
      </w:r>
      <w:proofErr w:type="gramStart"/>
      <w:r>
        <w:t>и достигнут</w:t>
      </w:r>
      <w:proofErr w:type="gramEnd"/>
      <w:r>
        <w:t xml:space="preserve"> необходимый уровень их общекультурного и литературного</w:t>
      </w:r>
      <w:r>
        <w:rPr>
          <w:spacing w:val="-2"/>
        </w:rPr>
        <w:t xml:space="preserve"> </w:t>
      </w:r>
      <w:r>
        <w:t>развития.</w:t>
      </w:r>
    </w:p>
    <w:p w:rsidR="00B64098" w:rsidRDefault="00B64098">
      <w:pPr>
        <w:pStyle w:val="a3"/>
        <w:spacing w:before="72" w:line="276" w:lineRule="auto"/>
        <w:ind w:left="116" w:right="106"/>
        <w:jc w:val="both"/>
      </w:pPr>
    </w:p>
    <w:p w:rsidR="00D844BE" w:rsidRPr="00B64098" w:rsidRDefault="00B64098">
      <w:pPr>
        <w:pStyle w:val="a3"/>
        <w:ind w:left="0"/>
        <w:rPr>
          <w:b/>
          <w:sz w:val="26"/>
        </w:rPr>
      </w:pPr>
      <w:r>
        <w:rPr>
          <w:sz w:val="26"/>
        </w:rPr>
        <w:t xml:space="preserve"> </w:t>
      </w:r>
      <w:r w:rsidRPr="00B64098">
        <w:rPr>
          <w:b/>
          <w:sz w:val="26"/>
        </w:rPr>
        <w:t>Заменить предметную  область  « Филология»  предметными  областями русский язык и литературное чтение», « Родной язык и литературное чтение на родном языке»</w:t>
      </w:r>
      <w:r>
        <w:rPr>
          <w:b/>
          <w:sz w:val="26"/>
        </w:rPr>
        <w:t>, «Иностранный язык»</w:t>
      </w:r>
    </w:p>
    <w:p w:rsidR="00D844BE" w:rsidRPr="00B64098" w:rsidRDefault="00D844BE">
      <w:pPr>
        <w:pStyle w:val="a3"/>
        <w:spacing w:before="4"/>
        <w:ind w:left="0"/>
        <w:rPr>
          <w:b/>
          <w:sz w:val="36"/>
        </w:rPr>
      </w:pPr>
    </w:p>
    <w:p w:rsidR="00D844BE" w:rsidRDefault="00480C76">
      <w:pPr>
        <w:spacing w:line="278" w:lineRule="auto"/>
        <w:ind w:left="116" w:right="1381"/>
        <w:rPr>
          <w:sz w:val="24"/>
        </w:rPr>
      </w:pPr>
      <w:r>
        <w:rPr>
          <w:sz w:val="24"/>
        </w:rPr>
        <w:t xml:space="preserve">Абзац «Пояснительная записка » </w:t>
      </w:r>
      <w:r>
        <w:rPr>
          <w:b/>
          <w:sz w:val="24"/>
        </w:rPr>
        <w:t xml:space="preserve">пункта 3.1.1 «Учебный план начального общего образования» </w:t>
      </w:r>
      <w:r>
        <w:rPr>
          <w:sz w:val="24"/>
        </w:rPr>
        <w:t>изложить в следующей редакции:</w:t>
      </w:r>
    </w:p>
    <w:p w:rsidR="00D844BE" w:rsidRDefault="00480C76">
      <w:pPr>
        <w:pStyle w:val="a3"/>
        <w:spacing w:before="195" w:line="276" w:lineRule="auto"/>
        <w:ind w:left="193" w:right="483"/>
      </w:pPr>
      <w:r>
        <w:t>«Обязательные предметные области и основные задачи реализации содержания предметн</w:t>
      </w:r>
      <w:r w:rsidR="00325065">
        <w:t>ых областей» приведены ниже</w:t>
      </w:r>
      <w:r>
        <w:t>:</w:t>
      </w:r>
    </w:p>
    <w:p w:rsidR="00D844BE" w:rsidRDefault="00D844BE">
      <w:pPr>
        <w:spacing w:line="276" w:lineRule="auto"/>
        <w:rPr>
          <w:lang w:val="tt-RU"/>
        </w:rPr>
      </w:pPr>
    </w:p>
    <w:p w:rsidR="0073766C" w:rsidRDefault="0073766C">
      <w:pPr>
        <w:spacing w:line="276" w:lineRule="auto"/>
        <w:rPr>
          <w:lang w:val="tt-RU"/>
        </w:rPr>
      </w:pPr>
    </w:p>
    <w:p w:rsidR="0073766C" w:rsidRPr="0073766C" w:rsidRDefault="0073766C">
      <w:pPr>
        <w:spacing w:line="276" w:lineRule="auto"/>
        <w:rPr>
          <w:lang w:val="tt-RU"/>
        </w:rPr>
        <w:sectPr w:rsidR="0073766C" w:rsidRPr="0073766C">
          <w:pgSz w:w="11910" w:h="16840"/>
          <w:pgMar w:top="1000" w:right="580" w:bottom="440" w:left="1120" w:header="0" w:footer="256" w:gutter="0"/>
          <w:cols w:space="720"/>
        </w:sectPr>
      </w:pPr>
    </w:p>
    <w:p w:rsidR="00D844BE" w:rsidRDefault="00480C76">
      <w:pPr>
        <w:pStyle w:val="a3"/>
        <w:spacing w:before="68"/>
        <w:ind w:left="0"/>
        <w:jc w:val="right"/>
      </w:pPr>
      <w:r>
        <w:rPr>
          <w:w w:val="99"/>
        </w:rPr>
        <w:lastRenderedPageBreak/>
        <w:t>N</w:t>
      </w:r>
    </w:p>
    <w:p w:rsidR="00D844BE" w:rsidRDefault="00D844BE">
      <w:pPr>
        <w:pStyle w:val="a3"/>
        <w:spacing w:before="4"/>
        <w:ind w:left="0"/>
        <w:rPr>
          <w:sz w:val="31"/>
        </w:rPr>
      </w:pPr>
    </w:p>
    <w:p w:rsidR="00D844BE" w:rsidRDefault="00480C76">
      <w:pPr>
        <w:pStyle w:val="a3"/>
        <w:spacing w:line="552" w:lineRule="auto"/>
        <w:ind w:left="711" w:right="250"/>
      </w:pPr>
      <w:r>
        <w:t>п/п 1</w:t>
      </w:r>
    </w:p>
    <w:p w:rsidR="00D844BE" w:rsidRDefault="00D844BE">
      <w:pPr>
        <w:pStyle w:val="a3"/>
        <w:ind w:left="0"/>
        <w:rPr>
          <w:sz w:val="26"/>
        </w:rPr>
      </w:pPr>
    </w:p>
    <w:p w:rsidR="00D844BE" w:rsidRDefault="00D844BE">
      <w:pPr>
        <w:pStyle w:val="a3"/>
        <w:ind w:left="0"/>
        <w:rPr>
          <w:sz w:val="26"/>
        </w:rPr>
      </w:pPr>
    </w:p>
    <w:p w:rsidR="00D844BE" w:rsidRDefault="00D844BE">
      <w:pPr>
        <w:pStyle w:val="a3"/>
        <w:ind w:left="0"/>
        <w:rPr>
          <w:sz w:val="26"/>
        </w:rPr>
      </w:pPr>
    </w:p>
    <w:p w:rsidR="00D844BE" w:rsidRDefault="00D844BE">
      <w:pPr>
        <w:pStyle w:val="a3"/>
        <w:ind w:left="0"/>
        <w:rPr>
          <w:sz w:val="26"/>
        </w:rPr>
      </w:pPr>
    </w:p>
    <w:p w:rsidR="00D844BE" w:rsidRDefault="00D844BE">
      <w:pPr>
        <w:pStyle w:val="a3"/>
        <w:ind w:left="0"/>
        <w:rPr>
          <w:sz w:val="26"/>
        </w:rPr>
      </w:pPr>
    </w:p>
    <w:p w:rsidR="00D844BE" w:rsidRDefault="00D844BE">
      <w:pPr>
        <w:pStyle w:val="a3"/>
        <w:ind w:left="0"/>
        <w:rPr>
          <w:sz w:val="26"/>
        </w:rPr>
      </w:pPr>
    </w:p>
    <w:p w:rsidR="00D844BE" w:rsidRDefault="00D844BE">
      <w:pPr>
        <w:pStyle w:val="a3"/>
        <w:spacing w:before="1"/>
        <w:ind w:left="0"/>
        <w:rPr>
          <w:sz w:val="27"/>
        </w:rPr>
      </w:pPr>
    </w:p>
    <w:p w:rsidR="00D844BE" w:rsidRDefault="00480C76">
      <w:pPr>
        <w:pStyle w:val="a3"/>
        <w:spacing w:before="1"/>
        <w:ind w:left="711"/>
      </w:pPr>
      <w:r>
        <w:t>2</w:t>
      </w:r>
    </w:p>
    <w:p w:rsidR="00D844BE" w:rsidRDefault="00480C76">
      <w:pPr>
        <w:pStyle w:val="a3"/>
        <w:spacing w:before="68" w:line="278" w:lineRule="auto"/>
        <w:ind w:left="216" w:right="513"/>
      </w:pPr>
      <w:r>
        <w:br w:type="column"/>
      </w:r>
      <w:r>
        <w:lastRenderedPageBreak/>
        <w:t>Предметные области</w:t>
      </w:r>
    </w:p>
    <w:p w:rsidR="00D844BE" w:rsidRDefault="00D844BE">
      <w:pPr>
        <w:pStyle w:val="a3"/>
        <w:spacing w:before="3"/>
        <w:ind w:left="0"/>
        <w:rPr>
          <w:sz w:val="27"/>
        </w:rPr>
      </w:pPr>
    </w:p>
    <w:p w:rsidR="00D844BE" w:rsidRDefault="00480C76">
      <w:pPr>
        <w:pStyle w:val="a3"/>
        <w:spacing w:line="276" w:lineRule="auto"/>
        <w:ind w:left="216" w:right="223"/>
      </w:pPr>
      <w:r>
        <w:t>Русский язык и литературное чтение</w:t>
      </w:r>
    </w:p>
    <w:p w:rsidR="00D844BE" w:rsidRDefault="00D844BE">
      <w:pPr>
        <w:pStyle w:val="a3"/>
        <w:ind w:left="0"/>
        <w:rPr>
          <w:sz w:val="26"/>
        </w:rPr>
      </w:pPr>
    </w:p>
    <w:p w:rsidR="00D844BE" w:rsidRDefault="00D844BE">
      <w:pPr>
        <w:pStyle w:val="a3"/>
        <w:ind w:left="0"/>
        <w:rPr>
          <w:sz w:val="26"/>
        </w:rPr>
      </w:pPr>
    </w:p>
    <w:p w:rsidR="00D844BE" w:rsidRDefault="00D844BE">
      <w:pPr>
        <w:pStyle w:val="a3"/>
        <w:ind w:left="0"/>
        <w:rPr>
          <w:sz w:val="26"/>
        </w:rPr>
      </w:pPr>
    </w:p>
    <w:p w:rsidR="00D844BE" w:rsidRDefault="00D844BE">
      <w:pPr>
        <w:pStyle w:val="a3"/>
        <w:ind w:left="0"/>
        <w:rPr>
          <w:sz w:val="26"/>
        </w:rPr>
      </w:pPr>
    </w:p>
    <w:p w:rsidR="00D844BE" w:rsidRDefault="00D844BE">
      <w:pPr>
        <w:pStyle w:val="a3"/>
        <w:ind w:left="0"/>
        <w:rPr>
          <w:sz w:val="26"/>
        </w:rPr>
      </w:pPr>
    </w:p>
    <w:p w:rsidR="00D844BE" w:rsidRDefault="00D844BE">
      <w:pPr>
        <w:pStyle w:val="a3"/>
        <w:spacing w:before="4"/>
        <w:ind w:left="0"/>
        <w:rPr>
          <w:sz w:val="25"/>
        </w:rPr>
      </w:pPr>
    </w:p>
    <w:p w:rsidR="00D844BE" w:rsidRDefault="00480C76">
      <w:pPr>
        <w:pStyle w:val="a3"/>
        <w:spacing w:line="276" w:lineRule="auto"/>
        <w:ind w:left="216" w:right="-18"/>
      </w:pPr>
      <w:r>
        <w:t>Родной язык и литературное чтение на родном языке</w:t>
      </w:r>
    </w:p>
    <w:p w:rsidR="00D844BE" w:rsidRDefault="00480C76">
      <w:pPr>
        <w:pStyle w:val="a3"/>
        <w:spacing w:before="68"/>
        <w:ind w:left="508"/>
      </w:pPr>
      <w:r>
        <w:br w:type="column"/>
      </w:r>
      <w:r>
        <w:lastRenderedPageBreak/>
        <w:t>Основные задачи реализации содержания</w:t>
      </w:r>
    </w:p>
    <w:p w:rsidR="00D844BE" w:rsidRDefault="00D844BE">
      <w:pPr>
        <w:pStyle w:val="a3"/>
        <w:ind w:left="0"/>
        <w:rPr>
          <w:sz w:val="26"/>
        </w:rPr>
      </w:pPr>
    </w:p>
    <w:p w:rsidR="00D844BE" w:rsidRDefault="00D844BE">
      <w:pPr>
        <w:pStyle w:val="a3"/>
        <w:spacing w:before="11"/>
        <w:ind w:left="0"/>
        <w:rPr>
          <w:sz w:val="32"/>
        </w:rPr>
      </w:pPr>
    </w:p>
    <w:p w:rsidR="00D844BE" w:rsidRDefault="00480C76">
      <w:pPr>
        <w:pStyle w:val="a3"/>
        <w:spacing w:line="276" w:lineRule="auto"/>
        <w:ind w:left="448" w:right="1058"/>
      </w:pPr>
      <w: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w:t>
      </w:r>
    </w:p>
    <w:p w:rsidR="00D844BE" w:rsidRDefault="00480C76">
      <w:pPr>
        <w:pStyle w:val="a3"/>
        <w:spacing w:line="276" w:lineRule="auto"/>
        <w:ind w:left="448" w:right="1194"/>
      </w:pPr>
      <w:r>
        <w:t>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D844BE" w:rsidRDefault="00480C76">
      <w:pPr>
        <w:pStyle w:val="a3"/>
        <w:spacing w:before="200" w:line="276" w:lineRule="auto"/>
        <w:ind w:left="448" w:right="1058"/>
      </w:pPr>
      <w:r>
        <w:t>Формирование первоначальных представлений о единстве и многообразии языкового и культурного пространства России, о языке как основе</w:t>
      </w:r>
    </w:p>
    <w:p w:rsidR="00D844BE" w:rsidRDefault="00480C76">
      <w:pPr>
        <w:pStyle w:val="a3"/>
        <w:spacing w:line="276" w:lineRule="auto"/>
        <w:ind w:left="448" w:right="1036"/>
      </w:pPr>
      <w:r>
        <w:t>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 способностей к творческой деятельности на родном языке</w:t>
      </w:r>
    </w:p>
    <w:p w:rsidR="00D844BE" w:rsidRDefault="00D844BE">
      <w:pPr>
        <w:spacing w:line="276" w:lineRule="auto"/>
        <w:sectPr w:rsidR="00D844BE">
          <w:footerReference w:type="default" r:id="rId10"/>
          <w:pgSz w:w="11910" w:h="16840"/>
          <w:pgMar w:top="1040" w:right="120" w:bottom="280" w:left="1240" w:header="0" w:footer="0" w:gutter="0"/>
          <w:cols w:num="3" w:space="720" w:equalWidth="0">
            <w:col w:w="1305" w:space="39"/>
            <w:col w:w="2031" w:space="40"/>
            <w:col w:w="7135"/>
          </w:cols>
        </w:sectPr>
      </w:pPr>
    </w:p>
    <w:p w:rsidR="00D844BE" w:rsidRDefault="00D844BE">
      <w:pPr>
        <w:pStyle w:val="a3"/>
        <w:spacing w:before="8"/>
        <w:ind w:left="0"/>
        <w:rPr>
          <w:sz w:val="9"/>
        </w:rPr>
      </w:pPr>
    </w:p>
    <w:p w:rsidR="00D844BE" w:rsidRDefault="00480C76">
      <w:pPr>
        <w:pStyle w:val="a3"/>
        <w:tabs>
          <w:tab w:val="left" w:pos="3863"/>
        </w:tabs>
        <w:spacing w:before="90"/>
        <w:ind w:left="1561"/>
      </w:pPr>
      <w:r>
        <w:t>Иностранный</w:t>
      </w:r>
      <w:r>
        <w:rPr>
          <w:spacing w:val="-1"/>
        </w:rPr>
        <w:t xml:space="preserve"> </w:t>
      </w:r>
      <w:r>
        <w:t>язык</w:t>
      </w:r>
      <w:r>
        <w:tab/>
        <w:t>Формирование дружелюбного отношения</w:t>
      </w:r>
      <w:r>
        <w:rPr>
          <w:spacing w:val="-4"/>
        </w:rPr>
        <w:t xml:space="preserve"> </w:t>
      </w:r>
      <w:r>
        <w:t>и</w:t>
      </w:r>
    </w:p>
    <w:p w:rsidR="00D844BE" w:rsidRDefault="00480C76">
      <w:pPr>
        <w:pStyle w:val="a4"/>
        <w:numPr>
          <w:ilvl w:val="0"/>
          <w:numId w:val="20"/>
        </w:numPr>
        <w:tabs>
          <w:tab w:val="left" w:pos="3863"/>
          <w:tab w:val="left" w:pos="3864"/>
        </w:tabs>
        <w:spacing w:before="41" w:line="276" w:lineRule="auto"/>
        <w:ind w:right="985"/>
        <w:jc w:val="left"/>
        <w:rPr>
          <w:sz w:val="24"/>
        </w:rPr>
      </w:pPr>
      <w:r>
        <w:rPr>
          <w:sz w:val="24"/>
        </w:rPr>
        <w:t>толерантности к носителям другого языка на основе знакомства с жизнью своих сверстников в других странах, с детским фольклором доступными</w:t>
      </w:r>
      <w:r>
        <w:rPr>
          <w:spacing w:val="-24"/>
          <w:sz w:val="24"/>
        </w:rPr>
        <w:t xml:space="preserve"> </w:t>
      </w:r>
      <w:r>
        <w:rPr>
          <w:sz w:val="24"/>
        </w:rPr>
        <w:t>образцами деткой художественной литературы, формирование начальных навыков общения в устной и</w:t>
      </w:r>
      <w:r>
        <w:rPr>
          <w:spacing w:val="-12"/>
          <w:sz w:val="24"/>
        </w:rPr>
        <w:t xml:space="preserve"> </w:t>
      </w:r>
      <w:r>
        <w:rPr>
          <w:sz w:val="24"/>
        </w:rPr>
        <w:t>письменной</w:t>
      </w:r>
    </w:p>
    <w:p w:rsidR="00D844BE" w:rsidRDefault="00480C76">
      <w:pPr>
        <w:pStyle w:val="a3"/>
        <w:spacing w:line="276" w:lineRule="auto"/>
        <w:ind w:left="3863" w:right="1663"/>
      </w:pPr>
      <w:r>
        <w:t>форме с носителями иностранного языка , коммуникативных умений , нравственных и эстетических чувств, способностей к творческой деятельности на иностранном языке</w:t>
      </w:r>
    </w:p>
    <w:p w:rsidR="00D844BE" w:rsidRDefault="00D844BE">
      <w:pPr>
        <w:pStyle w:val="a3"/>
        <w:spacing w:before="6"/>
        <w:ind w:left="0"/>
        <w:rPr>
          <w:sz w:val="9"/>
        </w:rPr>
      </w:pPr>
    </w:p>
    <w:p w:rsidR="00D844BE" w:rsidRDefault="00D844BE">
      <w:pPr>
        <w:rPr>
          <w:sz w:val="9"/>
        </w:rPr>
        <w:sectPr w:rsidR="00D844BE">
          <w:type w:val="continuous"/>
          <w:pgSz w:w="11910" w:h="16840"/>
          <w:pgMar w:top="1080" w:right="120" w:bottom="280" w:left="1240" w:header="720" w:footer="720" w:gutter="0"/>
          <w:cols w:space="720"/>
        </w:sectPr>
      </w:pPr>
    </w:p>
    <w:p w:rsidR="00D844BE" w:rsidRDefault="00480C76">
      <w:pPr>
        <w:pStyle w:val="a3"/>
        <w:spacing w:before="90"/>
        <w:ind w:left="0" w:right="530"/>
        <w:jc w:val="right"/>
      </w:pPr>
      <w:r>
        <w:lastRenderedPageBreak/>
        <w:t>Математика и</w:t>
      </w:r>
    </w:p>
    <w:p w:rsidR="00D844BE" w:rsidRDefault="00480C76">
      <w:pPr>
        <w:pStyle w:val="a4"/>
        <w:numPr>
          <w:ilvl w:val="0"/>
          <w:numId w:val="20"/>
        </w:numPr>
        <w:tabs>
          <w:tab w:val="left" w:pos="849"/>
          <w:tab w:val="left" w:pos="850"/>
        </w:tabs>
        <w:spacing w:before="43"/>
        <w:ind w:left="1561" w:right="595" w:hanging="1562"/>
        <w:rPr>
          <w:sz w:val="24"/>
        </w:rPr>
      </w:pPr>
      <w:r>
        <w:rPr>
          <w:spacing w:val="-1"/>
          <w:sz w:val="24"/>
        </w:rPr>
        <w:t>информатика</w:t>
      </w:r>
    </w:p>
    <w:p w:rsidR="00D844BE" w:rsidRDefault="00D844BE">
      <w:pPr>
        <w:pStyle w:val="a3"/>
        <w:ind w:left="0"/>
        <w:rPr>
          <w:sz w:val="26"/>
        </w:rPr>
      </w:pPr>
    </w:p>
    <w:p w:rsidR="00D844BE" w:rsidRDefault="00D844BE">
      <w:pPr>
        <w:pStyle w:val="a3"/>
        <w:ind w:left="0"/>
        <w:rPr>
          <w:sz w:val="26"/>
        </w:rPr>
      </w:pPr>
    </w:p>
    <w:p w:rsidR="00D844BE" w:rsidRDefault="00D844BE">
      <w:pPr>
        <w:pStyle w:val="a3"/>
        <w:spacing w:before="2"/>
        <w:ind w:left="0"/>
      </w:pPr>
    </w:p>
    <w:p w:rsidR="00D844BE" w:rsidRDefault="00480C76">
      <w:pPr>
        <w:pStyle w:val="a3"/>
        <w:spacing w:before="1"/>
        <w:ind w:left="1561"/>
      </w:pPr>
      <w:r>
        <w:t>Обществознание и</w:t>
      </w:r>
    </w:p>
    <w:p w:rsidR="00D844BE" w:rsidRDefault="00480C76">
      <w:pPr>
        <w:pStyle w:val="a4"/>
        <w:numPr>
          <w:ilvl w:val="0"/>
          <w:numId w:val="20"/>
        </w:numPr>
        <w:tabs>
          <w:tab w:val="left" w:pos="1561"/>
          <w:tab w:val="left" w:pos="1562"/>
        </w:tabs>
        <w:spacing w:before="40" w:line="276" w:lineRule="auto"/>
        <w:ind w:left="1561" w:hanging="850"/>
        <w:jc w:val="left"/>
        <w:rPr>
          <w:sz w:val="24"/>
        </w:rPr>
      </w:pPr>
      <w:r>
        <w:rPr>
          <w:sz w:val="24"/>
        </w:rPr>
        <w:t xml:space="preserve">естествознание (Окружающий </w:t>
      </w:r>
      <w:r>
        <w:rPr>
          <w:spacing w:val="-6"/>
          <w:sz w:val="24"/>
        </w:rPr>
        <w:t>мир</w:t>
      </w:r>
    </w:p>
    <w:p w:rsidR="00D844BE" w:rsidRDefault="00480C76">
      <w:pPr>
        <w:pStyle w:val="a3"/>
        <w:spacing w:line="275" w:lineRule="exact"/>
        <w:ind w:left="1561"/>
      </w:pPr>
      <w:r>
        <w:rPr>
          <w:w w:val="99"/>
        </w:rPr>
        <w:t>)</w:t>
      </w:r>
    </w:p>
    <w:p w:rsidR="00D844BE" w:rsidRDefault="00480C76">
      <w:pPr>
        <w:pStyle w:val="a3"/>
        <w:spacing w:before="90" w:line="276" w:lineRule="auto"/>
        <w:ind w:left="296" w:right="1876"/>
      </w:pPr>
      <w:r>
        <w:br w:type="column"/>
      </w:r>
      <w:r>
        <w:lastRenderedPageBreak/>
        <w:t>Развитие математической речи, логического и алгоритмического мышления , воображения , обеспечение первоначальных представлений о компьютерной грамотности</w:t>
      </w:r>
    </w:p>
    <w:p w:rsidR="00D844BE" w:rsidRDefault="00480C76">
      <w:pPr>
        <w:pStyle w:val="a3"/>
        <w:spacing w:before="202" w:line="276" w:lineRule="auto"/>
        <w:ind w:left="296" w:right="1575"/>
        <w:jc w:val="both"/>
      </w:pPr>
      <w:r>
        <w:t>Формирование уважительного отношения семье, населенному пункту , региону, России , истории , культуре, природе нашей страны, ее современной жизни. Осознание ценности , целостности и</w:t>
      </w:r>
    </w:p>
    <w:p w:rsidR="00D844BE" w:rsidRDefault="00480C76">
      <w:pPr>
        <w:pStyle w:val="a3"/>
        <w:spacing w:line="276" w:lineRule="auto"/>
        <w:ind w:left="296" w:right="1079"/>
      </w:pPr>
      <w:r>
        <w:t>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w:t>
      </w:r>
    </w:p>
    <w:p w:rsidR="00D844BE" w:rsidRDefault="00D844BE">
      <w:pPr>
        <w:spacing w:line="276" w:lineRule="auto"/>
        <w:sectPr w:rsidR="00D844BE">
          <w:type w:val="continuous"/>
          <w:pgSz w:w="11910" w:h="16840"/>
          <w:pgMar w:top="1080" w:right="120" w:bottom="280" w:left="1240" w:header="720" w:footer="720" w:gutter="0"/>
          <w:cols w:num="2" w:space="720" w:equalWidth="0">
            <w:col w:w="3527" w:space="40"/>
            <w:col w:w="6983"/>
          </w:cols>
        </w:sectPr>
      </w:pPr>
    </w:p>
    <w:p w:rsidR="00D844BE" w:rsidRDefault="00D844BE">
      <w:pPr>
        <w:pStyle w:val="a3"/>
        <w:ind w:left="0"/>
        <w:rPr>
          <w:sz w:val="26"/>
        </w:rPr>
      </w:pPr>
    </w:p>
    <w:p w:rsidR="00D844BE" w:rsidRDefault="00D844BE">
      <w:pPr>
        <w:pStyle w:val="a3"/>
        <w:spacing w:before="1"/>
        <w:ind w:left="0"/>
        <w:rPr>
          <w:sz w:val="25"/>
        </w:rPr>
      </w:pPr>
    </w:p>
    <w:p w:rsidR="00D844BE" w:rsidRDefault="00480C76">
      <w:pPr>
        <w:pStyle w:val="a4"/>
        <w:numPr>
          <w:ilvl w:val="0"/>
          <w:numId w:val="20"/>
        </w:numPr>
        <w:tabs>
          <w:tab w:val="left" w:pos="1561"/>
          <w:tab w:val="left" w:pos="1562"/>
        </w:tabs>
        <w:spacing w:line="276" w:lineRule="auto"/>
        <w:ind w:left="1561" w:hanging="850"/>
        <w:jc w:val="left"/>
        <w:rPr>
          <w:sz w:val="24"/>
        </w:rPr>
      </w:pPr>
      <w:r>
        <w:rPr>
          <w:sz w:val="24"/>
        </w:rPr>
        <w:t xml:space="preserve">Основы религиозных культур и </w:t>
      </w:r>
      <w:r>
        <w:rPr>
          <w:spacing w:val="-3"/>
          <w:sz w:val="24"/>
        </w:rPr>
        <w:t xml:space="preserve">светской </w:t>
      </w:r>
      <w:r>
        <w:rPr>
          <w:sz w:val="24"/>
        </w:rPr>
        <w:t>этики</w:t>
      </w:r>
    </w:p>
    <w:p w:rsidR="00D844BE" w:rsidRDefault="00480C76">
      <w:pPr>
        <w:pStyle w:val="a3"/>
        <w:spacing w:before="68"/>
        <w:ind w:left="304"/>
      </w:pPr>
      <w:r>
        <w:br w:type="column"/>
      </w:r>
      <w:r>
        <w:lastRenderedPageBreak/>
        <w:t>взаимодействия в социуме</w:t>
      </w:r>
    </w:p>
    <w:p w:rsidR="00D844BE" w:rsidRDefault="00D844BE">
      <w:pPr>
        <w:pStyle w:val="a3"/>
        <w:spacing w:before="2"/>
        <w:ind w:left="0"/>
        <w:rPr>
          <w:sz w:val="21"/>
        </w:rPr>
      </w:pPr>
    </w:p>
    <w:p w:rsidR="00D844BE" w:rsidRDefault="00480C76">
      <w:pPr>
        <w:pStyle w:val="a3"/>
        <w:spacing w:line="276" w:lineRule="auto"/>
        <w:ind w:left="304" w:right="1647"/>
      </w:pPr>
      <w:r>
        <w:t>Воспитание способности к духовному развитию, нравственному самосовершенствованию.</w:t>
      </w:r>
    </w:p>
    <w:p w:rsidR="00D844BE" w:rsidRDefault="00480C76">
      <w:pPr>
        <w:pStyle w:val="a3"/>
        <w:spacing w:before="1" w:line="276" w:lineRule="auto"/>
        <w:ind w:left="304" w:right="1623"/>
      </w:pPr>
      <w:r>
        <w:t>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D844BE" w:rsidRDefault="00D844BE">
      <w:pPr>
        <w:spacing w:line="276" w:lineRule="auto"/>
        <w:sectPr w:rsidR="00D844BE">
          <w:footerReference w:type="default" r:id="rId11"/>
          <w:pgSz w:w="11910" w:h="16840"/>
          <w:pgMar w:top="1040" w:right="120" w:bottom="1120" w:left="1240" w:header="0" w:footer="922" w:gutter="0"/>
          <w:pgNumType w:start="17"/>
          <w:cols w:num="2" w:space="720" w:equalWidth="0">
            <w:col w:w="3520" w:space="40"/>
            <w:col w:w="6990"/>
          </w:cols>
        </w:sectPr>
      </w:pPr>
    </w:p>
    <w:p w:rsidR="00D844BE" w:rsidRDefault="00D844BE">
      <w:pPr>
        <w:pStyle w:val="a3"/>
        <w:spacing w:before="6"/>
        <w:ind w:left="0"/>
        <w:rPr>
          <w:sz w:val="9"/>
        </w:rPr>
      </w:pPr>
    </w:p>
    <w:p w:rsidR="00D844BE" w:rsidRDefault="00480C76">
      <w:pPr>
        <w:pStyle w:val="a4"/>
        <w:numPr>
          <w:ilvl w:val="0"/>
          <w:numId w:val="20"/>
        </w:numPr>
        <w:tabs>
          <w:tab w:val="left" w:pos="1561"/>
          <w:tab w:val="left" w:pos="1562"/>
          <w:tab w:val="left" w:pos="3863"/>
        </w:tabs>
        <w:spacing w:before="90"/>
        <w:ind w:left="1561" w:hanging="851"/>
        <w:jc w:val="left"/>
        <w:rPr>
          <w:sz w:val="24"/>
        </w:rPr>
      </w:pPr>
      <w:r>
        <w:rPr>
          <w:sz w:val="24"/>
        </w:rPr>
        <w:t>Искусство</w:t>
      </w:r>
      <w:r>
        <w:rPr>
          <w:sz w:val="24"/>
        </w:rPr>
        <w:tab/>
        <w:t>Развитие способностей к художественно-</w:t>
      </w:r>
      <w:r>
        <w:rPr>
          <w:spacing w:val="-5"/>
          <w:sz w:val="24"/>
        </w:rPr>
        <w:t xml:space="preserve"> </w:t>
      </w:r>
      <w:r>
        <w:rPr>
          <w:sz w:val="24"/>
        </w:rPr>
        <w:t>образному,</w:t>
      </w:r>
    </w:p>
    <w:p w:rsidR="00D844BE" w:rsidRDefault="00480C76">
      <w:pPr>
        <w:pStyle w:val="a3"/>
        <w:spacing w:before="41" w:line="276" w:lineRule="auto"/>
        <w:ind w:left="3863" w:right="1851"/>
      </w:pPr>
      <w:r>
        <w:t>эмоционально- ценностному восприятию произведений изобразительного музыкального</w:t>
      </w:r>
    </w:p>
    <w:p w:rsidR="00D844BE" w:rsidRDefault="00480C76">
      <w:pPr>
        <w:pStyle w:val="a3"/>
        <w:spacing w:before="1" w:line="276" w:lineRule="auto"/>
        <w:ind w:left="3863" w:right="1352"/>
      </w:pPr>
      <w:r>
        <w:t>искусства, выражению в творческих работах своего отношения к окружающему миру</w:t>
      </w:r>
    </w:p>
    <w:p w:rsidR="00D844BE" w:rsidRDefault="00D844BE">
      <w:pPr>
        <w:pStyle w:val="a3"/>
        <w:ind w:left="0"/>
        <w:rPr>
          <w:sz w:val="26"/>
        </w:rPr>
      </w:pPr>
    </w:p>
    <w:p w:rsidR="00D844BE" w:rsidRDefault="00D844BE">
      <w:pPr>
        <w:pStyle w:val="a3"/>
        <w:spacing w:before="5"/>
        <w:ind w:left="0"/>
        <w:rPr>
          <w:sz w:val="29"/>
        </w:rPr>
      </w:pPr>
    </w:p>
    <w:p w:rsidR="00D844BE" w:rsidRDefault="00480C76">
      <w:pPr>
        <w:pStyle w:val="a4"/>
        <w:numPr>
          <w:ilvl w:val="0"/>
          <w:numId w:val="20"/>
        </w:numPr>
        <w:tabs>
          <w:tab w:val="left" w:pos="1561"/>
          <w:tab w:val="left" w:pos="1562"/>
          <w:tab w:val="left" w:pos="3863"/>
        </w:tabs>
        <w:ind w:left="1561" w:hanging="851"/>
        <w:jc w:val="left"/>
        <w:rPr>
          <w:sz w:val="24"/>
        </w:rPr>
      </w:pPr>
      <w:r>
        <w:rPr>
          <w:sz w:val="24"/>
        </w:rPr>
        <w:t>Технология</w:t>
      </w:r>
      <w:r>
        <w:rPr>
          <w:sz w:val="24"/>
        </w:rPr>
        <w:tab/>
        <w:t>Формирование опыта как основы обучения</w:t>
      </w:r>
      <w:r>
        <w:rPr>
          <w:spacing w:val="-4"/>
          <w:sz w:val="24"/>
        </w:rPr>
        <w:t xml:space="preserve"> </w:t>
      </w:r>
      <w:r>
        <w:rPr>
          <w:sz w:val="24"/>
        </w:rPr>
        <w:t>и</w:t>
      </w:r>
    </w:p>
    <w:p w:rsidR="00D844BE" w:rsidRDefault="00480C76">
      <w:pPr>
        <w:pStyle w:val="a3"/>
        <w:spacing w:before="41"/>
        <w:ind w:left="3863"/>
      </w:pPr>
      <w:r>
        <w:t>познания, осуществление поисково- аналитической</w:t>
      </w:r>
    </w:p>
    <w:p w:rsidR="00D844BE" w:rsidRDefault="00480C76">
      <w:pPr>
        <w:pStyle w:val="a3"/>
        <w:spacing w:before="41" w:line="276" w:lineRule="auto"/>
        <w:ind w:left="3863" w:right="1076"/>
      </w:pPr>
      <w:r>
        <w:t>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p w:rsidR="00D844BE" w:rsidRDefault="00D844BE">
      <w:pPr>
        <w:pStyle w:val="a3"/>
        <w:spacing w:before="8"/>
        <w:ind w:left="0"/>
        <w:rPr>
          <w:sz w:val="9"/>
        </w:rPr>
      </w:pPr>
    </w:p>
    <w:p w:rsidR="00D844BE" w:rsidRDefault="00D844BE">
      <w:pPr>
        <w:rPr>
          <w:sz w:val="9"/>
        </w:rPr>
        <w:sectPr w:rsidR="00D844BE">
          <w:type w:val="continuous"/>
          <w:pgSz w:w="11910" w:h="16840"/>
          <w:pgMar w:top="1080" w:right="120" w:bottom="280" w:left="1240" w:header="720" w:footer="720" w:gutter="0"/>
          <w:cols w:space="720"/>
        </w:sectPr>
      </w:pPr>
    </w:p>
    <w:p w:rsidR="00D844BE" w:rsidRDefault="00480C76">
      <w:pPr>
        <w:pStyle w:val="a4"/>
        <w:numPr>
          <w:ilvl w:val="0"/>
          <w:numId w:val="20"/>
        </w:numPr>
        <w:tabs>
          <w:tab w:val="left" w:pos="1561"/>
          <w:tab w:val="left" w:pos="1562"/>
        </w:tabs>
        <w:spacing w:before="90" w:line="276" w:lineRule="auto"/>
        <w:ind w:left="1561" w:right="38" w:hanging="790"/>
        <w:jc w:val="left"/>
        <w:rPr>
          <w:sz w:val="24"/>
        </w:rPr>
      </w:pPr>
      <w:r>
        <w:rPr>
          <w:sz w:val="24"/>
        </w:rPr>
        <w:lastRenderedPageBreak/>
        <w:t>Физическая культура</w:t>
      </w:r>
    </w:p>
    <w:p w:rsidR="00D844BE" w:rsidRDefault="00480C76">
      <w:pPr>
        <w:pStyle w:val="a3"/>
        <w:spacing w:before="90" w:line="276" w:lineRule="auto"/>
        <w:ind w:left="771" w:right="1588"/>
      </w:pPr>
      <w:r>
        <w:br w:type="column"/>
      </w:r>
      <w:r>
        <w:lastRenderedPageBreak/>
        <w:t>Укрепление здоровья , содействие гармоничному физическому, нравственному и социальному развитию, успешному обучению, формирование</w:t>
      </w:r>
    </w:p>
    <w:p w:rsidR="00D844BE" w:rsidRDefault="00480C76">
      <w:pPr>
        <w:pStyle w:val="a3"/>
        <w:spacing w:line="276" w:lineRule="auto"/>
        <w:ind w:left="771" w:right="1322"/>
      </w:pPr>
      <w:r>
        <w:t>первоначальных умений саморегуляции средствами физической культуры. Формирование установки на</w:t>
      </w:r>
    </w:p>
    <w:p w:rsidR="00D844BE" w:rsidRDefault="00480C76">
      <w:pPr>
        <w:pStyle w:val="a3"/>
        <w:spacing w:line="276" w:lineRule="auto"/>
        <w:ind w:left="771" w:right="968"/>
      </w:pPr>
      <w:r>
        <w:t>сохранение и укрепление здоровья , навыков здорового и безопасного образа жизни.</w:t>
      </w:r>
    </w:p>
    <w:p w:rsidR="00D844BE" w:rsidRDefault="00D844BE">
      <w:pPr>
        <w:spacing w:line="276" w:lineRule="auto"/>
        <w:sectPr w:rsidR="00D844BE">
          <w:type w:val="continuous"/>
          <w:pgSz w:w="11910" w:h="16840"/>
          <w:pgMar w:top="1080" w:right="120" w:bottom="280" w:left="1240" w:header="720" w:footer="720" w:gutter="0"/>
          <w:cols w:num="2" w:space="720" w:equalWidth="0">
            <w:col w:w="2810" w:space="281"/>
            <w:col w:w="7459"/>
          </w:cols>
        </w:sectPr>
      </w:pPr>
    </w:p>
    <w:p w:rsidR="00D844BE" w:rsidRDefault="00D844BE">
      <w:pPr>
        <w:pStyle w:val="a3"/>
        <w:ind w:left="0"/>
        <w:rPr>
          <w:sz w:val="20"/>
        </w:rPr>
      </w:pPr>
    </w:p>
    <w:p w:rsidR="00D844BE" w:rsidRDefault="00D844BE">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382F3B" w:rsidRDefault="00382F3B">
      <w:pPr>
        <w:pStyle w:val="a3"/>
        <w:ind w:left="0"/>
        <w:rPr>
          <w:sz w:val="20"/>
        </w:rPr>
      </w:pPr>
    </w:p>
    <w:p w:rsidR="00B64098" w:rsidRDefault="00B64098">
      <w:pPr>
        <w:pStyle w:val="a3"/>
        <w:ind w:left="0"/>
        <w:rPr>
          <w:sz w:val="20"/>
        </w:rPr>
      </w:pPr>
    </w:p>
    <w:p w:rsidR="00D844BE" w:rsidRDefault="00D844BE">
      <w:pPr>
        <w:pStyle w:val="a3"/>
        <w:spacing w:before="8"/>
        <w:ind w:left="0"/>
        <w:rPr>
          <w:sz w:val="22"/>
        </w:rPr>
      </w:pPr>
    </w:p>
    <w:p w:rsidR="00D844BE" w:rsidRDefault="00480C76">
      <w:pPr>
        <w:pStyle w:val="2"/>
        <w:ind w:left="462"/>
        <w:jc w:val="left"/>
      </w:pPr>
      <w:r>
        <w:lastRenderedPageBreak/>
        <w:t xml:space="preserve">Изменить пункт 3.1 </w:t>
      </w:r>
      <w:r w:rsidR="003906BF">
        <w:t xml:space="preserve">.1 </w:t>
      </w:r>
      <w:r>
        <w:t>Учебный план начального общего образования.</w:t>
      </w:r>
    </w:p>
    <w:p w:rsidR="00D844BE" w:rsidRDefault="00D844BE">
      <w:pPr>
        <w:pStyle w:val="a3"/>
        <w:ind w:left="0"/>
        <w:rPr>
          <w:b/>
          <w:sz w:val="20"/>
        </w:rPr>
      </w:pPr>
    </w:p>
    <w:p w:rsidR="00D844BE" w:rsidRDefault="00D844BE">
      <w:pPr>
        <w:pStyle w:val="a3"/>
        <w:ind w:left="0"/>
        <w:rPr>
          <w:b/>
          <w:sz w:val="20"/>
        </w:rPr>
      </w:pPr>
    </w:p>
    <w:p w:rsidR="00D844BE" w:rsidRDefault="00D844BE">
      <w:pPr>
        <w:pStyle w:val="a3"/>
        <w:spacing w:before="2"/>
        <w:ind w:left="0"/>
        <w:rPr>
          <w:b/>
          <w:sz w:val="29"/>
        </w:rPr>
      </w:pPr>
    </w:p>
    <w:tbl>
      <w:tblPr>
        <w:tblStyle w:val="TableNormal"/>
        <w:tblW w:w="0" w:type="auto"/>
        <w:tblInd w:w="3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2695"/>
        <w:gridCol w:w="887"/>
        <w:gridCol w:w="888"/>
        <w:gridCol w:w="890"/>
        <w:gridCol w:w="734"/>
        <w:gridCol w:w="1135"/>
      </w:tblGrid>
      <w:tr w:rsidR="00D844BE">
        <w:trPr>
          <w:trHeight w:val="548"/>
        </w:trPr>
        <w:tc>
          <w:tcPr>
            <w:tcW w:w="2410" w:type="dxa"/>
            <w:vMerge w:val="restart"/>
          </w:tcPr>
          <w:p w:rsidR="00D844BE" w:rsidRDefault="00480C76">
            <w:pPr>
              <w:pStyle w:val="TableParagraph"/>
              <w:spacing w:line="272" w:lineRule="exact"/>
              <w:ind w:left="6"/>
              <w:rPr>
                <w:b/>
                <w:sz w:val="24"/>
              </w:rPr>
            </w:pPr>
            <w:r>
              <w:rPr>
                <w:b/>
                <w:sz w:val="24"/>
              </w:rPr>
              <w:t>Предметные области</w:t>
            </w:r>
          </w:p>
        </w:tc>
        <w:tc>
          <w:tcPr>
            <w:tcW w:w="2695" w:type="dxa"/>
            <w:vMerge w:val="restart"/>
          </w:tcPr>
          <w:p w:rsidR="00D844BE" w:rsidRDefault="00480C76">
            <w:pPr>
              <w:pStyle w:val="TableParagraph"/>
              <w:spacing w:line="272" w:lineRule="exact"/>
              <w:ind w:left="7"/>
              <w:rPr>
                <w:b/>
                <w:sz w:val="24"/>
              </w:rPr>
            </w:pPr>
            <w:r>
              <w:rPr>
                <w:b/>
                <w:sz w:val="24"/>
              </w:rPr>
              <w:t>Учебные предметы</w:t>
            </w:r>
          </w:p>
        </w:tc>
        <w:tc>
          <w:tcPr>
            <w:tcW w:w="4534" w:type="dxa"/>
            <w:gridSpan w:val="5"/>
            <w:tcBorders>
              <w:bottom w:val="single" w:sz="4" w:space="0" w:color="000000"/>
            </w:tcBorders>
          </w:tcPr>
          <w:p w:rsidR="00D844BE" w:rsidRDefault="00480C76">
            <w:pPr>
              <w:pStyle w:val="TableParagraph"/>
              <w:spacing w:line="272" w:lineRule="exact"/>
              <w:ind w:left="65"/>
              <w:rPr>
                <w:b/>
                <w:sz w:val="24"/>
              </w:rPr>
            </w:pPr>
            <w:r>
              <w:rPr>
                <w:b/>
                <w:sz w:val="24"/>
              </w:rPr>
              <w:t>Количество часов в неделю</w:t>
            </w:r>
          </w:p>
        </w:tc>
      </w:tr>
      <w:tr w:rsidR="00D844BE">
        <w:trPr>
          <w:trHeight w:val="337"/>
        </w:trPr>
        <w:tc>
          <w:tcPr>
            <w:tcW w:w="2410" w:type="dxa"/>
            <w:vMerge/>
            <w:tcBorders>
              <w:top w:val="nil"/>
            </w:tcBorders>
          </w:tcPr>
          <w:p w:rsidR="00D844BE" w:rsidRDefault="00D844BE">
            <w:pPr>
              <w:rPr>
                <w:sz w:val="2"/>
                <w:szCs w:val="2"/>
              </w:rPr>
            </w:pPr>
          </w:p>
        </w:tc>
        <w:tc>
          <w:tcPr>
            <w:tcW w:w="2695" w:type="dxa"/>
            <w:vMerge/>
            <w:tcBorders>
              <w:top w:val="nil"/>
            </w:tcBorders>
          </w:tcPr>
          <w:p w:rsidR="00D844BE" w:rsidRDefault="00D844BE">
            <w:pPr>
              <w:rPr>
                <w:sz w:val="2"/>
                <w:szCs w:val="2"/>
              </w:rPr>
            </w:pPr>
          </w:p>
        </w:tc>
        <w:tc>
          <w:tcPr>
            <w:tcW w:w="4534" w:type="dxa"/>
            <w:gridSpan w:val="5"/>
            <w:tcBorders>
              <w:top w:val="single" w:sz="4" w:space="0" w:color="000000"/>
              <w:bottom w:val="single" w:sz="4" w:space="0" w:color="000000"/>
            </w:tcBorders>
          </w:tcPr>
          <w:p w:rsidR="00D844BE" w:rsidRDefault="00480C76">
            <w:pPr>
              <w:pStyle w:val="TableParagraph"/>
              <w:spacing w:line="270" w:lineRule="exact"/>
              <w:ind w:left="1847" w:right="1838"/>
              <w:jc w:val="center"/>
              <w:rPr>
                <w:b/>
                <w:sz w:val="24"/>
              </w:rPr>
            </w:pPr>
            <w:r>
              <w:rPr>
                <w:b/>
                <w:sz w:val="24"/>
              </w:rPr>
              <w:t>классы</w:t>
            </w:r>
          </w:p>
        </w:tc>
      </w:tr>
      <w:tr w:rsidR="00D844BE">
        <w:trPr>
          <w:trHeight w:val="431"/>
        </w:trPr>
        <w:tc>
          <w:tcPr>
            <w:tcW w:w="2410" w:type="dxa"/>
            <w:vMerge/>
            <w:tcBorders>
              <w:top w:val="nil"/>
            </w:tcBorders>
          </w:tcPr>
          <w:p w:rsidR="00D844BE" w:rsidRDefault="00D844BE">
            <w:pPr>
              <w:rPr>
                <w:sz w:val="2"/>
                <w:szCs w:val="2"/>
              </w:rPr>
            </w:pPr>
          </w:p>
        </w:tc>
        <w:tc>
          <w:tcPr>
            <w:tcW w:w="2695" w:type="dxa"/>
            <w:vMerge/>
            <w:tcBorders>
              <w:top w:val="nil"/>
            </w:tcBorders>
          </w:tcPr>
          <w:p w:rsidR="00D844BE" w:rsidRDefault="00D844BE">
            <w:pPr>
              <w:rPr>
                <w:sz w:val="2"/>
                <w:szCs w:val="2"/>
              </w:rPr>
            </w:pPr>
          </w:p>
        </w:tc>
        <w:tc>
          <w:tcPr>
            <w:tcW w:w="887" w:type="dxa"/>
            <w:tcBorders>
              <w:top w:val="single" w:sz="4" w:space="0" w:color="000000"/>
            </w:tcBorders>
          </w:tcPr>
          <w:p w:rsidR="00D844BE" w:rsidRDefault="00480C76">
            <w:pPr>
              <w:pStyle w:val="TableParagraph"/>
              <w:spacing w:line="270" w:lineRule="exact"/>
              <w:ind w:right="367"/>
              <w:jc w:val="right"/>
              <w:rPr>
                <w:b/>
                <w:sz w:val="24"/>
              </w:rPr>
            </w:pPr>
            <w:r>
              <w:rPr>
                <w:b/>
                <w:sz w:val="24"/>
              </w:rPr>
              <w:t>1</w:t>
            </w:r>
          </w:p>
        </w:tc>
        <w:tc>
          <w:tcPr>
            <w:tcW w:w="888" w:type="dxa"/>
            <w:tcBorders>
              <w:top w:val="single" w:sz="4" w:space="0" w:color="000000"/>
            </w:tcBorders>
          </w:tcPr>
          <w:p w:rsidR="00D844BE" w:rsidRDefault="00480C76">
            <w:pPr>
              <w:pStyle w:val="TableParagraph"/>
              <w:spacing w:line="270" w:lineRule="exact"/>
              <w:ind w:left="17"/>
              <w:jc w:val="center"/>
              <w:rPr>
                <w:b/>
                <w:sz w:val="24"/>
              </w:rPr>
            </w:pPr>
            <w:r>
              <w:rPr>
                <w:b/>
                <w:sz w:val="24"/>
              </w:rPr>
              <w:t>2</w:t>
            </w:r>
          </w:p>
        </w:tc>
        <w:tc>
          <w:tcPr>
            <w:tcW w:w="890" w:type="dxa"/>
            <w:tcBorders>
              <w:top w:val="single" w:sz="4" w:space="0" w:color="000000"/>
            </w:tcBorders>
          </w:tcPr>
          <w:p w:rsidR="00D844BE" w:rsidRDefault="00480C76">
            <w:pPr>
              <w:pStyle w:val="TableParagraph"/>
              <w:spacing w:line="270" w:lineRule="exact"/>
              <w:ind w:left="386"/>
              <w:rPr>
                <w:b/>
                <w:sz w:val="24"/>
              </w:rPr>
            </w:pPr>
            <w:r>
              <w:rPr>
                <w:b/>
                <w:sz w:val="24"/>
              </w:rPr>
              <w:t>3</w:t>
            </w:r>
          </w:p>
        </w:tc>
        <w:tc>
          <w:tcPr>
            <w:tcW w:w="734" w:type="dxa"/>
            <w:tcBorders>
              <w:top w:val="single" w:sz="4" w:space="0" w:color="000000"/>
              <w:right w:val="single" w:sz="4" w:space="0" w:color="000000"/>
            </w:tcBorders>
          </w:tcPr>
          <w:p w:rsidR="00D844BE" w:rsidRDefault="00480C76">
            <w:pPr>
              <w:pStyle w:val="TableParagraph"/>
              <w:spacing w:line="270" w:lineRule="exact"/>
              <w:ind w:left="307"/>
              <w:rPr>
                <w:b/>
                <w:sz w:val="24"/>
              </w:rPr>
            </w:pPr>
            <w:r>
              <w:rPr>
                <w:b/>
                <w:sz w:val="24"/>
              </w:rPr>
              <w:t>4</w:t>
            </w:r>
          </w:p>
        </w:tc>
        <w:tc>
          <w:tcPr>
            <w:tcW w:w="1135" w:type="dxa"/>
            <w:tcBorders>
              <w:top w:val="single" w:sz="4" w:space="0" w:color="000000"/>
              <w:left w:val="single" w:sz="4" w:space="0" w:color="000000"/>
            </w:tcBorders>
          </w:tcPr>
          <w:p w:rsidR="00D844BE" w:rsidRDefault="00480C76">
            <w:pPr>
              <w:pStyle w:val="TableParagraph"/>
              <w:spacing w:line="270" w:lineRule="exact"/>
              <w:ind w:left="249" w:right="227"/>
              <w:jc w:val="center"/>
              <w:rPr>
                <w:b/>
                <w:sz w:val="24"/>
              </w:rPr>
            </w:pPr>
            <w:r>
              <w:rPr>
                <w:b/>
                <w:sz w:val="24"/>
              </w:rPr>
              <w:t>итого</w:t>
            </w:r>
          </w:p>
        </w:tc>
      </w:tr>
      <w:tr w:rsidR="00D844BE">
        <w:trPr>
          <w:trHeight w:val="277"/>
        </w:trPr>
        <w:tc>
          <w:tcPr>
            <w:tcW w:w="2410" w:type="dxa"/>
            <w:vMerge w:val="restart"/>
            <w:tcBorders>
              <w:bottom w:val="single" w:sz="4" w:space="0" w:color="000000"/>
            </w:tcBorders>
          </w:tcPr>
          <w:p w:rsidR="00D844BE" w:rsidRDefault="00480C76">
            <w:pPr>
              <w:pStyle w:val="TableParagraph"/>
              <w:ind w:left="119" w:right="114" w:firstLine="4"/>
              <w:rPr>
                <w:sz w:val="24"/>
              </w:rPr>
            </w:pPr>
            <w:r>
              <w:rPr>
                <w:sz w:val="24"/>
              </w:rPr>
              <w:t>Русский язык и литературное чтение</w:t>
            </w:r>
          </w:p>
        </w:tc>
        <w:tc>
          <w:tcPr>
            <w:tcW w:w="2695" w:type="dxa"/>
          </w:tcPr>
          <w:p w:rsidR="00D844BE" w:rsidRDefault="00480C76">
            <w:pPr>
              <w:pStyle w:val="TableParagraph"/>
              <w:spacing w:line="258" w:lineRule="exact"/>
              <w:ind w:left="7"/>
              <w:rPr>
                <w:sz w:val="24"/>
              </w:rPr>
            </w:pPr>
            <w:r>
              <w:rPr>
                <w:sz w:val="24"/>
              </w:rPr>
              <w:t>Русский язык</w:t>
            </w:r>
          </w:p>
        </w:tc>
        <w:tc>
          <w:tcPr>
            <w:tcW w:w="887" w:type="dxa"/>
          </w:tcPr>
          <w:p w:rsidR="00D844BE" w:rsidRDefault="00480C76">
            <w:pPr>
              <w:pStyle w:val="TableParagraph"/>
              <w:spacing w:line="258" w:lineRule="exact"/>
              <w:ind w:right="367"/>
              <w:jc w:val="right"/>
              <w:rPr>
                <w:sz w:val="24"/>
              </w:rPr>
            </w:pPr>
            <w:r>
              <w:rPr>
                <w:sz w:val="24"/>
              </w:rPr>
              <w:t>3</w:t>
            </w:r>
          </w:p>
        </w:tc>
        <w:tc>
          <w:tcPr>
            <w:tcW w:w="888" w:type="dxa"/>
          </w:tcPr>
          <w:p w:rsidR="00D844BE" w:rsidRDefault="00480C76">
            <w:pPr>
              <w:pStyle w:val="TableParagraph"/>
              <w:spacing w:line="258" w:lineRule="exact"/>
              <w:ind w:left="17"/>
              <w:jc w:val="center"/>
              <w:rPr>
                <w:sz w:val="24"/>
              </w:rPr>
            </w:pPr>
            <w:r>
              <w:rPr>
                <w:sz w:val="24"/>
              </w:rPr>
              <w:t>4</w:t>
            </w:r>
          </w:p>
        </w:tc>
        <w:tc>
          <w:tcPr>
            <w:tcW w:w="890" w:type="dxa"/>
          </w:tcPr>
          <w:p w:rsidR="00D844BE" w:rsidRDefault="00480C76">
            <w:pPr>
              <w:pStyle w:val="TableParagraph"/>
              <w:spacing w:line="258" w:lineRule="exact"/>
              <w:ind w:left="386"/>
              <w:rPr>
                <w:sz w:val="24"/>
              </w:rPr>
            </w:pPr>
            <w:r>
              <w:rPr>
                <w:sz w:val="24"/>
              </w:rPr>
              <w:t>3</w:t>
            </w:r>
          </w:p>
        </w:tc>
        <w:tc>
          <w:tcPr>
            <w:tcW w:w="734" w:type="dxa"/>
            <w:tcBorders>
              <w:right w:val="single" w:sz="4" w:space="0" w:color="000000"/>
            </w:tcBorders>
          </w:tcPr>
          <w:p w:rsidR="00D844BE" w:rsidRDefault="00480C76">
            <w:pPr>
              <w:pStyle w:val="TableParagraph"/>
              <w:spacing w:line="258" w:lineRule="exact"/>
              <w:ind w:left="307"/>
              <w:rPr>
                <w:sz w:val="24"/>
              </w:rPr>
            </w:pPr>
            <w:r>
              <w:rPr>
                <w:sz w:val="24"/>
              </w:rPr>
              <w:t>4</w:t>
            </w:r>
          </w:p>
        </w:tc>
        <w:tc>
          <w:tcPr>
            <w:tcW w:w="1135" w:type="dxa"/>
            <w:tcBorders>
              <w:left w:val="single" w:sz="4" w:space="0" w:color="000000"/>
            </w:tcBorders>
          </w:tcPr>
          <w:p w:rsidR="00D844BE" w:rsidRDefault="00480C76">
            <w:pPr>
              <w:pStyle w:val="TableParagraph"/>
              <w:spacing w:line="258" w:lineRule="exact"/>
              <w:ind w:left="247" w:right="227"/>
              <w:jc w:val="center"/>
              <w:rPr>
                <w:sz w:val="24"/>
              </w:rPr>
            </w:pPr>
            <w:r>
              <w:rPr>
                <w:sz w:val="24"/>
              </w:rPr>
              <w:t>13</w:t>
            </w:r>
          </w:p>
        </w:tc>
      </w:tr>
      <w:tr w:rsidR="00D844BE">
        <w:trPr>
          <w:trHeight w:val="537"/>
        </w:trPr>
        <w:tc>
          <w:tcPr>
            <w:tcW w:w="2410" w:type="dxa"/>
            <w:vMerge/>
            <w:tcBorders>
              <w:top w:val="nil"/>
              <w:bottom w:val="single" w:sz="4" w:space="0" w:color="000000"/>
            </w:tcBorders>
          </w:tcPr>
          <w:p w:rsidR="00D844BE" w:rsidRDefault="00D844BE">
            <w:pPr>
              <w:rPr>
                <w:sz w:val="2"/>
                <w:szCs w:val="2"/>
              </w:rPr>
            </w:pPr>
          </w:p>
        </w:tc>
        <w:tc>
          <w:tcPr>
            <w:tcW w:w="2695" w:type="dxa"/>
          </w:tcPr>
          <w:p w:rsidR="00D844BE" w:rsidRDefault="00480C76">
            <w:pPr>
              <w:pStyle w:val="TableParagraph"/>
              <w:spacing w:line="268" w:lineRule="exact"/>
              <w:ind w:left="7"/>
              <w:rPr>
                <w:sz w:val="24"/>
              </w:rPr>
            </w:pPr>
            <w:r>
              <w:rPr>
                <w:sz w:val="24"/>
              </w:rPr>
              <w:t>Литературное чтение</w:t>
            </w:r>
          </w:p>
        </w:tc>
        <w:tc>
          <w:tcPr>
            <w:tcW w:w="887" w:type="dxa"/>
          </w:tcPr>
          <w:p w:rsidR="00D844BE" w:rsidRDefault="00480C76">
            <w:pPr>
              <w:pStyle w:val="TableParagraph"/>
              <w:spacing w:line="268" w:lineRule="exact"/>
              <w:ind w:right="367"/>
              <w:jc w:val="right"/>
              <w:rPr>
                <w:sz w:val="24"/>
              </w:rPr>
            </w:pPr>
            <w:r>
              <w:rPr>
                <w:sz w:val="24"/>
              </w:rPr>
              <w:t>1</w:t>
            </w:r>
          </w:p>
        </w:tc>
        <w:tc>
          <w:tcPr>
            <w:tcW w:w="888" w:type="dxa"/>
          </w:tcPr>
          <w:p w:rsidR="00D844BE" w:rsidRDefault="00480C76">
            <w:pPr>
              <w:pStyle w:val="TableParagraph"/>
              <w:spacing w:line="268" w:lineRule="exact"/>
              <w:ind w:left="17"/>
              <w:jc w:val="center"/>
              <w:rPr>
                <w:sz w:val="24"/>
              </w:rPr>
            </w:pPr>
            <w:r>
              <w:rPr>
                <w:sz w:val="24"/>
              </w:rPr>
              <w:t>2</w:t>
            </w:r>
          </w:p>
        </w:tc>
        <w:tc>
          <w:tcPr>
            <w:tcW w:w="890" w:type="dxa"/>
          </w:tcPr>
          <w:p w:rsidR="00D844BE" w:rsidRDefault="00480C76">
            <w:pPr>
              <w:pStyle w:val="TableParagraph"/>
              <w:spacing w:line="268" w:lineRule="exact"/>
              <w:ind w:left="386"/>
              <w:rPr>
                <w:sz w:val="24"/>
              </w:rPr>
            </w:pPr>
            <w:r>
              <w:rPr>
                <w:sz w:val="24"/>
              </w:rPr>
              <w:t>2</w:t>
            </w:r>
          </w:p>
        </w:tc>
        <w:tc>
          <w:tcPr>
            <w:tcW w:w="734" w:type="dxa"/>
            <w:tcBorders>
              <w:right w:val="single" w:sz="4" w:space="0" w:color="000000"/>
            </w:tcBorders>
          </w:tcPr>
          <w:p w:rsidR="00D844BE" w:rsidRDefault="00480C76">
            <w:pPr>
              <w:pStyle w:val="TableParagraph"/>
              <w:spacing w:line="268" w:lineRule="exact"/>
              <w:ind w:left="307"/>
              <w:rPr>
                <w:sz w:val="24"/>
              </w:rPr>
            </w:pPr>
            <w:r>
              <w:rPr>
                <w:sz w:val="24"/>
              </w:rPr>
              <w:t>2</w:t>
            </w:r>
          </w:p>
        </w:tc>
        <w:tc>
          <w:tcPr>
            <w:tcW w:w="1135" w:type="dxa"/>
            <w:tcBorders>
              <w:left w:val="single" w:sz="4" w:space="0" w:color="000000"/>
            </w:tcBorders>
          </w:tcPr>
          <w:p w:rsidR="00D844BE" w:rsidRDefault="00480C76">
            <w:pPr>
              <w:pStyle w:val="TableParagraph"/>
              <w:spacing w:line="268" w:lineRule="exact"/>
              <w:ind w:left="20"/>
              <w:jc w:val="center"/>
              <w:rPr>
                <w:sz w:val="24"/>
              </w:rPr>
            </w:pPr>
            <w:r>
              <w:rPr>
                <w:sz w:val="24"/>
              </w:rPr>
              <w:t>8</w:t>
            </w:r>
          </w:p>
        </w:tc>
      </w:tr>
      <w:tr w:rsidR="00D844BE">
        <w:trPr>
          <w:trHeight w:val="275"/>
        </w:trPr>
        <w:tc>
          <w:tcPr>
            <w:tcW w:w="2410" w:type="dxa"/>
            <w:tcBorders>
              <w:top w:val="single" w:sz="4" w:space="0" w:color="000000"/>
            </w:tcBorders>
          </w:tcPr>
          <w:p w:rsidR="00D844BE" w:rsidRDefault="00480C76">
            <w:pPr>
              <w:pStyle w:val="TableParagraph"/>
              <w:spacing w:line="255" w:lineRule="exact"/>
              <w:ind w:left="6"/>
              <w:rPr>
                <w:sz w:val="24"/>
              </w:rPr>
            </w:pPr>
            <w:r>
              <w:rPr>
                <w:sz w:val="24"/>
              </w:rPr>
              <w:t>Родной язык</w:t>
            </w:r>
          </w:p>
        </w:tc>
        <w:tc>
          <w:tcPr>
            <w:tcW w:w="2695" w:type="dxa"/>
          </w:tcPr>
          <w:p w:rsidR="00D844BE" w:rsidRDefault="00480C76">
            <w:pPr>
              <w:pStyle w:val="TableParagraph"/>
              <w:spacing w:line="255" w:lineRule="exact"/>
              <w:ind w:left="7"/>
              <w:rPr>
                <w:sz w:val="24"/>
              </w:rPr>
            </w:pPr>
            <w:r>
              <w:rPr>
                <w:sz w:val="24"/>
              </w:rPr>
              <w:t>Родной</w:t>
            </w:r>
            <w:r>
              <w:rPr>
                <w:spacing w:val="59"/>
                <w:sz w:val="24"/>
              </w:rPr>
              <w:t xml:space="preserve"> </w:t>
            </w:r>
            <w:r>
              <w:rPr>
                <w:sz w:val="24"/>
              </w:rPr>
              <w:t>язык</w:t>
            </w:r>
          </w:p>
        </w:tc>
        <w:tc>
          <w:tcPr>
            <w:tcW w:w="887" w:type="dxa"/>
          </w:tcPr>
          <w:p w:rsidR="00D844BE" w:rsidRDefault="00480C76">
            <w:pPr>
              <w:pStyle w:val="TableParagraph"/>
              <w:spacing w:line="255" w:lineRule="exact"/>
              <w:ind w:right="367"/>
              <w:jc w:val="right"/>
              <w:rPr>
                <w:sz w:val="24"/>
              </w:rPr>
            </w:pPr>
            <w:r>
              <w:rPr>
                <w:sz w:val="24"/>
              </w:rPr>
              <w:t>3</w:t>
            </w:r>
          </w:p>
        </w:tc>
        <w:tc>
          <w:tcPr>
            <w:tcW w:w="888" w:type="dxa"/>
          </w:tcPr>
          <w:p w:rsidR="00D844BE" w:rsidRDefault="00480C76">
            <w:pPr>
              <w:pStyle w:val="TableParagraph"/>
              <w:spacing w:line="255" w:lineRule="exact"/>
              <w:ind w:left="17"/>
              <w:jc w:val="center"/>
              <w:rPr>
                <w:sz w:val="24"/>
              </w:rPr>
            </w:pPr>
            <w:r>
              <w:rPr>
                <w:sz w:val="24"/>
              </w:rPr>
              <w:t>3</w:t>
            </w:r>
          </w:p>
        </w:tc>
        <w:tc>
          <w:tcPr>
            <w:tcW w:w="890" w:type="dxa"/>
          </w:tcPr>
          <w:p w:rsidR="00D844BE" w:rsidRDefault="00480C76">
            <w:pPr>
              <w:pStyle w:val="TableParagraph"/>
              <w:spacing w:line="255" w:lineRule="exact"/>
              <w:ind w:left="386"/>
              <w:rPr>
                <w:sz w:val="24"/>
              </w:rPr>
            </w:pPr>
            <w:r>
              <w:rPr>
                <w:sz w:val="24"/>
              </w:rPr>
              <w:t>4</w:t>
            </w:r>
          </w:p>
        </w:tc>
        <w:tc>
          <w:tcPr>
            <w:tcW w:w="734" w:type="dxa"/>
            <w:tcBorders>
              <w:right w:val="single" w:sz="4" w:space="0" w:color="000000"/>
            </w:tcBorders>
          </w:tcPr>
          <w:p w:rsidR="00D844BE" w:rsidRDefault="00480C76">
            <w:pPr>
              <w:pStyle w:val="TableParagraph"/>
              <w:spacing w:line="255" w:lineRule="exact"/>
              <w:ind w:left="307"/>
              <w:rPr>
                <w:sz w:val="24"/>
              </w:rPr>
            </w:pPr>
            <w:r>
              <w:rPr>
                <w:sz w:val="24"/>
              </w:rPr>
              <w:t>3</w:t>
            </w:r>
          </w:p>
        </w:tc>
        <w:tc>
          <w:tcPr>
            <w:tcW w:w="1135" w:type="dxa"/>
            <w:tcBorders>
              <w:left w:val="single" w:sz="4" w:space="0" w:color="000000"/>
            </w:tcBorders>
          </w:tcPr>
          <w:p w:rsidR="00D844BE" w:rsidRDefault="00480C76">
            <w:pPr>
              <w:pStyle w:val="TableParagraph"/>
              <w:spacing w:line="255" w:lineRule="exact"/>
              <w:ind w:left="247" w:right="227"/>
              <w:jc w:val="center"/>
              <w:rPr>
                <w:sz w:val="24"/>
              </w:rPr>
            </w:pPr>
            <w:r>
              <w:rPr>
                <w:sz w:val="24"/>
              </w:rPr>
              <w:t>13</w:t>
            </w:r>
          </w:p>
        </w:tc>
      </w:tr>
      <w:tr w:rsidR="00382F3B" w:rsidTr="0014334E">
        <w:trPr>
          <w:trHeight w:val="554"/>
        </w:trPr>
        <w:tc>
          <w:tcPr>
            <w:tcW w:w="2410" w:type="dxa"/>
            <w:tcBorders>
              <w:bottom w:val="single" w:sz="4" w:space="0" w:color="000000"/>
            </w:tcBorders>
          </w:tcPr>
          <w:p w:rsidR="00382F3B" w:rsidRDefault="00382F3B" w:rsidP="0014334E">
            <w:pPr>
              <w:pStyle w:val="TableParagraph"/>
              <w:spacing w:line="264" w:lineRule="exact"/>
              <w:ind w:left="6"/>
              <w:rPr>
                <w:sz w:val="24"/>
              </w:rPr>
            </w:pPr>
            <w:r>
              <w:rPr>
                <w:sz w:val="24"/>
              </w:rPr>
              <w:t>Литературное чтение</w:t>
            </w:r>
          </w:p>
          <w:p w:rsidR="00382F3B" w:rsidRDefault="00382F3B" w:rsidP="0014334E">
            <w:pPr>
              <w:pStyle w:val="TableParagraph"/>
              <w:spacing w:line="270" w:lineRule="exact"/>
              <w:ind w:left="6"/>
              <w:rPr>
                <w:sz w:val="24"/>
              </w:rPr>
            </w:pPr>
            <w:r>
              <w:rPr>
                <w:sz w:val="24"/>
              </w:rPr>
              <w:t>на родном языке</w:t>
            </w:r>
          </w:p>
        </w:tc>
        <w:tc>
          <w:tcPr>
            <w:tcW w:w="2695" w:type="dxa"/>
          </w:tcPr>
          <w:p w:rsidR="00382F3B" w:rsidRDefault="00382F3B" w:rsidP="0014334E">
            <w:pPr>
              <w:pStyle w:val="TableParagraph"/>
              <w:spacing w:line="264" w:lineRule="exact"/>
              <w:ind w:left="7"/>
              <w:rPr>
                <w:sz w:val="24"/>
              </w:rPr>
            </w:pPr>
            <w:r>
              <w:rPr>
                <w:sz w:val="24"/>
              </w:rPr>
              <w:t xml:space="preserve">Литературное чтение </w:t>
            </w:r>
            <w:proofErr w:type="gramStart"/>
            <w:r>
              <w:rPr>
                <w:sz w:val="24"/>
              </w:rPr>
              <w:t>на</w:t>
            </w:r>
            <w:proofErr w:type="gramEnd"/>
          </w:p>
          <w:p w:rsidR="00382F3B" w:rsidRDefault="00382F3B" w:rsidP="0014334E">
            <w:pPr>
              <w:pStyle w:val="TableParagraph"/>
              <w:spacing w:line="270" w:lineRule="exact"/>
              <w:ind w:left="7"/>
              <w:rPr>
                <w:sz w:val="24"/>
              </w:rPr>
            </w:pPr>
            <w:r>
              <w:rPr>
                <w:sz w:val="24"/>
              </w:rPr>
              <w:t>родном</w:t>
            </w:r>
            <w:r>
              <w:rPr>
                <w:spacing w:val="59"/>
                <w:sz w:val="24"/>
              </w:rPr>
              <w:t xml:space="preserve"> </w:t>
            </w:r>
            <w:proofErr w:type="gramStart"/>
            <w:r>
              <w:rPr>
                <w:sz w:val="24"/>
              </w:rPr>
              <w:t>языке</w:t>
            </w:r>
            <w:proofErr w:type="gramEnd"/>
          </w:p>
        </w:tc>
        <w:tc>
          <w:tcPr>
            <w:tcW w:w="887" w:type="dxa"/>
          </w:tcPr>
          <w:p w:rsidR="00382F3B" w:rsidRDefault="00382F3B" w:rsidP="0014334E">
            <w:pPr>
              <w:pStyle w:val="TableParagraph"/>
              <w:spacing w:line="264" w:lineRule="exact"/>
              <w:ind w:left="12"/>
              <w:jc w:val="center"/>
              <w:rPr>
                <w:sz w:val="24"/>
              </w:rPr>
            </w:pPr>
            <w:r>
              <w:rPr>
                <w:sz w:val="24"/>
              </w:rPr>
              <w:t>2</w:t>
            </w:r>
          </w:p>
        </w:tc>
        <w:tc>
          <w:tcPr>
            <w:tcW w:w="888" w:type="dxa"/>
          </w:tcPr>
          <w:p w:rsidR="00382F3B" w:rsidRDefault="00382F3B" w:rsidP="0014334E">
            <w:pPr>
              <w:pStyle w:val="TableParagraph"/>
              <w:spacing w:line="264" w:lineRule="exact"/>
              <w:ind w:right="365"/>
              <w:jc w:val="right"/>
              <w:rPr>
                <w:sz w:val="24"/>
              </w:rPr>
            </w:pPr>
            <w:r>
              <w:rPr>
                <w:sz w:val="24"/>
              </w:rPr>
              <w:t>2</w:t>
            </w:r>
          </w:p>
        </w:tc>
        <w:tc>
          <w:tcPr>
            <w:tcW w:w="890" w:type="dxa"/>
          </w:tcPr>
          <w:p w:rsidR="00382F3B" w:rsidRDefault="00382F3B" w:rsidP="0014334E">
            <w:pPr>
              <w:pStyle w:val="TableParagraph"/>
              <w:spacing w:line="264" w:lineRule="exact"/>
              <w:ind w:left="17"/>
              <w:jc w:val="center"/>
              <w:rPr>
                <w:sz w:val="24"/>
              </w:rPr>
            </w:pPr>
            <w:r>
              <w:rPr>
                <w:sz w:val="24"/>
              </w:rPr>
              <w:t>2</w:t>
            </w:r>
          </w:p>
        </w:tc>
        <w:tc>
          <w:tcPr>
            <w:tcW w:w="734" w:type="dxa"/>
            <w:tcBorders>
              <w:right w:val="single" w:sz="4" w:space="0" w:color="000000"/>
            </w:tcBorders>
          </w:tcPr>
          <w:p w:rsidR="00382F3B" w:rsidRDefault="00382F3B" w:rsidP="0014334E">
            <w:pPr>
              <w:pStyle w:val="TableParagraph"/>
              <w:spacing w:line="264" w:lineRule="exact"/>
              <w:ind w:left="12"/>
              <w:jc w:val="center"/>
              <w:rPr>
                <w:sz w:val="24"/>
              </w:rPr>
            </w:pPr>
            <w:r>
              <w:rPr>
                <w:sz w:val="24"/>
              </w:rPr>
              <w:t>2</w:t>
            </w:r>
          </w:p>
        </w:tc>
        <w:tc>
          <w:tcPr>
            <w:tcW w:w="1135" w:type="dxa"/>
            <w:tcBorders>
              <w:left w:val="single" w:sz="4" w:space="0" w:color="000000"/>
            </w:tcBorders>
          </w:tcPr>
          <w:p w:rsidR="00382F3B" w:rsidRDefault="00382F3B" w:rsidP="0014334E">
            <w:pPr>
              <w:pStyle w:val="TableParagraph"/>
              <w:spacing w:line="264" w:lineRule="exact"/>
              <w:ind w:right="488"/>
              <w:jc w:val="right"/>
              <w:rPr>
                <w:sz w:val="24"/>
              </w:rPr>
            </w:pPr>
            <w:r>
              <w:rPr>
                <w:sz w:val="24"/>
              </w:rPr>
              <w:t>8</w:t>
            </w:r>
          </w:p>
        </w:tc>
      </w:tr>
      <w:tr w:rsidR="00382F3B" w:rsidTr="0014334E">
        <w:trPr>
          <w:trHeight w:val="551"/>
        </w:trPr>
        <w:tc>
          <w:tcPr>
            <w:tcW w:w="2410" w:type="dxa"/>
            <w:tcBorders>
              <w:top w:val="single" w:sz="4" w:space="0" w:color="000000"/>
            </w:tcBorders>
          </w:tcPr>
          <w:p w:rsidR="00382F3B" w:rsidRDefault="00382F3B" w:rsidP="0014334E">
            <w:pPr>
              <w:pStyle w:val="TableParagraph"/>
              <w:spacing w:before="123"/>
              <w:ind w:left="6"/>
              <w:rPr>
                <w:sz w:val="24"/>
              </w:rPr>
            </w:pPr>
            <w:r>
              <w:rPr>
                <w:sz w:val="24"/>
              </w:rPr>
              <w:t>Иностранный язык</w:t>
            </w:r>
          </w:p>
        </w:tc>
        <w:tc>
          <w:tcPr>
            <w:tcW w:w="2695" w:type="dxa"/>
          </w:tcPr>
          <w:p w:rsidR="00382F3B" w:rsidRDefault="00382F3B" w:rsidP="0014334E">
            <w:pPr>
              <w:pStyle w:val="TableParagraph"/>
              <w:spacing w:line="262" w:lineRule="exact"/>
              <w:ind w:left="7"/>
              <w:rPr>
                <w:sz w:val="24"/>
              </w:rPr>
            </w:pPr>
            <w:r>
              <w:rPr>
                <w:sz w:val="24"/>
              </w:rPr>
              <w:t>Иностранный язык</w:t>
            </w:r>
          </w:p>
          <w:p w:rsidR="00382F3B" w:rsidRDefault="00382F3B" w:rsidP="0014334E">
            <w:pPr>
              <w:pStyle w:val="TableParagraph"/>
              <w:spacing w:line="269" w:lineRule="exact"/>
              <w:ind w:left="7"/>
              <w:rPr>
                <w:sz w:val="24"/>
              </w:rPr>
            </w:pPr>
            <w:r>
              <w:rPr>
                <w:sz w:val="24"/>
              </w:rPr>
              <w:t>(английский)</w:t>
            </w:r>
          </w:p>
        </w:tc>
        <w:tc>
          <w:tcPr>
            <w:tcW w:w="887" w:type="dxa"/>
          </w:tcPr>
          <w:p w:rsidR="00382F3B" w:rsidRDefault="00382F3B" w:rsidP="0014334E">
            <w:pPr>
              <w:pStyle w:val="TableParagraph"/>
              <w:spacing w:line="262" w:lineRule="exact"/>
              <w:ind w:left="10"/>
              <w:jc w:val="center"/>
              <w:rPr>
                <w:sz w:val="24"/>
              </w:rPr>
            </w:pPr>
            <w:r>
              <w:rPr>
                <w:w w:val="99"/>
                <w:sz w:val="24"/>
              </w:rPr>
              <w:t>-</w:t>
            </w:r>
          </w:p>
        </w:tc>
        <w:tc>
          <w:tcPr>
            <w:tcW w:w="888" w:type="dxa"/>
          </w:tcPr>
          <w:p w:rsidR="00382F3B" w:rsidRDefault="00382F3B" w:rsidP="0014334E">
            <w:pPr>
              <w:pStyle w:val="TableParagraph"/>
              <w:spacing w:line="262" w:lineRule="exact"/>
              <w:ind w:right="365"/>
              <w:jc w:val="right"/>
              <w:rPr>
                <w:sz w:val="24"/>
              </w:rPr>
            </w:pPr>
            <w:r>
              <w:rPr>
                <w:sz w:val="24"/>
              </w:rPr>
              <w:t>2</w:t>
            </w:r>
          </w:p>
        </w:tc>
        <w:tc>
          <w:tcPr>
            <w:tcW w:w="890" w:type="dxa"/>
          </w:tcPr>
          <w:p w:rsidR="00382F3B" w:rsidRDefault="00382F3B" w:rsidP="0014334E">
            <w:pPr>
              <w:pStyle w:val="TableParagraph"/>
              <w:spacing w:line="262" w:lineRule="exact"/>
              <w:ind w:left="17"/>
              <w:jc w:val="center"/>
              <w:rPr>
                <w:sz w:val="24"/>
              </w:rPr>
            </w:pPr>
            <w:r>
              <w:rPr>
                <w:sz w:val="24"/>
              </w:rPr>
              <w:t>2</w:t>
            </w:r>
          </w:p>
        </w:tc>
        <w:tc>
          <w:tcPr>
            <w:tcW w:w="734" w:type="dxa"/>
            <w:tcBorders>
              <w:right w:val="single" w:sz="4" w:space="0" w:color="000000"/>
            </w:tcBorders>
          </w:tcPr>
          <w:p w:rsidR="00382F3B" w:rsidRDefault="00382F3B" w:rsidP="0014334E">
            <w:pPr>
              <w:pStyle w:val="TableParagraph"/>
              <w:spacing w:line="262" w:lineRule="exact"/>
              <w:ind w:left="12"/>
              <w:jc w:val="center"/>
              <w:rPr>
                <w:sz w:val="24"/>
              </w:rPr>
            </w:pPr>
            <w:r>
              <w:rPr>
                <w:sz w:val="24"/>
              </w:rPr>
              <w:t>2</w:t>
            </w:r>
          </w:p>
        </w:tc>
        <w:tc>
          <w:tcPr>
            <w:tcW w:w="1135" w:type="dxa"/>
            <w:tcBorders>
              <w:left w:val="single" w:sz="4" w:space="0" w:color="000000"/>
            </w:tcBorders>
          </w:tcPr>
          <w:p w:rsidR="00382F3B" w:rsidRDefault="00382F3B" w:rsidP="0014334E">
            <w:pPr>
              <w:pStyle w:val="TableParagraph"/>
              <w:spacing w:line="262" w:lineRule="exact"/>
              <w:ind w:right="488"/>
              <w:jc w:val="right"/>
              <w:rPr>
                <w:sz w:val="24"/>
              </w:rPr>
            </w:pPr>
            <w:r>
              <w:rPr>
                <w:sz w:val="24"/>
              </w:rPr>
              <w:t>6</w:t>
            </w:r>
          </w:p>
        </w:tc>
      </w:tr>
      <w:tr w:rsidR="00382F3B" w:rsidTr="0014334E">
        <w:trPr>
          <w:trHeight w:val="551"/>
        </w:trPr>
        <w:tc>
          <w:tcPr>
            <w:tcW w:w="2410" w:type="dxa"/>
          </w:tcPr>
          <w:p w:rsidR="00382F3B" w:rsidRDefault="00382F3B" w:rsidP="0014334E">
            <w:pPr>
              <w:pStyle w:val="TableParagraph"/>
              <w:spacing w:line="262" w:lineRule="exact"/>
              <w:ind w:left="6"/>
              <w:rPr>
                <w:sz w:val="24"/>
              </w:rPr>
            </w:pPr>
            <w:r>
              <w:rPr>
                <w:sz w:val="24"/>
              </w:rPr>
              <w:t>Математика и</w:t>
            </w:r>
          </w:p>
          <w:p w:rsidR="00382F3B" w:rsidRDefault="00382F3B" w:rsidP="0014334E">
            <w:pPr>
              <w:pStyle w:val="TableParagraph"/>
              <w:spacing w:line="269" w:lineRule="exact"/>
              <w:ind w:left="6"/>
              <w:rPr>
                <w:sz w:val="24"/>
              </w:rPr>
            </w:pPr>
            <w:r>
              <w:rPr>
                <w:sz w:val="24"/>
              </w:rPr>
              <w:t>информатика</w:t>
            </w:r>
          </w:p>
        </w:tc>
        <w:tc>
          <w:tcPr>
            <w:tcW w:w="2695" w:type="dxa"/>
          </w:tcPr>
          <w:p w:rsidR="00382F3B" w:rsidRDefault="00382F3B" w:rsidP="0014334E">
            <w:pPr>
              <w:pStyle w:val="TableParagraph"/>
              <w:spacing w:line="262" w:lineRule="exact"/>
              <w:ind w:left="7"/>
              <w:rPr>
                <w:sz w:val="24"/>
              </w:rPr>
            </w:pPr>
            <w:r>
              <w:rPr>
                <w:sz w:val="24"/>
              </w:rPr>
              <w:t>Математика</w:t>
            </w:r>
          </w:p>
        </w:tc>
        <w:tc>
          <w:tcPr>
            <w:tcW w:w="887" w:type="dxa"/>
          </w:tcPr>
          <w:p w:rsidR="00382F3B" w:rsidRDefault="00382F3B" w:rsidP="0014334E">
            <w:pPr>
              <w:pStyle w:val="TableParagraph"/>
              <w:spacing w:line="262" w:lineRule="exact"/>
              <w:ind w:left="12"/>
              <w:jc w:val="center"/>
              <w:rPr>
                <w:sz w:val="24"/>
              </w:rPr>
            </w:pPr>
            <w:r>
              <w:rPr>
                <w:sz w:val="24"/>
              </w:rPr>
              <w:t>4</w:t>
            </w:r>
          </w:p>
        </w:tc>
        <w:tc>
          <w:tcPr>
            <w:tcW w:w="888" w:type="dxa"/>
          </w:tcPr>
          <w:p w:rsidR="00382F3B" w:rsidRDefault="00382F3B" w:rsidP="0014334E">
            <w:pPr>
              <w:pStyle w:val="TableParagraph"/>
              <w:spacing w:line="262" w:lineRule="exact"/>
              <w:ind w:right="365"/>
              <w:jc w:val="right"/>
              <w:rPr>
                <w:sz w:val="24"/>
              </w:rPr>
            </w:pPr>
            <w:r>
              <w:rPr>
                <w:sz w:val="24"/>
              </w:rPr>
              <w:t>4</w:t>
            </w:r>
          </w:p>
        </w:tc>
        <w:tc>
          <w:tcPr>
            <w:tcW w:w="890" w:type="dxa"/>
          </w:tcPr>
          <w:p w:rsidR="00382F3B" w:rsidRDefault="00382F3B" w:rsidP="0014334E">
            <w:pPr>
              <w:pStyle w:val="TableParagraph"/>
              <w:spacing w:line="262" w:lineRule="exact"/>
              <w:ind w:left="17"/>
              <w:jc w:val="center"/>
              <w:rPr>
                <w:sz w:val="24"/>
              </w:rPr>
            </w:pPr>
            <w:r>
              <w:rPr>
                <w:sz w:val="24"/>
              </w:rPr>
              <w:t>4</w:t>
            </w:r>
          </w:p>
        </w:tc>
        <w:tc>
          <w:tcPr>
            <w:tcW w:w="734" w:type="dxa"/>
            <w:tcBorders>
              <w:right w:val="single" w:sz="4" w:space="0" w:color="000000"/>
            </w:tcBorders>
          </w:tcPr>
          <w:p w:rsidR="00382F3B" w:rsidRDefault="00382F3B" w:rsidP="0014334E">
            <w:pPr>
              <w:pStyle w:val="TableParagraph"/>
              <w:spacing w:line="262" w:lineRule="exact"/>
              <w:ind w:left="12"/>
              <w:jc w:val="center"/>
              <w:rPr>
                <w:sz w:val="24"/>
              </w:rPr>
            </w:pPr>
            <w:r>
              <w:rPr>
                <w:sz w:val="24"/>
              </w:rPr>
              <w:t>4</w:t>
            </w:r>
          </w:p>
        </w:tc>
        <w:tc>
          <w:tcPr>
            <w:tcW w:w="1135" w:type="dxa"/>
            <w:tcBorders>
              <w:left w:val="single" w:sz="4" w:space="0" w:color="000000"/>
            </w:tcBorders>
          </w:tcPr>
          <w:p w:rsidR="00382F3B" w:rsidRDefault="00382F3B" w:rsidP="0014334E">
            <w:pPr>
              <w:pStyle w:val="TableParagraph"/>
              <w:spacing w:line="262" w:lineRule="exact"/>
              <w:ind w:right="428"/>
              <w:jc w:val="right"/>
              <w:rPr>
                <w:sz w:val="24"/>
              </w:rPr>
            </w:pPr>
            <w:r>
              <w:rPr>
                <w:sz w:val="24"/>
              </w:rPr>
              <w:t>16</w:t>
            </w:r>
          </w:p>
        </w:tc>
      </w:tr>
      <w:tr w:rsidR="00382F3B" w:rsidTr="0014334E">
        <w:trPr>
          <w:trHeight w:val="551"/>
        </w:trPr>
        <w:tc>
          <w:tcPr>
            <w:tcW w:w="2410" w:type="dxa"/>
          </w:tcPr>
          <w:p w:rsidR="00382F3B" w:rsidRDefault="00382F3B" w:rsidP="0014334E">
            <w:pPr>
              <w:pStyle w:val="TableParagraph"/>
              <w:spacing w:line="262" w:lineRule="exact"/>
              <w:ind w:left="6"/>
              <w:rPr>
                <w:sz w:val="24"/>
              </w:rPr>
            </w:pPr>
            <w:r>
              <w:rPr>
                <w:sz w:val="24"/>
              </w:rPr>
              <w:t>Обществознание и</w:t>
            </w:r>
          </w:p>
          <w:p w:rsidR="00382F3B" w:rsidRDefault="00382F3B" w:rsidP="0014334E">
            <w:pPr>
              <w:pStyle w:val="TableParagraph"/>
              <w:spacing w:line="269" w:lineRule="exact"/>
              <w:ind w:left="6"/>
              <w:rPr>
                <w:sz w:val="24"/>
              </w:rPr>
            </w:pPr>
            <w:r>
              <w:rPr>
                <w:sz w:val="24"/>
              </w:rPr>
              <w:t>естествознание</w:t>
            </w:r>
          </w:p>
        </w:tc>
        <w:tc>
          <w:tcPr>
            <w:tcW w:w="2695" w:type="dxa"/>
          </w:tcPr>
          <w:p w:rsidR="00382F3B" w:rsidRDefault="00382F3B" w:rsidP="0014334E">
            <w:pPr>
              <w:pStyle w:val="TableParagraph"/>
              <w:spacing w:line="262" w:lineRule="exact"/>
              <w:ind w:left="7"/>
              <w:rPr>
                <w:sz w:val="24"/>
              </w:rPr>
            </w:pPr>
            <w:r>
              <w:rPr>
                <w:sz w:val="24"/>
              </w:rPr>
              <w:t>Окружающий мир</w:t>
            </w:r>
          </w:p>
        </w:tc>
        <w:tc>
          <w:tcPr>
            <w:tcW w:w="887" w:type="dxa"/>
          </w:tcPr>
          <w:p w:rsidR="00382F3B" w:rsidRDefault="00382F3B" w:rsidP="0014334E">
            <w:pPr>
              <w:pStyle w:val="TableParagraph"/>
              <w:spacing w:line="262" w:lineRule="exact"/>
              <w:ind w:left="12"/>
              <w:jc w:val="center"/>
              <w:rPr>
                <w:sz w:val="24"/>
              </w:rPr>
            </w:pPr>
            <w:r>
              <w:rPr>
                <w:sz w:val="24"/>
              </w:rPr>
              <w:t>2</w:t>
            </w:r>
          </w:p>
        </w:tc>
        <w:tc>
          <w:tcPr>
            <w:tcW w:w="888" w:type="dxa"/>
          </w:tcPr>
          <w:p w:rsidR="00382F3B" w:rsidRDefault="00382F3B" w:rsidP="0014334E">
            <w:pPr>
              <w:pStyle w:val="TableParagraph"/>
              <w:spacing w:line="262" w:lineRule="exact"/>
              <w:ind w:right="365"/>
              <w:jc w:val="right"/>
              <w:rPr>
                <w:sz w:val="24"/>
              </w:rPr>
            </w:pPr>
            <w:r>
              <w:rPr>
                <w:sz w:val="24"/>
              </w:rPr>
              <w:t>2</w:t>
            </w:r>
          </w:p>
        </w:tc>
        <w:tc>
          <w:tcPr>
            <w:tcW w:w="890" w:type="dxa"/>
          </w:tcPr>
          <w:p w:rsidR="00382F3B" w:rsidRDefault="00382F3B" w:rsidP="0014334E">
            <w:pPr>
              <w:pStyle w:val="TableParagraph"/>
              <w:spacing w:line="262" w:lineRule="exact"/>
              <w:ind w:left="17"/>
              <w:jc w:val="center"/>
              <w:rPr>
                <w:sz w:val="24"/>
              </w:rPr>
            </w:pPr>
            <w:r>
              <w:rPr>
                <w:sz w:val="24"/>
              </w:rPr>
              <w:t>2</w:t>
            </w:r>
          </w:p>
        </w:tc>
        <w:tc>
          <w:tcPr>
            <w:tcW w:w="734" w:type="dxa"/>
            <w:tcBorders>
              <w:right w:val="single" w:sz="4" w:space="0" w:color="000000"/>
            </w:tcBorders>
          </w:tcPr>
          <w:p w:rsidR="00382F3B" w:rsidRDefault="00382F3B" w:rsidP="0014334E">
            <w:pPr>
              <w:pStyle w:val="TableParagraph"/>
              <w:spacing w:line="262" w:lineRule="exact"/>
              <w:ind w:left="12"/>
              <w:jc w:val="center"/>
              <w:rPr>
                <w:sz w:val="24"/>
              </w:rPr>
            </w:pPr>
            <w:r>
              <w:rPr>
                <w:sz w:val="24"/>
              </w:rPr>
              <w:t>2</w:t>
            </w:r>
          </w:p>
        </w:tc>
        <w:tc>
          <w:tcPr>
            <w:tcW w:w="1135" w:type="dxa"/>
            <w:tcBorders>
              <w:left w:val="single" w:sz="4" w:space="0" w:color="000000"/>
            </w:tcBorders>
          </w:tcPr>
          <w:p w:rsidR="00382F3B" w:rsidRDefault="00382F3B" w:rsidP="0014334E">
            <w:pPr>
              <w:pStyle w:val="TableParagraph"/>
              <w:spacing w:line="262" w:lineRule="exact"/>
              <w:ind w:right="488"/>
              <w:jc w:val="right"/>
              <w:rPr>
                <w:sz w:val="24"/>
              </w:rPr>
            </w:pPr>
            <w:r>
              <w:rPr>
                <w:sz w:val="24"/>
              </w:rPr>
              <w:t>8</w:t>
            </w:r>
          </w:p>
        </w:tc>
      </w:tr>
      <w:tr w:rsidR="00382F3B" w:rsidTr="0014334E">
        <w:trPr>
          <w:trHeight w:val="829"/>
        </w:trPr>
        <w:tc>
          <w:tcPr>
            <w:tcW w:w="2410" w:type="dxa"/>
          </w:tcPr>
          <w:p w:rsidR="00382F3B" w:rsidRDefault="00382F3B" w:rsidP="0014334E">
            <w:pPr>
              <w:pStyle w:val="TableParagraph"/>
              <w:ind w:left="6" w:right="180"/>
              <w:rPr>
                <w:sz w:val="24"/>
              </w:rPr>
            </w:pPr>
            <w:r>
              <w:rPr>
                <w:sz w:val="24"/>
              </w:rPr>
              <w:t>Основы религиозных культур и светской</w:t>
            </w:r>
          </w:p>
          <w:p w:rsidR="00382F3B" w:rsidRDefault="00382F3B" w:rsidP="0014334E">
            <w:pPr>
              <w:pStyle w:val="TableParagraph"/>
              <w:spacing w:line="269" w:lineRule="exact"/>
              <w:ind w:left="6"/>
              <w:rPr>
                <w:sz w:val="24"/>
              </w:rPr>
            </w:pPr>
            <w:r>
              <w:rPr>
                <w:sz w:val="24"/>
              </w:rPr>
              <w:t>этики</w:t>
            </w:r>
          </w:p>
        </w:tc>
        <w:tc>
          <w:tcPr>
            <w:tcW w:w="2695" w:type="dxa"/>
          </w:tcPr>
          <w:p w:rsidR="00382F3B" w:rsidRDefault="00382F3B" w:rsidP="0014334E">
            <w:pPr>
              <w:pStyle w:val="TableParagraph"/>
              <w:ind w:left="7" w:right="49"/>
              <w:rPr>
                <w:sz w:val="24"/>
              </w:rPr>
            </w:pPr>
            <w:r>
              <w:rPr>
                <w:sz w:val="24"/>
              </w:rPr>
              <w:t>Основы религиозных культур и светской этики</w:t>
            </w:r>
          </w:p>
        </w:tc>
        <w:tc>
          <w:tcPr>
            <w:tcW w:w="887" w:type="dxa"/>
          </w:tcPr>
          <w:p w:rsidR="00382F3B" w:rsidRDefault="00382F3B" w:rsidP="0014334E">
            <w:pPr>
              <w:pStyle w:val="TableParagraph"/>
              <w:rPr>
                <w:sz w:val="24"/>
              </w:rPr>
            </w:pPr>
          </w:p>
        </w:tc>
        <w:tc>
          <w:tcPr>
            <w:tcW w:w="888" w:type="dxa"/>
          </w:tcPr>
          <w:p w:rsidR="00382F3B" w:rsidRDefault="00382F3B" w:rsidP="0014334E">
            <w:pPr>
              <w:pStyle w:val="TableParagraph"/>
              <w:rPr>
                <w:sz w:val="24"/>
              </w:rPr>
            </w:pPr>
          </w:p>
        </w:tc>
        <w:tc>
          <w:tcPr>
            <w:tcW w:w="890" w:type="dxa"/>
          </w:tcPr>
          <w:p w:rsidR="00382F3B" w:rsidRDefault="00382F3B" w:rsidP="0014334E">
            <w:pPr>
              <w:pStyle w:val="TableParagraph"/>
              <w:rPr>
                <w:sz w:val="24"/>
              </w:rPr>
            </w:pPr>
          </w:p>
        </w:tc>
        <w:tc>
          <w:tcPr>
            <w:tcW w:w="734" w:type="dxa"/>
            <w:tcBorders>
              <w:right w:val="single" w:sz="4" w:space="0" w:color="000000"/>
            </w:tcBorders>
          </w:tcPr>
          <w:p w:rsidR="00382F3B" w:rsidRDefault="00382F3B" w:rsidP="0014334E">
            <w:pPr>
              <w:pStyle w:val="TableParagraph"/>
              <w:spacing w:line="264" w:lineRule="exact"/>
              <w:ind w:left="12"/>
              <w:jc w:val="center"/>
              <w:rPr>
                <w:sz w:val="24"/>
              </w:rPr>
            </w:pPr>
            <w:r>
              <w:rPr>
                <w:sz w:val="24"/>
              </w:rPr>
              <w:t>1</w:t>
            </w:r>
          </w:p>
        </w:tc>
        <w:tc>
          <w:tcPr>
            <w:tcW w:w="1135" w:type="dxa"/>
            <w:tcBorders>
              <w:left w:val="single" w:sz="4" w:space="0" w:color="000000"/>
            </w:tcBorders>
          </w:tcPr>
          <w:p w:rsidR="00382F3B" w:rsidRDefault="00382F3B" w:rsidP="0014334E">
            <w:pPr>
              <w:pStyle w:val="TableParagraph"/>
              <w:spacing w:line="264" w:lineRule="exact"/>
              <w:ind w:right="488"/>
              <w:jc w:val="right"/>
              <w:rPr>
                <w:sz w:val="24"/>
              </w:rPr>
            </w:pPr>
            <w:r>
              <w:rPr>
                <w:sz w:val="24"/>
              </w:rPr>
              <w:t>1</w:t>
            </w:r>
          </w:p>
        </w:tc>
      </w:tr>
      <w:tr w:rsidR="00382F3B" w:rsidTr="0014334E">
        <w:trPr>
          <w:trHeight w:val="551"/>
        </w:trPr>
        <w:tc>
          <w:tcPr>
            <w:tcW w:w="2410" w:type="dxa"/>
            <w:vMerge w:val="restart"/>
          </w:tcPr>
          <w:p w:rsidR="00382F3B" w:rsidRDefault="00382F3B" w:rsidP="0014334E">
            <w:pPr>
              <w:pStyle w:val="TableParagraph"/>
              <w:spacing w:line="262" w:lineRule="exact"/>
              <w:ind w:left="6"/>
              <w:rPr>
                <w:sz w:val="24"/>
              </w:rPr>
            </w:pPr>
            <w:r>
              <w:rPr>
                <w:sz w:val="24"/>
              </w:rPr>
              <w:t>Искусство</w:t>
            </w:r>
          </w:p>
        </w:tc>
        <w:tc>
          <w:tcPr>
            <w:tcW w:w="2695" w:type="dxa"/>
          </w:tcPr>
          <w:p w:rsidR="00382F3B" w:rsidRDefault="00382F3B" w:rsidP="0014334E">
            <w:pPr>
              <w:pStyle w:val="TableParagraph"/>
              <w:spacing w:line="262" w:lineRule="exact"/>
              <w:ind w:left="7"/>
              <w:rPr>
                <w:sz w:val="24"/>
              </w:rPr>
            </w:pPr>
            <w:r>
              <w:rPr>
                <w:sz w:val="24"/>
              </w:rPr>
              <w:t>Изобразительное</w:t>
            </w:r>
          </w:p>
          <w:p w:rsidR="00382F3B" w:rsidRDefault="00382F3B" w:rsidP="0014334E">
            <w:pPr>
              <w:pStyle w:val="TableParagraph"/>
              <w:spacing w:line="269" w:lineRule="exact"/>
              <w:ind w:left="7"/>
              <w:rPr>
                <w:sz w:val="24"/>
              </w:rPr>
            </w:pPr>
            <w:r>
              <w:rPr>
                <w:sz w:val="24"/>
              </w:rPr>
              <w:t>искусство</w:t>
            </w:r>
          </w:p>
        </w:tc>
        <w:tc>
          <w:tcPr>
            <w:tcW w:w="887" w:type="dxa"/>
          </w:tcPr>
          <w:p w:rsidR="00382F3B" w:rsidRDefault="00382F3B" w:rsidP="0014334E">
            <w:pPr>
              <w:pStyle w:val="TableParagraph"/>
              <w:spacing w:line="262" w:lineRule="exact"/>
              <w:ind w:left="12"/>
              <w:jc w:val="center"/>
              <w:rPr>
                <w:sz w:val="24"/>
              </w:rPr>
            </w:pPr>
            <w:r>
              <w:rPr>
                <w:sz w:val="24"/>
              </w:rPr>
              <w:t>1</w:t>
            </w:r>
          </w:p>
        </w:tc>
        <w:tc>
          <w:tcPr>
            <w:tcW w:w="888" w:type="dxa"/>
          </w:tcPr>
          <w:p w:rsidR="00382F3B" w:rsidRDefault="00382F3B" w:rsidP="0014334E">
            <w:pPr>
              <w:pStyle w:val="TableParagraph"/>
              <w:spacing w:line="262" w:lineRule="exact"/>
              <w:ind w:right="365"/>
              <w:jc w:val="right"/>
              <w:rPr>
                <w:sz w:val="24"/>
              </w:rPr>
            </w:pPr>
            <w:r>
              <w:rPr>
                <w:sz w:val="24"/>
              </w:rPr>
              <w:t>1</w:t>
            </w:r>
          </w:p>
        </w:tc>
        <w:tc>
          <w:tcPr>
            <w:tcW w:w="890" w:type="dxa"/>
          </w:tcPr>
          <w:p w:rsidR="00382F3B" w:rsidRDefault="00382F3B" w:rsidP="0014334E">
            <w:pPr>
              <w:pStyle w:val="TableParagraph"/>
              <w:spacing w:line="262" w:lineRule="exact"/>
              <w:ind w:left="17"/>
              <w:jc w:val="center"/>
              <w:rPr>
                <w:sz w:val="24"/>
              </w:rPr>
            </w:pPr>
            <w:r>
              <w:rPr>
                <w:sz w:val="24"/>
              </w:rPr>
              <w:t>1</w:t>
            </w:r>
          </w:p>
        </w:tc>
        <w:tc>
          <w:tcPr>
            <w:tcW w:w="734" w:type="dxa"/>
            <w:tcBorders>
              <w:right w:val="single" w:sz="4" w:space="0" w:color="000000"/>
            </w:tcBorders>
          </w:tcPr>
          <w:p w:rsidR="00382F3B" w:rsidRDefault="00382F3B" w:rsidP="0014334E">
            <w:pPr>
              <w:pStyle w:val="TableParagraph"/>
              <w:spacing w:line="262" w:lineRule="exact"/>
              <w:ind w:left="12"/>
              <w:jc w:val="center"/>
              <w:rPr>
                <w:sz w:val="24"/>
              </w:rPr>
            </w:pPr>
            <w:r>
              <w:rPr>
                <w:sz w:val="24"/>
              </w:rPr>
              <w:t>1</w:t>
            </w:r>
          </w:p>
        </w:tc>
        <w:tc>
          <w:tcPr>
            <w:tcW w:w="1135" w:type="dxa"/>
            <w:tcBorders>
              <w:left w:val="single" w:sz="4" w:space="0" w:color="000000"/>
            </w:tcBorders>
          </w:tcPr>
          <w:p w:rsidR="00382F3B" w:rsidRDefault="00382F3B" w:rsidP="0014334E">
            <w:pPr>
              <w:pStyle w:val="TableParagraph"/>
              <w:spacing w:line="262" w:lineRule="exact"/>
              <w:ind w:right="488"/>
              <w:jc w:val="right"/>
              <w:rPr>
                <w:sz w:val="24"/>
              </w:rPr>
            </w:pPr>
            <w:r>
              <w:rPr>
                <w:sz w:val="24"/>
              </w:rPr>
              <w:t>4</w:t>
            </w:r>
          </w:p>
        </w:tc>
      </w:tr>
      <w:tr w:rsidR="00382F3B" w:rsidTr="0014334E">
        <w:trPr>
          <w:trHeight w:val="276"/>
        </w:trPr>
        <w:tc>
          <w:tcPr>
            <w:tcW w:w="2410" w:type="dxa"/>
            <w:vMerge/>
            <w:tcBorders>
              <w:top w:val="nil"/>
            </w:tcBorders>
          </w:tcPr>
          <w:p w:rsidR="00382F3B" w:rsidRDefault="00382F3B" w:rsidP="0014334E">
            <w:pPr>
              <w:rPr>
                <w:sz w:val="2"/>
                <w:szCs w:val="2"/>
              </w:rPr>
            </w:pPr>
          </w:p>
        </w:tc>
        <w:tc>
          <w:tcPr>
            <w:tcW w:w="2695" w:type="dxa"/>
          </w:tcPr>
          <w:p w:rsidR="00382F3B" w:rsidRDefault="00382F3B" w:rsidP="0014334E">
            <w:pPr>
              <w:pStyle w:val="TableParagraph"/>
              <w:spacing w:line="256" w:lineRule="exact"/>
              <w:ind w:left="7"/>
              <w:rPr>
                <w:sz w:val="24"/>
              </w:rPr>
            </w:pPr>
            <w:r>
              <w:rPr>
                <w:sz w:val="24"/>
              </w:rPr>
              <w:t>Музыка</w:t>
            </w:r>
          </w:p>
        </w:tc>
        <w:tc>
          <w:tcPr>
            <w:tcW w:w="887" w:type="dxa"/>
          </w:tcPr>
          <w:p w:rsidR="00382F3B" w:rsidRDefault="00382F3B" w:rsidP="0014334E">
            <w:pPr>
              <w:pStyle w:val="TableParagraph"/>
              <w:spacing w:line="256" w:lineRule="exact"/>
              <w:ind w:left="12"/>
              <w:jc w:val="center"/>
              <w:rPr>
                <w:sz w:val="24"/>
              </w:rPr>
            </w:pPr>
            <w:r>
              <w:rPr>
                <w:sz w:val="24"/>
              </w:rPr>
              <w:t>1</w:t>
            </w:r>
          </w:p>
        </w:tc>
        <w:tc>
          <w:tcPr>
            <w:tcW w:w="888" w:type="dxa"/>
          </w:tcPr>
          <w:p w:rsidR="00382F3B" w:rsidRDefault="00382F3B" w:rsidP="0014334E">
            <w:pPr>
              <w:pStyle w:val="TableParagraph"/>
              <w:spacing w:line="256" w:lineRule="exact"/>
              <w:ind w:right="365"/>
              <w:jc w:val="right"/>
              <w:rPr>
                <w:sz w:val="24"/>
              </w:rPr>
            </w:pPr>
            <w:r>
              <w:rPr>
                <w:sz w:val="24"/>
              </w:rPr>
              <w:t>1</w:t>
            </w:r>
          </w:p>
        </w:tc>
        <w:tc>
          <w:tcPr>
            <w:tcW w:w="890" w:type="dxa"/>
          </w:tcPr>
          <w:p w:rsidR="00382F3B" w:rsidRDefault="00382F3B" w:rsidP="0014334E">
            <w:pPr>
              <w:pStyle w:val="TableParagraph"/>
              <w:spacing w:line="256" w:lineRule="exact"/>
              <w:ind w:left="17"/>
              <w:jc w:val="center"/>
              <w:rPr>
                <w:sz w:val="24"/>
              </w:rPr>
            </w:pPr>
            <w:r>
              <w:rPr>
                <w:sz w:val="24"/>
              </w:rPr>
              <w:t>1</w:t>
            </w:r>
          </w:p>
        </w:tc>
        <w:tc>
          <w:tcPr>
            <w:tcW w:w="734" w:type="dxa"/>
            <w:tcBorders>
              <w:right w:val="single" w:sz="4" w:space="0" w:color="000000"/>
            </w:tcBorders>
          </w:tcPr>
          <w:p w:rsidR="00382F3B" w:rsidRDefault="00382F3B" w:rsidP="0014334E">
            <w:pPr>
              <w:pStyle w:val="TableParagraph"/>
              <w:spacing w:line="256" w:lineRule="exact"/>
              <w:ind w:left="12"/>
              <w:jc w:val="center"/>
              <w:rPr>
                <w:sz w:val="24"/>
              </w:rPr>
            </w:pPr>
            <w:r>
              <w:rPr>
                <w:sz w:val="24"/>
              </w:rPr>
              <w:t>1</w:t>
            </w:r>
          </w:p>
        </w:tc>
        <w:tc>
          <w:tcPr>
            <w:tcW w:w="1135" w:type="dxa"/>
            <w:tcBorders>
              <w:left w:val="single" w:sz="4" w:space="0" w:color="000000"/>
            </w:tcBorders>
          </w:tcPr>
          <w:p w:rsidR="00382F3B" w:rsidRDefault="00382F3B" w:rsidP="0014334E">
            <w:pPr>
              <w:pStyle w:val="TableParagraph"/>
              <w:spacing w:line="256" w:lineRule="exact"/>
              <w:ind w:right="488"/>
              <w:jc w:val="right"/>
              <w:rPr>
                <w:sz w:val="24"/>
              </w:rPr>
            </w:pPr>
            <w:r>
              <w:rPr>
                <w:sz w:val="24"/>
              </w:rPr>
              <w:t>4</w:t>
            </w:r>
          </w:p>
        </w:tc>
      </w:tr>
      <w:tr w:rsidR="00382F3B" w:rsidTr="0014334E">
        <w:trPr>
          <w:trHeight w:val="275"/>
        </w:trPr>
        <w:tc>
          <w:tcPr>
            <w:tcW w:w="2410" w:type="dxa"/>
          </w:tcPr>
          <w:p w:rsidR="00382F3B" w:rsidRDefault="00382F3B" w:rsidP="0014334E">
            <w:pPr>
              <w:pStyle w:val="TableParagraph"/>
              <w:spacing w:line="255" w:lineRule="exact"/>
              <w:ind w:left="6"/>
              <w:rPr>
                <w:sz w:val="24"/>
              </w:rPr>
            </w:pPr>
            <w:r>
              <w:rPr>
                <w:sz w:val="24"/>
              </w:rPr>
              <w:t>Технология</w:t>
            </w:r>
          </w:p>
        </w:tc>
        <w:tc>
          <w:tcPr>
            <w:tcW w:w="2695" w:type="dxa"/>
          </w:tcPr>
          <w:p w:rsidR="00382F3B" w:rsidRDefault="00382F3B" w:rsidP="0014334E">
            <w:pPr>
              <w:pStyle w:val="TableParagraph"/>
              <w:spacing w:line="255" w:lineRule="exact"/>
              <w:ind w:left="7"/>
              <w:rPr>
                <w:sz w:val="24"/>
              </w:rPr>
            </w:pPr>
            <w:r>
              <w:rPr>
                <w:sz w:val="24"/>
              </w:rPr>
              <w:t>Технология</w:t>
            </w:r>
          </w:p>
        </w:tc>
        <w:tc>
          <w:tcPr>
            <w:tcW w:w="887" w:type="dxa"/>
          </w:tcPr>
          <w:p w:rsidR="00382F3B" w:rsidRDefault="00382F3B" w:rsidP="0014334E">
            <w:pPr>
              <w:pStyle w:val="TableParagraph"/>
              <w:spacing w:line="255" w:lineRule="exact"/>
              <w:ind w:left="12"/>
              <w:jc w:val="center"/>
              <w:rPr>
                <w:sz w:val="24"/>
              </w:rPr>
            </w:pPr>
            <w:r>
              <w:rPr>
                <w:sz w:val="24"/>
              </w:rPr>
              <w:t>1</w:t>
            </w:r>
          </w:p>
        </w:tc>
        <w:tc>
          <w:tcPr>
            <w:tcW w:w="888" w:type="dxa"/>
          </w:tcPr>
          <w:p w:rsidR="00382F3B" w:rsidRDefault="00382F3B" w:rsidP="0014334E">
            <w:pPr>
              <w:pStyle w:val="TableParagraph"/>
              <w:spacing w:line="255" w:lineRule="exact"/>
              <w:ind w:right="365"/>
              <w:jc w:val="right"/>
              <w:rPr>
                <w:sz w:val="24"/>
              </w:rPr>
            </w:pPr>
            <w:r>
              <w:rPr>
                <w:sz w:val="24"/>
              </w:rPr>
              <w:t>1</w:t>
            </w:r>
          </w:p>
        </w:tc>
        <w:tc>
          <w:tcPr>
            <w:tcW w:w="890" w:type="dxa"/>
          </w:tcPr>
          <w:p w:rsidR="00382F3B" w:rsidRDefault="00382F3B" w:rsidP="0014334E">
            <w:pPr>
              <w:pStyle w:val="TableParagraph"/>
              <w:spacing w:line="255" w:lineRule="exact"/>
              <w:ind w:left="17"/>
              <w:jc w:val="center"/>
              <w:rPr>
                <w:sz w:val="24"/>
              </w:rPr>
            </w:pPr>
            <w:r>
              <w:rPr>
                <w:sz w:val="24"/>
              </w:rPr>
              <w:t>1</w:t>
            </w:r>
          </w:p>
        </w:tc>
        <w:tc>
          <w:tcPr>
            <w:tcW w:w="734" w:type="dxa"/>
            <w:tcBorders>
              <w:right w:val="single" w:sz="4" w:space="0" w:color="000000"/>
            </w:tcBorders>
          </w:tcPr>
          <w:p w:rsidR="00382F3B" w:rsidRDefault="00382F3B" w:rsidP="0014334E">
            <w:pPr>
              <w:pStyle w:val="TableParagraph"/>
              <w:spacing w:line="255" w:lineRule="exact"/>
              <w:ind w:left="12"/>
              <w:jc w:val="center"/>
              <w:rPr>
                <w:sz w:val="24"/>
              </w:rPr>
            </w:pPr>
            <w:r>
              <w:rPr>
                <w:sz w:val="24"/>
              </w:rPr>
              <w:t>1</w:t>
            </w:r>
          </w:p>
        </w:tc>
        <w:tc>
          <w:tcPr>
            <w:tcW w:w="1135" w:type="dxa"/>
            <w:tcBorders>
              <w:left w:val="single" w:sz="4" w:space="0" w:color="000000"/>
            </w:tcBorders>
          </w:tcPr>
          <w:p w:rsidR="00382F3B" w:rsidRDefault="00382F3B" w:rsidP="0014334E">
            <w:pPr>
              <w:pStyle w:val="TableParagraph"/>
              <w:spacing w:line="255" w:lineRule="exact"/>
              <w:ind w:right="488"/>
              <w:jc w:val="right"/>
              <w:rPr>
                <w:sz w:val="24"/>
              </w:rPr>
            </w:pPr>
            <w:r>
              <w:rPr>
                <w:sz w:val="24"/>
              </w:rPr>
              <w:t>4</w:t>
            </w:r>
          </w:p>
        </w:tc>
      </w:tr>
      <w:tr w:rsidR="00382F3B" w:rsidTr="0014334E">
        <w:trPr>
          <w:trHeight w:val="277"/>
        </w:trPr>
        <w:tc>
          <w:tcPr>
            <w:tcW w:w="2410" w:type="dxa"/>
          </w:tcPr>
          <w:p w:rsidR="00382F3B" w:rsidRDefault="00382F3B" w:rsidP="0014334E">
            <w:pPr>
              <w:pStyle w:val="TableParagraph"/>
              <w:spacing w:line="258" w:lineRule="exact"/>
              <w:ind w:left="6"/>
              <w:rPr>
                <w:sz w:val="24"/>
              </w:rPr>
            </w:pPr>
            <w:r>
              <w:rPr>
                <w:sz w:val="24"/>
              </w:rPr>
              <w:t>Физическая культура</w:t>
            </w:r>
          </w:p>
        </w:tc>
        <w:tc>
          <w:tcPr>
            <w:tcW w:w="2695" w:type="dxa"/>
          </w:tcPr>
          <w:p w:rsidR="00382F3B" w:rsidRDefault="00382F3B" w:rsidP="0014334E">
            <w:pPr>
              <w:pStyle w:val="TableParagraph"/>
              <w:spacing w:line="258" w:lineRule="exact"/>
              <w:ind w:left="7"/>
              <w:rPr>
                <w:sz w:val="24"/>
              </w:rPr>
            </w:pPr>
            <w:r>
              <w:rPr>
                <w:sz w:val="24"/>
              </w:rPr>
              <w:t>Физическая культура</w:t>
            </w:r>
          </w:p>
        </w:tc>
        <w:tc>
          <w:tcPr>
            <w:tcW w:w="887" w:type="dxa"/>
          </w:tcPr>
          <w:p w:rsidR="00382F3B" w:rsidRDefault="00382F3B" w:rsidP="0014334E">
            <w:pPr>
              <w:pStyle w:val="TableParagraph"/>
              <w:spacing w:line="258" w:lineRule="exact"/>
              <w:ind w:left="12"/>
              <w:jc w:val="center"/>
              <w:rPr>
                <w:sz w:val="24"/>
              </w:rPr>
            </w:pPr>
            <w:r>
              <w:rPr>
                <w:sz w:val="24"/>
              </w:rPr>
              <w:t>3</w:t>
            </w:r>
          </w:p>
        </w:tc>
        <w:tc>
          <w:tcPr>
            <w:tcW w:w="888" w:type="dxa"/>
          </w:tcPr>
          <w:p w:rsidR="00382F3B" w:rsidRDefault="00382F3B" w:rsidP="0014334E">
            <w:pPr>
              <w:pStyle w:val="TableParagraph"/>
              <w:spacing w:line="258" w:lineRule="exact"/>
              <w:ind w:right="365"/>
              <w:jc w:val="right"/>
              <w:rPr>
                <w:sz w:val="24"/>
              </w:rPr>
            </w:pPr>
            <w:r>
              <w:rPr>
                <w:sz w:val="24"/>
              </w:rPr>
              <w:t>3</w:t>
            </w:r>
          </w:p>
        </w:tc>
        <w:tc>
          <w:tcPr>
            <w:tcW w:w="890" w:type="dxa"/>
          </w:tcPr>
          <w:p w:rsidR="00382F3B" w:rsidRDefault="00382F3B" w:rsidP="0014334E">
            <w:pPr>
              <w:pStyle w:val="TableParagraph"/>
              <w:spacing w:line="258" w:lineRule="exact"/>
              <w:ind w:left="17"/>
              <w:jc w:val="center"/>
              <w:rPr>
                <w:sz w:val="24"/>
              </w:rPr>
            </w:pPr>
            <w:r>
              <w:rPr>
                <w:sz w:val="24"/>
              </w:rPr>
              <w:t>3</w:t>
            </w:r>
          </w:p>
        </w:tc>
        <w:tc>
          <w:tcPr>
            <w:tcW w:w="734" w:type="dxa"/>
            <w:tcBorders>
              <w:right w:val="single" w:sz="4" w:space="0" w:color="000000"/>
            </w:tcBorders>
          </w:tcPr>
          <w:p w:rsidR="00382F3B" w:rsidRDefault="00382F3B" w:rsidP="0014334E">
            <w:pPr>
              <w:pStyle w:val="TableParagraph"/>
              <w:spacing w:line="258" w:lineRule="exact"/>
              <w:ind w:left="12"/>
              <w:jc w:val="center"/>
              <w:rPr>
                <w:sz w:val="24"/>
              </w:rPr>
            </w:pPr>
            <w:r>
              <w:rPr>
                <w:sz w:val="24"/>
              </w:rPr>
              <w:t>3</w:t>
            </w:r>
          </w:p>
        </w:tc>
        <w:tc>
          <w:tcPr>
            <w:tcW w:w="1135" w:type="dxa"/>
            <w:tcBorders>
              <w:left w:val="single" w:sz="4" w:space="0" w:color="000000"/>
            </w:tcBorders>
          </w:tcPr>
          <w:p w:rsidR="00382F3B" w:rsidRDefault="00382F3B" w:rsidP="0014334E">
            <w:pPr>
              <w:pStyle w:val="TableParagraph"/>
              <w:spacing w:line="258" w:lineRule="exact"/>
              <w:ind w:right="428"/>
              <w:jc w:val="right"/>
              <w:rPr>
                <w:sz w:val="24"/>
              </w:rPr>
            </w:pPr>
            <w:r>
              <w:rPr>
                <w:sz w:val="24"/>
              </w:rPr>
              <w:t>12</w:t>
            </w:r>
          </w:p>
        </w:tc>
      </w:tr>
      <w:tr w:rsidR="00382F3B" w:rsidTr="0014334E">
        <w:trPr>
          <w:trHeight w:val="551"/>
        </w:trPr>
        <w:tc>
          <w:tcPr>
            <w:tcW w:w="2410" w:type="dxa"/>
          </w:tcPr>
          <w:p w:rsidR="00382F3B" w:rsidRDefault="00382F3B" w:rsidP="0014334E">
            <w:pPr>
              <w:pStyle w:val="TableParagraph"/>
              <w:rPr>
                <w:sz w:val="24"/>
              </w:rPr>
            </w:pPr>
          </w:p>
        </w:tc>
        <w:tc>
          <w:tcPr>
            <w:tcW w:w="2695" w:type="dxa"/>
          </w:tcPr>
          <w:p w:rsidR="00382F3B" w:rsidRDefault="00382F3B" w:rsidP="0014334E">
            <w:pPr>
              <w:pStyle w:val="TableParagraph"/>
              <w:spacing w:line="262" w:lineRule="exact"/>
              <w:ind w:left="7"/>
              <w:rPr>
                <w:sz w:val="24"/>
              </w:rPr>
            </w:pPr>
            <w:r>
              <w:rPr>
                <w:sz w:val="24"/>
              </w:rPr>
              <w:t>Итого:</w:t>
            </w:r>
          </w:p>
        </w:tc>
        <w:tc>
          <w:tcPr>
            <w:tcW w:w="887" w:type="dxa"/>
          </w:tcPr>
          <w:p w:rsidR="00382F3B" w:rsidRDefault="00382F3B" w:rsidP="0014334E">
            <w:pPr>
              <w:pStyle w:val="TableParagraph"/>
              <w:spacing w:before="9"/>
              <w:rPr>
                <w:b/>
              </w:rPr>
            </w:pPr>
          </w:p>
          <w:p w:rsidR="00382F3B" w:rsidRDefault="00382F3B" w:rsidP="0014334E">
            <w:pPr>
              <w:pStyle w:val="TableParagraph"/>
              <w:spacing w:line="269" w:lineRule="exact"/>
              <w:ind w:left="302" w:right="290"/>
              <w:jc w:val="center"/>
              <w:rPr>
                <w:sz w:val="24"/>
              </w:rPr>
            </w:pPr>
            <w:r>
              <w:rPr>
                <w:sz w:val="24"/>
              </w:rPr>
              <w:t>21</w:t>
            </w:r>
          </w:p>
        </w:tc>
        <w:tc>
          <w:tcPr>
            <w:tcW w:w="888" w:type="dxa"/>
          </w:tcPr>
          <w:p w:rsidR="00382F3B" w:rsidRDefault="00382F3B" w:rsidP="0014334E">
            <w:pPr>
              <w:pStyle w:val="TableParagraph"/>
              <w:spacing w:before="9"/>
              <w:rPr>
                <w:b/>
              </w:rPr>
            </w:pPr>
          </w:p>
          <w:p w:rsidR="00382F3B" w:rsidRDefault="00382F3B" w:rsidP="0014334E">
            <w:pPr>
              <w:pStyle w:val="TableParagraph"/>
              <w:spacing w:line="269" w:lineRule="exact"/>
              <w:ind w:right="305"/>
              <w:jc w:val="right"/>
              <w:rPr>
                <w:sz w:val="24"/>
              </w:rPr>
            </w:pPr>
            <w:r>
              <w:rPr>
                <w:sz w:val="24"/>
              </w:rPr>
              <w:t>25</w:t>
            </w:r>
          </w:p>
        </w:tc>
        <w:tc>
          <w:tcPr>
            <w:tcW w:w="890" w:type="dxa"/>
          </w:tcPr>
          <w:p w:rsidR="00382F3B" w:rsidRDefault="00382F3B" w:rsidP="0014334E">
            <w:pPr>
              <w:pStyle w:val="TableParagraph"/>
              <w:spacing w:before="9"/>
              <w:rPr>
                <w:b/>
              </w:rPr>
            </w:pPr>
          </w:p>
          <w:p w:rsidR="00382F3B" w:rsidRDefault="00382F3B" w:rsidP="0014334E">
            <w:pPr>
              <w:pStyle w:val="TableParagraph"/>
              <w:spacing w:line="269" w:lineRule="exact"/>
              <w:ind w:left="306" w:right="289"/>
              <w:jc w:val="center"/>
              <w:rPr>
                <w:sz w:val="24"/>
              </w:rPr>
            </w:pPr>
            <w:r>
              <w:rPr>
                <w:sz w:val="24"/>
              </w:rPr>
              <w:t>25</w:t>
            </w:r>
          </w:p>
        </w:tc>
        <w:tc>
          <w:tcPr>
            <w:tcW w:w="734" w:type="dxa"/>
            <w:tcBorders>
              <w:right w:val="single" w:sz="4" w:space="0" w:color="000000"/>
            </w:tcBorders>
          </w:tcPr>
          <w:p w:rsidR="00382F3B" w:rsidRDefault="00382F3B" w:rsidP="0014334E">
            <w:pPr>
              <w:pStyle w:val="TableParagraph"/>
              <w:spacing w:before="9"/>
              <w:rPr>
                <w:b/>
              </w:rPr>
            </w:pPr>
          </w:p>
          <w:p w:rsidR="00382F3B" w:rsidRDefault="00382F3B" w:rsidP="0014334E">
            <w:pPr>
              <w:pStyle w:val="TableParagraph"/>
              <w:spacing w:line="269" w:lineRule="exact"/>
              <w:ind w:left="226" w:right="214"/>
              <w:jc w:val="center"/>
              <w:rPr>
                <w:sz w:val="24"/>
              </w:rPr>
            </w:pPr>
            <w:r>
              <w:rPr>
                <w:sz w:val="24"/>
              </w:rPr>
              <w:t>26</w:t>
            </w:r>
          </w:p>
        </w:tc>
        <w:tc>
          <w:tcPr>
            <w:tcW w:w="1135" w:type="dxa"/>
            <w:tcBorders>
              <w:left w:val="single" w:sz="4" w:space="0" w:color="000000"/>
            </w:tcBorders>
          </w:tcPr>
          <w:p w:rsidR="00382F3B" w:rsidRDefault="00382F3B" w:rsidP="0014334E">
            <w:pPr>
              <w:pStyle w:val="TableParagraph"/>
              <w:spacing w:before="9"/>
              <w:rPr>
                <w:b/>
              </w:rPr>
            </w:pPr>
          </w:p>
          <w:p w:rsidR="00382F3B" w:rsidRDefault="00382F3B" w:rsidP="0014334E">
            <w:pPr>
              <w:pStyle w:val="TableParagraph"/>
              <w:spacing w:line="269" w:lineRule="exact"/>
              <w:ind w:right="428"/>
              <w:jc w:val="right"/>
              <w:rPr>
                <w:sz w:val="24"/>
              </w:rPr>
            </w:pPr>
            <w:r>
              <w:rPr>
                <w:sz w:val="24"/>
              </w:rPr>
              <w:t>97</w:t>
            </w:r>
          </w:p>
        </w:tc>
      </w:tr>
      <w:tr w:rsidR="00382F3B" w:rsidTr="0014334E">
        <w:trPr>
          <w:trHeight w:val="827"/>
        </w:trPr>
        <w:tc>
          <w:tcPr>
            <w:tcW w:w="5105" w:type="dxa"/>
            <w:gridSpan w:val="2"/>
            <w:tcBorders>
              <w:bottom w:val="single" w:sz="4" w:space="0" w:color="000000"/>
            </w:tcBorders>
          </w:tcPr>
          <w:p w:rsidR="00382F3B" w:rsidRDefault="00382F3B" w:rsidP="0014334E">
            <w:pPr>
              <w:pStyle w:val="TableParagraph"/>
              <w:ind w:left="6" w:right="1305"/>
              <w:rPr>
                <w:b/>
                <w:sz w:val="24"/>
              </w:rPr>
            </w:pPr>
            <w:r>
              <w:rPr>
                <w:b/>
                <w:sz w:val="24"/>
              </w:rPr>
              <w:t>Часть, формируемая участниками образовательного процесса:</w:t>
            </w:r>
          </w:p>
        </w:tc>
        <w:tc>
          <w:tcPr>
            <w:tcW w:w="887" w:type="dxa"/>
            <w:tcBorders>
              <w:bottom w:val="single" w:sz="4" w:space="0" w:color="000000"/>
            </w:tcBorders>
          </w:tcPr>
          <w:p w:rsidR="00382F3B" w:rsidRDefault="00382F3B" w:rsidP="0014334E">
            <w:pPr>
              <w:pStyle w:val="TableParagraph"/>
              <w:rPr>
                <w:sz w:val="24"/>
              </w:rPr>
            </w:pPr>
          </w:p>
        </w:tc>
        <w:tc>
          <w:tcPr>
            <w:tcW w:w="888" w:type="dxa"/>
            <w:tcBorders>
              <w:bottom w:val="single" w:sz="4" w:space="0" w:color="000000"/>
            </w:tcBorders>
          </w:tcPr>
          <w:p w:rsidR="00382F3B" w:rsidRDefault="00382F3B" w:rsidP="0014334E">
            <w:pPr>
              <w:pStyle w:val="TableParagraph"/>
              <w:spacing w:before="2"/>
              <w:rPr>
                <w:b/>
                <w:sz w:val="23"/>
              </w:rPr>
            </w:pPr>
          </w:p>
          <w:p w:rsidR="00382F3B" w:rsidRDefault="00382F3B" w:rsidP="0014334E">
            <w:pPr>
              <w:pStyle w:val="TableParagraph"/>
              <w:ind w:right="365"/>
              <w:jc w:val="right"/>
              <w:rPr>
                <w:b/>
                <w:sz w:val="24"/>
              </w:rPr>
            </w:pPr>
            <w:r>
              <w:rPr>
                <w:b/>
                <w:sz w:val="24"/>
              </w:rPr>
              <w:t>1</w:t>
            </w:r>
          </w:p>
        </w:tc>
        <w:tc>
          <w:tcPr>
            <w:tcW w:w="890" w:type="dxa"/>
            <w:tcBorders>
              <w:bottom w:val="single" w:sz="4" w:space="0" w:color="000000"/>
            </w:tcBorders>
          </w:tcPr>
          <w:p w:rsidR="00382F3B" w:rsidRDefault="00382F3B" w:rsidP="0014334E">
            <w:pPr>
              <w:pStyle w:val="TableParagraph"/>
              <w:spacing w:before="2"/>
              <w:rPr>
                <w:b/>
                <w:sz w:val="23"/>
              </w:rPr>
            </w:pPr>
          </w:p>
          <w:p w:rsidR="00382F3B" w:rsidRDefault="00382F3B" w:rsidP="0014334E">
            <w:pPr>
              <w:pStyle w:val="TableParagraph"/>
              <w:ind w:left="17"/>
              <w:jc w:val="center"/>
              <w:rPr>
                <w:b/>
                <w:sz w:val="24"/>
              </w:rPr>
            </w:pPr>
            <w:r>
              <w:rPr>
                <w:b/>
                <w:sz w:val="24"/>
              </w:rPr>
              <w:t>1</w:t>
            </w:r>
          </w:p>
        </w:tc>
        <w:tc>
          <w:tcPr>
            <w:tcW w:w="734" w:type="dxa"/>
            <w:tcBorders>
              <w:bottom w:val="single" w:sz="4" w:space="0" w:color="000000"/>
              <w:right w:val="single" w:sz="4" w:space="0" w:color="000000"/>
            </w:tcBorders>
          </w:tcPr>
          <w:p w:rsidR="00382F3B" w:rsidRDefault="00382F3B" w:rsidP="0014334E">
            <w:pPr>
              <w:pStyle w:val="TableParagraph"/>
              <w:rPr>
                <w:sz w:val="24"/>
              </w:rPr>
            </w:pPr>
          </w:p>
        </w:tc>
        <w:tc>
          <w:tcPr>
            <w:tcW w:w="1135" w:type="dxa"/>
            <w:tcBorders>
              <w:left w:val="single" w:sz="4" w:space="0" w:color="000000"/>
              <w:bottom w:val="single" w:sz="4" w:space="0" w:color="000000"/>
            </w:tcBorders>
          </w:tcPr>
          <w:p w:rsidR="00382F3B" w:rsidRDefault="00382F3B" w:rsidP="0014334E">
            <w:pPr>
              <w:pStyle w:val="TableParagraph"/>
              <w:spacing w:before="2"/>
              <w:rPr>
                <w:b/>
                <w:sz w:val="23"/>
              </w:rPr>
            </w:pPr>
          </w:p>
          <w:p w:rsidR="00382F3B" w:rsidRDefault="00382F3B" w:rsidP="0014334E">
            <w:pPr>
              <w:pStyle w:val="TableParagraph"/>
              <w:ind w:right="488"/>
              <w:jc w:val="right"/>
              <w:rPr>
                <w:b/>
                <w:sz w:val="24"/>
              </w:rPr>
            </w:pPr>
            <w:r>
              <w:rPr>
                <w:b/>
                <w:sz w:val="24"/>
              </w:rPr>
              <w:t>2</w:t>
            </w:r>
          </w:p>
        </w:tc>
      </w:tr>
      <w:tr w:rsidR="00382F3B" w:rsidTr="0014334E">
        <w:trPr>
          <w:trHeight w:val="275"/>
        </w:trPr>
        <w:tc>
          <w:tcPr>
            <w:tcW w:w="5105" w:type="dxa"/>
            <w:gridSpan w:val="2"/>
            <w:tcBorders>
              <w:top w:val="single" w:sz="4" w:space="0" w:color="000000"/>
            </w:tcBorders>
          </w:tcPr>
          <w:p w:rsidR="00382F3B" w:rsidRDefault="00382F3B" w:rsidP="0014334E">
            <w:pPr>
              <w:pStyle w:val="TableParagraph"/>
              <w:spacing w:line="256" w:lineRule="exact"/>
              <w:ind w:left="6"/>
              <w:rPr>
                <w:sz w:val="24"/>
              </w:rPr>
            </w:pPr>
            <w:r>
              <w:rPr>
                <w:sz w:val="24"/>
              </w:rPr>
              <w:t>Литературное чтение</w:t>
            </w:r>
          </w:p>
        </w:tc>
        <w:tc>
          <w:tcPr>
            <w:tcW w:w="887" w:type="dxa"/>
            <w:tcBorders>
              <w:top w:val="single" w:sz="4" w:space="0" w:color="000000"/>
            </w:tcBorders>
          </w:tcPr>
          <w:p w:rsidR="00382F3B" w:rsidRDefault="00382F3B" w:rsidP="0014334E">
            <w:pPr>
              <w:pStyle w:val="TableParagraph"/>
              <w:spacing w:line="256" w:lineRule="exact"/>
              <w:ind w:left="10"/>
              <w:jc w:val="center"/>
              <w:rPr>
                <w:sz w:val="24"/>
              </w:rPr>
            </w:pPr>
            <w:r>
              <w:rPr>
                <w:w w:val="99"/>
                <w:sz w:val="24"/>
              </w:rPr>
              <w:t>-</w:t>
            </w:r>
          </w:p>
        </w:tc>
        <w:tc>
          <w:tcPr>
            <w:tcW w:w="888" w:type="dxa"/>
            <w:tcBorders>
              <w:top w:val="single" w:sz="4" w:space="0" w:color="000000"/>
            </w:tcBorders>
          </w:tcPr>
          <w:p w:rsidR="00382F3B" w:rsidRDefault="00382F3B" w:rsidP="0014334E">
            <w:pPr>
              <w:pStyle w:val="TableParagraph"/>
              <w:spacing w:line="256" w:lineRule="exact"/>
              <w:ind w:right="365"/>
              <w:jc w:val="right"/>
              <w:rPr>
                <w:sz w:val="24"/>
              </w:rPr>
            </w:pPr>
            <w:r>
              <w:rPr>
                <w:sz w:val="24"/>
              </w:rPr>
              <w:t>1</w:t>
            </w:r>
          </w:p>
        </w:tc>
        <w:tc>
          <w:tcPr>
            <w:tcW w:w="890" w:type="dxa"/>
            <w:tcBorders>
              <w:top w:val="single" w:sz="4" w:space="0" w:color="000000"/>
            </w:tcBorders>
          </w:tcPr>
          <w:p w:rsidR="00382F3B" w:rsidRDefault="00382F3B" w:rsidP="0014334E">
            <w:pPr>
              <w:pStyle w:val="TableParagraph"/>
              <w:spacing w:line="256" w:lineRule="exact"/>
              <w:ind w:left="17"/>
              <w:jc w:val="center"/>
              <w:rPr>
                <w:sz w:val="24"/>
              </w:rPr>
            </w:pPr>
            <w:r>
              <w:rPr>
                <w:sz w:val="24"/>
              </w:rPr>
              <w:t>1</w:t>
            </w:r>
          </w:p>
        </w:tc>
        <w:tc>
          <w:tcPr>
            <w:tcW w:w="734" w:type="dxa"/>
            <w:tcBorders>
              <w:top w:val="single" w:sz="4" w:space="0" w:color="000000"/>
              <w:right w:val="single" w:sz="4" w:space="0" w:color="000000"/>
            </w:tcBorders>
          </w:tcPr>
          <w:p w:rsidR="00382F3B" w:rsidRDefault="00382F3B" w:rsidP="0014334E">
            <w:pPr>
              <w:pStyle w:val="TableParagraph"/>
              <w:rPr>
                <w:sz w:val="20"/>
              </w:rPr>
            </w:pPr>
          </w:p>
        </w:tc>
        <w:tc>
          <w:tcPr>
            <w:tcW w:w="1135" w:type="dxa"/>
            <w:tcBorders>
              <w:top w:val="single" w:sz="4" w:space="0" w:color="000000"/>
              <w:left w:val="single" w:sz="4" w:space="0" w:color="000000"/>
            </w:tcBorders>
          </w:tcPr>
          <w:p w:rsidR="00382F3B" w:rsidRDefault="00382F3B" w:rsidP="0014334E">
            <w:pPr>
              <w:pStyle w:val="TableParagraph"/>
              <w:spacing w:line="256" w:lineRule="exact"/>
              <w:ind w:right="488"/>
              <w:jc w:val="right"/>
              <w:rPr>
                <w:sz w:val="24"/>
              </w:rPr>
            </w:pPr>
            <w:r>
              <w:rPr>
                <w:sz w:val="24"/>
              </w:rPr>
              <w:t>2</w:t>
            </w:r>
          </w:p>
        </w:tc>
      </w:tr>
      <w:tr w:rsidR="00382F3B" w:rsidTr="0014334E">
        <w:trPr>
          <w:trHeight w:val="553"/>
        </w:trPr>
        <w:tc>
          <w:tcPr>
            <w:tcW w:w="5105" w:type="dxa"/>
            <w:gridSpan w:val="2"/>
          </w:tcPr>
          <w:p w:rsidR="00382F3B" w:rsidRDefault="00382F3B" w:rsidP="0014334E">
            <w:pPr>
              <w:pStyle w:val="TableParagraph"/>
              <w:spacing w:line="262" w:lineRule="exact"/>
              <w:ind w:left="6"/>
              <w:rPr>
                <w:sz w:val="24"/>
              </w:rPr>
            </w:pPr>
            <w:r>
              <w:rPr>
                <w:sz w:val="24"/>
              </w:rPr>
              <w:t>Максимально допустимая учебная нагрузка</w:t>
            </w:r>
          </w:p>
        </w:tc>
        <w:tc>
          <w:tcPr>
            <w:tcW w:w="887" w:type="dxa"/>
          </w:tcPr>
          <w:p w:rsidR="00382F3B" w:rsidRDefault="00382F3B" w:rsidP="0014334E">
            <w:pPr>
              <w:pStyle w:val="TableParagraph"/>
              <w:spacing w:line="262" w:lineRule="exact"/>
              <w:ind w:left="302" w:right="290"/>
              <w:jc w:val="center"/>
              <w:rPr>
                <w:sz w:val="24"/>
              </w:rPr>
            </w:pPr>
            <w:r>
              <w:rPr>
                <w:sz w:val="24"/>
              </w:rPr>
              <w:t>21</w:t>
            </w:r>
          </w:p>
        </w:tc>
        <w:tc>
          <w:tcPr>
            <w:tcW w:w="888" w:type="dxa"/>
          </w:tcPr>
          <w:p w:rsidR="00382F3B" w:rsidRDefault="00382F3B" w:rsidP="0014334E">
            <w:pPr>
              <w:pStyle w:val="TableParagraph"/>
              <w:spacing w:line="262" w:lineRule="exact"/>
              <w:ind w:right="305"/>
              <w:jc w:val="right"/>
              <w:rPr>
                <w:sz w:val="24"/>
              </w:rPr>
            </w:pPr>
            <w:r>
              <w:rPr>
                <w:sz w:val="24"/>
              </w:rPr>
              <w:t>26</w:t>
            </w:r>
          </w:p>
        </w:tc>
        <w:tc>
          <w:tcPr>
            <w:tcW w:w="890" w:type="dxa"/>
          </w:tcPr>
          <w:p w:rsidR="00382F3B" w:rsidRDefault="00382F3B" w:rsidP="0014334E">
            <w:pPr>
              <w:pStyle w:val="TableParagraph"/>
              <w:spacing w:line="262" w:lineRule="exact"/>
              <w:ind w:left="306" w:right="289"/>
              <w:jc w:val="center"/>
              <w:rPr>
                <w:sz w:val="24"/>
              </w:rPr>
            </w:pPr>
            <w:r>
              <w:rPr>
                <w:sz w:val="24"/>
              </w:rPr>
              <w:t>26</w:t>
            </w:r>
          </w:p>
        </w:tc>
        <w:tc>
          <w:tcPr>
            <w:tcW w:w="734" w:type="dxa"/>
            <w:tcBorders>
              <w:right w:val="single" w:sz="4" w:space="0" w:color="000000"/>
            </w:tcBorders>
          </w:tcPr>
          <w:p w:rsidR="00382F3B" w:rsidRDefault="00382F3B" w:rsidP="0014334E">
            <w:pPr>
              <w:pStyle w:val="TableParagraph"/>
              <w:spacing w:line="262" w:lineRule="exact"/>
              <w:ind w:left="226" w:right="214"/>
              <w:jc w:val="center"/>
              <w:rPr>
                <w:sz w:val="24"/>
              </w:rPr>
            </w:pPr>
            <w:r>
              <w:rPr>
                <w:sz w:val="24"/>
              </w:rPr>
              <w:t>26</w:t>
            </w:r>
          </w:p>
        </w:tc>
        <w:tc>
          <w:tcPr>
            <w:tcW w:w="1135" w:type="dxa"/>
            <w:tcBorders>
              <w:left w:val="single" w:sz="4" w:space="0" w:color="000000"/>
            </w:tcBorders>
          </w:tcPr>
          <w:p w:rsidR="00382F3B" w:rsidRDefault="00382F3B" w:rsidP="0014334E">
            <w:pPr>
              <w:pStyle w:val="TableParagraph"/>
              <w:spacing w:line="262" w:lineRule="exact"/>
              <w:ind w:right="428"/>
              <w:jc w:val="right"/>
              <w:rPr>
                <w:sz w:val="24"/>
              </w:rPr>
            </w:pPr>
            <w:r>
              <w:rPr>
                <w:sz w:val="24"/>
              </w:rPr>
              <w:t>99</w:t>
            </w:r>
          </w:p>
        </w:tc>
      </w:tr>
    </w:tbl>
    <w:p w:rsidR="00382F3B" w:rsidRDefault="00382F3B" w:rsidP="00382F3B">
      <w:pPr>
        <w:spacing w:line="255" w:lineRule="exact"/>
        <w:rPr>
          <w:sz w:val="24"/>
        </w:rPr>
        <w:sectPr w:rsidR="00382F3B">
          <w:type w:val="continuous"/>
          <w:pgSz w:w="11910" w:h="16840"/>
          <w:pgMar w:top="1080" w:right="120" w:bottom="280" w:left="1240" w:header="720" w:footer="720" w:gutter="0"/>
          <w:cols w:space="720"/>
        </w:sectPr>
      </w:pPr>
    </w:p>
    <w:p w:rsidR="00D844BE" w:rsidRDefault="00480C76" w:rsidP="00034C94">
      <w:pPr>
        <w:pStyle w:val="a3"/>
        <w:spacing w:before="68"/>
        <w:ind w:left="0" w:right="1235"/>
        <w:jc w:val="right"/>
      </w:pPr>
      <w:r>
        <w:lastRenderedPageBreak/>
        <w:t>Приложение №2.</w:t>
      </w:r>
    </w:p>
    <w:p w:rsidR="00A36287" w:rsidRDefault="00A36287" w:rsidP="00034C94">
      <w:pPr>
        <w:pStyle w:val="a3"/>
        <w:spacing w:before="68"/>
        <w:ind w:left="0" w:right="1235"/>
        <w:jc w:val="right"/>
      </w:pPr>
      <w:r>
        <w:t xml:space="preserve">  К приказу  №107 от 28.10.2017</w:t>
      </w:r>
    </w:p>
    <w:p w:rsidR="00D844BE" w:rsidRDefault="00D844BE">
      <w:pPr>
        <w:pStyle w:val="a3"/>
        <w:spacing w:before="5"/>
        <w:ind w:left="0"/>
        <w:rPr>
          <w:sz w:val="21"/>
        </w:rPr>
      </w:pPr>
    </w:p>
    <w:p w:rsidR="00D844BE" w:rsidRDefault="00480C76">
      <w:pPr>
        <w:pStyle w:val="1"/>
        <w:spacing w:line="276" w:lineRule="auto"/>
        <w:ind w:left="692" w:right="960" w:hanging="2"/>
        <w:jc w:val="center"/>
      </w:pPr>
      <w:r>
        <w:t xml:space="preserve">Изменения и дополнения к образовательной программе основного общего образования </w:t>
      </w:r>
      <w:r w:rsidR="003906BF">
        <w:t xml:space="preserve">по ФГОС ООО МБОУ «Старокакерлинская </w:t>
      </w:r>
      <w:r>
        <w:t xml:space="preserve"> СОШ» Дрожжановского муниципального района РТ</w:t>
      </w:r>
    </w:p>
    <w:p w:rsidR="00D844BE" w:rsidRDefault="00D844BE">
      <w:pPr>
        <w:pStyle w:val="a3"/>
        <w:spacing w:before="8"/>
        <w:ind w:left="0"/>
        <w:rPr>
          <w:b/>
          <w:sz w:val="31"/>
        </w:rPr>
      </w:pPr>
    </w:p>
    <w:p w:rsidR="00D844BE" w:rsidRDefault="00FC04E0">
      <w:pPr>
        <w:spacing w:before="195"/>
        <w:ind w:left="320"/>
        <w:rPr>
          <w:sz w:val="24"/>
        </w:rPr>
      </w:pPr>
      <w:r>
        <w:rPr>
          <w:sz w:val="24"/>
        </w:rPr>
        <w:t>Пункт 1.2.5.1</w:t>
      </w:r>
      <w:r w:rsidR="00480C76">
        <w:rPr>
          <w:sz w:val="24"/>
        </w:rPr>
        <w:t xml:space="preserve"> </w:t>
      </w:r>
      <w:r w:rsidR="00480C76">
        <w:rPr>
          <w:b/>
          <w:sz w:val="24"/>
        </w:rPr>
        <w:t xml:space="preserve">Русский язык </w:t>
      </w:r>
      <w:r w:rsidR="00480C76">
        <w:rPr>
          <w:sz w:val="24"/>
        </w:rPr>
        <w:t>дополнить новыми пунктами:</w:t>
      </w:r>
    </w:p>
    <w:p w:rsidR="00D844BE" w:rsidRDefault="00D844BE">
      <w:pPr>
        <w:pStyle w:val="a3"/>
        <w:spacing w:before="2"/>
        <w:ind w:left="0"/>
        <w:rPr>
          <w:sz w:val="21"/>
        </w:rPr>
      </w:pPr>
    </w:p>
    <w:p w:rsidR="00D844BE" w:rsidRDefault="00480C76">
      <w:pPr>
        <w:pStyle w:val="a3"/>
        <w:spacing w:line="276" w:lineRule="auto"/>
        <w:ind w:left="320" w:right="1493"/>
      </w:pPr>
      <w:r>
        <w:t>Изучение предметной области "</w:t>
      </w:r>
      <w:r>
        <w:rPr>
          <w:b/>
        </w:rPr>
        <w:t xml:space="preserve">Русский язык и литература" </w:t>
      </w:r>
      <w:r>
        <w:t>-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w:t>
      </w:r>
    </w:p>
    <w:p w:rsidR="00D844BE" w:rsidRDefault="00480C76">
      <w:pPr>
        <w:pStyle w:val="a3"/>
        <w:spacing w:line="276" w:lineRule="auto"/>
        <w:ind w:left="320" w:right="760"/>
      </w:pPr>
      <w:r>
        <w:t>понятым, выражать внутренний мир человека, в том числе при помощи альтернативных средств коммуникации, должно обеспечить: 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w:t>
      </w:r>
    </w:p>
    <w:p w:rsidR="00D844BE" w:rsidRDefault="00480C76">
      <w:pPr>
        <w:pStyle w:val="a3"/>
        <w:spacing w:line="276" w:lineRule="auto"/>
        <w:ind w:left="320" w:right="794"/>
      </w:pPr>
      <w:r>
        <w:t>межнационального общения народов России; осознание тесной связи между языковым, литературным, интеллектуальным, духовно- нравственным развитием личности и ее социальным ростом; 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 получение знаний о русском языке как системе и как развивающемся</w:t>
      </w:r>
    </w:p>
    <w:p w:rsidR="00D844BE" w:rsidRDefault="00480C76">
      <w:pPr>
        <w:pStyle w:val="a3"/>
        <w:spacing w:line="278" w:lineRule="auto"/>
        <w:ind w:left="320" w:right="1109"/>
      </w:pPr>
      <w:r>
        <w:t>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w:t>
      </w:r>
    </w:p>
    <w:p w:rsidR="00D844BE" w:rsidRDefault="00480C76">
      <w:pPr>
        <w:pStyle w:val="a3"/>
        <w:spacing w:line="272" w:lineRule="exact"/>
        <w:ind w:left="320"/>
      </w:pPr>
      <w:r>
        <w:t>языковых единиц и текстов разных функционально-смысловых типов и жанров.</w:t>
      </w:r>
    </w:p>
    <w:p w:rsidR="00D844BE" w:rsidRDefault="00D844BE">
      <w:pPr>
        <w:pStyle w:val="a3"/>
        <w:spacing w:before="10"/>
        <w:ind w:left="0"/>
        <w:rPr>
          <w:sz w:val="20"/>
        </w:rPr>
      </w:pPr>
    </w:p>
    <w:p w:rsidR="00D844BE" w:rsidRDefault="00480C76">
      <w:pPr>
        <w:spacing w:before="1"/>
        <w:ind w:left="320"/>
        <w:rPr>
          <w:b/>
          <w:sz w:val="24"/>
        </w:rPr>
      </w:pPr>
      <w:r>
        <w:rPr>
          <w:sz w:val="24"/>
        </w:rPr>
        <w:t>Предметные результаты изучения предметной области "</w:t>
      </w:r>
      <w:r>
        <w:rPr>
          <w:b/>
          <w:sz w:val="24"/>
        </w:rPr>
        <w:t>Русский язык и литература"</w:t>
      </w:r>
    </w:p>
    <w:p w:rsidR="00D844BE" w:rsidRDefault="00480C76">
      <w:pPr>
        <w:pStyle w:val="a3"/>
        <w:spacing w:before="40"/>
        <w:ind w:left="320"/>
      </w:pPr>
      <w:r>
        <w:t>должны отражать:</w:t>
      </w:r>
    </w:p>
    <w:p w:rsidR="00D844BE" w:rsidRDefault="00D844BE">
      <w:pPr>
        <w:pStyle w:val="a3"/>
        <w:spacing w:before="11"/>
        <w:ind w:left="0"/>
        <w:rPr>
          <w:sz w:val="20"/>
        </w:rPr>
      </w:pPr>
    </w:p>
    <w:p w:rsidR="00D844BE" w:rsidRDefault="00480C76">
      <w:pPr>
        <w:pStyle w:val="2"/>
        <w:ind w:left="380"/>
        <w:jc w:val="left"/>
        <w:rPr>
          <w:b w:val="0"/>
        </w:rPr>
      </w:pPr>
      <w:r>
        <w:t>Русский язык</w:t>
      </w:r>
      <w:r>
        <w:rPr>
          <w:b w:val="0"/>
        </w:rPr>
        <w:t>:</w:t>
      </w:r>
    </w:p>
    <w:p w:rsidR="00D844BE" w:rsidRDefault="00D844BE">
      <w:pPr>
        <w:pStyle w:val="a3"/>
        <w:spacing w:before="1"/>
        <w:ind w:left="0"/>
        <w:rPr>
          <w:sz w:val="21"/>
        </w:rPr>
      </w:pPr>
    </w:p>
    <w:p w:rsidR="00D844BE" w:rsidRDefault="00480C76">
      <w:pPr>
        <w:pStyle w:val="a4"/>
        <w:numPr>
          <w:ilvl w:val="1"/>
          <w:numId w:val="21"/>
        </w:numPr>
        <w:tabs>
          <w:tab w:val="left" w:pos="640"/>
        </w:tabs>
        <w:spacing w:line="276" w:lineRule="auto"/>
        <w:ind w:right="1140" w:firstLine="60"/>
        <w:rPr>
          <w:sz w:val="24"/>
        </w:rPr>
      </w:pPr>
      <w:r>
        <w:rPr>
          <w:sz w:val="24"/>
        </w:rPr>
        <w:t>совершенствование различных видов устной и письменной речевой деятельности (говорения и аудирования, чтения и письма, общения при помощи современных</w:t>
      </w:r>
      <w:r>
        <w:rPr>
          <w:spacing w:val="-32"/>
          <w:sz w:val="24"/>
        </w:rPr>
        <w:t xml:space="preserve"> </w:t>
      </w:r>
      <w:r>
        <w:rPr>
          <w:sz w:val="24"/>
        </w:rPr>
        <w:t>средств устной и письменной</w:t>
      </w:r>
      <w:r>
        <w:rPr>
          <w:spacing w:val="-1"/>
          <w:sz w:val="24"/>
        </w:rPr>
        <w:t xml:space="preserve"> </w:t>
      </w:r>
      <w:r>
        <w:rPr>
          <w:sz w:val="24"/>
        </w:rPr>
        <w:t>коммуникации):</w:t>
      </w:r>
    </w:p>
    <w:p w:rsidR="00D844BE" w:rsidRDefault="00480C76">
      <w:pPr>
        <w:pStyle w:val="a3"/>
        <w:spacing w:before="200" w:line="276" w:lineRule="auto"/>
        <w:ind w:left="320" w:right="754" w:firstLine="60"/>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D844BE" w:rsidRDefault="00480C76">
      <w:pPr>
        <w:pStyle w:val="a3"/>
        <w:spacing w:before="200" w:line="276" w:lineRule="auto"/>
        <w:ind w:left="320" w:right="1280" w:firstLine="62"/>
      </w:pPr>
      <w:r>
        <w:t>умение различать монологическую, диалогическую и полилогическую речь, участие в диалоге и полилоге; развитие навыков чтения на русском языке (изучающего,</w:t>
      </w:r>
    </w:p>
    <w:p w:rsidR="00D844BE" w:rsidRDefault="00D844BE">
      <w:pPr>
        <w:spacing w:line="276" w:lineRule="auto"/>
        <w:sectPr w:rsidR="00D844BE">
          <w:pgSz w:w="11910" w:h="16840"/>
          <w:pgMar w:top="1040" w:right="120" w:bottom="1120" w:left="1240" w:header="0" w:footer="922" w:gutter="0"/>
          <w:cols w:space="720"/>
        </w:sectPr>
      </w:pPr>
    </w:p>
    <w:p w:rsidR="00D844BE" w:rsidRDefault="00480C76">
      <w:pPr>
        <w:pStyle w:val="a3"/>
        <w:spacing w:before="68" w:line="276" w:lineRule="auto"/>
        <w:ind w:left="320" w:right="1418"/>
      </w:pPr>
      <w:r>
        <w:lastRenderedPageBreak/>
        <w:t>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 овладение различными видами</w:t>
      </w:r>
    </w:p>
    <w:p w:rsidR="00D844BE" w:rsidRDefault="00480C76">
      <w:pPr>
        <w:pStyle w:val="a3"/>
        <w:spacing w:before="2" w:line="276" w:lineRule="auto"/>
        <w:ind w:left="320" w:right="889"/>
      </w:pPr>
      <w:r>
        <w:t>аудирования (с полным пониманием, с пониманием основного содержания, с выборочным извлечением информации);</w:t>
      </w:r>
    </w:p>
    <w:p w:rsidR="00D844BE" w:rsidRDefault="00480C76">
      <w:pPr>
        <w:pStyle w:val="a3"/>
        <w:spacing w:before="200" w:line="276" w:lineRule="auto"/>
        <w:ind w:left="320" w:right="1627"/>
        <w:jc w:val="both"/>
      </w:pPr>
      <w:r>
        <w:t>понимание, интерпретация и комментирование текстов различных функционально- смысловых типов речи (повествование, описание, рассуждение) и функциональных</w:t>
      </w:r>
    </w:p>
    <w:p w:rsidR="00D844BE" w:rsidRDefault="00480C76">
      <w:pPr>
        <w:pStyle w:val="a3"/>
        <w:spacing w:before="1" w:line="276" w:lineRule="auto"/>
        <w:ind w:left="320" w:right="952"/>
        <w:jc w:val="both"/>
      </w:pPr>
      <w:r>
        <w:t>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D844BE" w:rsidRDefault="00480C76">
      <w:pPr>
        <w:pStyle w:val="a3"/>
        <w:spacing w:before="200"/>
        <w:ind w:left="320"/>
      </w:pPr>
      <w:r>
        <w:t>умение оценивать письменные и устные речевые высказывания с точки зрения их</w:t>
      </w:r>
    </w:p>
    <w:p w:rsidR="00D844BE" w:rsidRDefault="00480C76">
      <w:pPr>
        <w:pStyle w:val="a3"/>
        <w:spacing w:before="42" w:line="276" w:lineRule="auto"/>
        <w:ind w:left="320" w:right="760"/>
      </w:pPr>
      <w:r>
        <w:t>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D844BE" w:rsidRDefault="00480C76">
      <w:pPr>
        <w:pStyle w:val="a3"/>
        <w:spacing w:before="199" w:line="276" w:lineRule="auto"/>
        <w:ind w:left="320" w:right="838"/>
      </w:pPr>
      <w:r>
        <w:t>выявление основных особенностей устной и письменной речи, разговорной и книжной речи; 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D844BE" w:rsidRDefault="00480C76">
      <w:pPr>
        <w:pStyle w:val="a4"/>
        <w:numPr>
          <w:ilvl w:val="1"/>
          <w:numId w:val="21"/>
        </w:numPr>
        <w:tabs>
          <w:tab w:val="left" w:pos="580"/>
        </w:tabs>
        <w:spacing w:before="200" w:line="276" w:lineRule="auto"/>
        <w:ind w:right="1525" w:firstLine="0"/>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w:t>
      </w:r>
      <w:r>
        <w:rPr>
          <w:spacing w:val="-7"/>
          <w:sz w:val="24"/>
        </w:rPr>
        <w:t xml:space="preserve"> </w:t>
      </w:r>
      <w:r>
        <w:rPr>
          <w:sz w:val="24"/>
        </w:rPr>
        <w:t>самообразования:</w:t>
      </w:r>
    </w:p>
    <w:p w:rsidR="00D844BE" w:rsidRDefault="00480C76">
      <w:pPr>
        <w:pStyle w:val="a3"/>
        <w:spacing w:before="201" w:line="276" w:lineRule="auto"/>
        <w:ind w:left="320" w:right="1166"/>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D844BE" w:rsidRDefault="00480C76">
      <w:pPr>
        <w:pStyle w:val="a3"/>
        <w:spacing w:before="200"/>
        <w:ind w:left="320"/>
      </w:pPr>
      <w:r>
        <w:t>соблюдение основных языковых норм в устной и письменной речи;</w:t>
      </w:r>
    </w:p>
    <w:p w:rsidR="00D844BE" w:rsidRDefault="00D844BE">
      <w:pPr>
        <w:pStyle w:val="a3"/>
        <w:spacing w:before="10"/>
        <w:ind w:left="0"/>
        <w:rPr>
          <w:sz w:val="20"/>
        </w:rPr>
      </w:pPr>
    </w:p>
    <w:p w:rsidR="00D844BE" w:rsidRDefault="00480C76">
      <w:pPr>
        <w:pStyle w:val="a3"/>
        <w:spacing w:line="276" w:lineRule="auto"/>
        <w:ind w:left="320" w:right="1689"/>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D844BE" w:rsidRDefault="00480C76">
      <w:pPr>
        <w:pStyle w:val="a4"/>
        <w:numPr>
          <w:ilvl w:val="1"/>
          <w:numId w:val="21"/>
        </w:numPr>
        <w:tabs>
          <w:tab w:val="left" w:pos="580"/>
        </w:tabs>
        <w:spacing w:before="200"/>
        <w:ind w:left="579"/>
        <w:rPr>
          <w:sz w:val="24"/>
        </w:rPr>
      </w:pPr>
      <w:r>
        <w:rPr>
          <w:sz w:val="24"/>
        </w:rPr>
        <w:t>использование коммуникативно-эстетических возможностей русского</w:t>
      </w:r>
      <w:r>
        <w:rPr>
          <w:spacing w:val="-2"/>
          <w:sz w:val="24"/>
        </w:rPr>
        <w:t xml:space="preserve"> </w:t>
      </w:r>
      <w:r>
        <w:rPr>
          <w:sz w:val="24"/>
        </w:rPr>
        <w:t>языка:</w:t>
      </w:r>
    </w:p>
    <w:p w:rsidR="00D844BE" w:rsidRDefault="00D844BE">
      <w:pPr>
        <w:pStyle w:val="a3"/>
        <w:spacing w:before="1"/>
        <w:ind w:left="0"/>
        <w:rPr>
          <w:sz w:val="21"/>
        </w:rPr>
      </w:pPr>
    </w:p>
    <w:p w:rsidR="00D844BE" w:rsidRDefault="00480C76">
      <w:pPr>
        <w:pStyle w:val="a3"/>
        <w:spacing w:line="276" w:lineRule="auto"/>
        <w:ind w:left="320" w:right="1354" w:firstLine="60"/>
      </w:pPr>
      <w: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w:t>
      </w:r>
    </w:p>
    <w:p w:rsidR="00D844BE" w:rsidRDefault="00480C76">
      <w:pPr>
        <w:pStyle w:val="a3"/>
        <w:spacing w:before="200" w:line="276" w:lineRule="auto"/>
        <w:ind w:left="320" w:right="754" w:firstLine="60"/>
      </w:pPr>
      <w:r>
        <w:t>сравнительный оборот; фразеологизм, синонимы, антонимы, омонимы) в речи; уместное использование фразеологических оборотов в речи; корректное и оправданное употребление междометий для выражения эмоций, этикетных формул;</w:t>
      </w:r>
    </w:p>
    <w:p w:rsidR="00D844BE" w:rsidRDefault="00480C76">
      <w:pPr>
        <w:pStyle w:val="a3"/>
        <w:spacing w:before="200"/>
        <w:ind w:left="320"/>
      </w:pPr>
      <w:r>
        <w:t>использование в речи синонимичных имен прилагательных в роли эпитетов;</w:t>
      </w:r>
    </w:p>
    <w:p w:rsidR="00D844BE" w:rsidRDefault="00D844BE">
      <w:pPr>
        <w:pStyle w:val="a3"/>
        <w:spacing w:before="1"/>
        <w:ind w:left="0"/>
        <w:rPr>
          <w:sz w:val="21"/>
        </w:rPr>
      </w:pPr>
    </w:p>
    <w:p w:rsidR="00D844BE" w:rsidRDefault="00480C76">
      <w:pPr>
        <w:pStyle w:val="a4"/>
        <w:numPr>
          <w:ilvl w:val="1"/>
          <w:numId w:val="21"/>
        </w:numPr>
        <w:tabs>
          <w:tab w:val="left" w:pos="580"/>
        </w:tabs>
        <w:spacing w:line="276" w:lineRule="auto"/>
        <w:ind w:right="1294" w:firstLine="0"/>
        <w:rPr>
          <w:sz w:val="24"/>
        </w:rPr>
      </w:pPr>
      <w:r>
        <w:rPr>
          <w:sz w:val="24"/>
        </w:rPr>
        <w:t>расширение и систематизация научных знаний о языке, его единицах и категориях; осознание взаимосвязи его уровней и единиц; освоение базовых понятий</w:t>
      </w:r>
      <w:r>
        <w:rPr>
          <w:spacing w:val="-37"/>
          <w:sz w:val="24"/>
        </w:rPr>
        <w:t xml:space="preserve"> </w:t>
      </w:r>
      <w:r>
        <w:rPr>
          <w:sz w:val="24"/>
        </w:rPr>
        <w:t>лингвистики:</w:t>
      </w:r>
    </w:p>
    <w:p w:rsidR="00D844BE" w:rsidRDefault="00480C76">
      <w:pPr>
        <w:pStyle w:val="a3"/>
        <w:spacing w:line="276" w:lineRule="auto"/>
        <w:ind w:left="320" w:right="994"/>
      </w:pPr>
      <w:r>
        <w:t>идентификация самостоятельных (знаменательных) служебных частей речи и их форм по значению и основным грамматическим признакам; распознавание существительных,</w:t>
      </w:r>
    </w:p>
    <w:p w:rsidR="00D844BE" w:rsidRDefault="00D844BE">
      <w:pPr>
        <w:spacing w:line="276" w:lineRule="auto"/>
        <w:sectPr w:rsidR="00D844BE">
          <w:pgSz w:w="11910" w:h="16840"/>
          <w:pgMar w:top="1040" w:right="120" w:bottom="1200" w:left="1240" w:header="0" w:footer="922" w:gutter="0"/>
          <w:cols w:space="720"/>
        </w:sectPr>
      </w:pPr>
    </w:p>
    <w:p w:rsidR="00D844BE" w:rsidRDefault="00480C76">
      <w:pPr>
        <w:pStyle w:val="a3"/>
        <w:spacing w:before="68" w:line="276" w:lineRule="auto"/>
        <w:ind w:left="320" w:right="1380"/>
      </w:pPr>
      <w:r>
        <w:lastRenderedPageBreak/>
        <w:t>прилагательных, местоимений, числительных, наречий разных разрядов и их морфологических признаков, умение различать слова категории состояния и наречия; распознавание глаголов, причастий, деепричастий и их морфологических признаков; распознавание предлогов, частиц и союзов разных разрядов, определение смысловых оттенков частиц; распознавание междометий разных разрядов, определение грамматических особенностей междометий;</w:t>
      </w:r>
    </w:p>
    <w:p w:rsidR="00D844BE" w:rsidRDefault="00480C76">
      <w:pPr>
        <w:pStyle w:val="a4"/>
        <w:numPr>
          <w:ilvl w:val="1"/>
          <w:numId w:val="21"/>
        </w:numPr>
        <w:tabs>
          <w:tab w:val="left" w:pos="580"/>
        </w:tabs>
        <w:spacing w:before="201" w:line="278" w:lineRule="auto"/>
        <w:ind w:right="1173" w:firstLine="0"/>
        <w:rPr>
          <w:sz w:val="24"/>
        </w:rPr>
      </w:pPr>
      <w:r>
        <w:rPr>
          <w:sz w:val="24"/>
        </w:rPr>
        <w:t>формирование навыков проведения различных видов анализа слова, синтаксического анализа словосочетания и предложения, а также многоаспектного анализа</w:t>
      </w:r>
      <w:r>
        <w:rPr>
          <w:spacing w:val="-11"/>
          <w:sz w:val="24"/>
        </w:rPr>
        <w:t xml:space="preserve"> </w:t>
      </w:r>
      <w:r>
        <w:rPr>
          <w:sz w:val="24"/>
        </w:rPr>
        <w:t>текста;</w:t>
      </w:r>
    </w:p>
    <w:p w:rsidR="00D844BE" w:rsidRDefault="00480C76">
      <w:pPr>
        <w:pStyle w:val="a3"/>
        <w:spacing w:before="195" w:line="276" w:lineRule="auto"/>
        <w:ind w:left="320" w:right="925"/>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D844BE" w:rsidRDefault="00480C76">
      <w:pPr>
        <w:pStyle w:val="a3"/>
        <w:spacing w:before="201" w:line="276" w:lineRule="auto"/>
        <w:ind w:left="320" w:right="1340"/>
      </w:pPr>
      <w:r>
        <w:t>проведение синтаксического анализа предложения, определение синтаксической роли самостоятельных частей речи в предложении;</w:t>
      </w:r>
    </w:p>
    <w:p w:rsidR="00D844BE" w:rsidRDefault="00480C76">
      <w:pPr>
        <w:pStyle w:val="a3"/>
        <w:spacing w:before="200" w:line="276" w:lineRule="auto"/>
        <w:ind w:left="320" w:right="1352" w:firstLine="60"/>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D844BE" w:rsidRDefault="00480C76">
      <w:pPr>
        <w:pStyle w:val="a3"/>
        <w:spacing w:before="200" w:line="276" w:lineRule="auto"/>
        <w:ind w:left="320" w:right="760"/>
      </w:pPr>
      <w:r>
        <w:t>определение звукового состава слова, правильное деление на слоги, характеристика звуков слова; 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D844BE" w:rsidRDefault="00480C76">
      <w:pPr>
        <w:pStyle w:val="a3"/>
        <w:spacing w:before="200" w:line="276" w:lineRule="auto"/>
        <w:ind w:left="320" w:right="3050"/>
      </w:pPr>
      <w:r>
        <w:t>деление слова на морфемы на основе смыслового, грамматического и словообразовательного анализа слова;</w:t>
      </w:r>
    </w:p>
    <w:p w:rsidR="00D844BE" w:rsidRDefault="00480C76">
      <w:pPr>
        <w:pStyle w:val="a3"/>
        <w:spacing w:before="201" w:line="276" w:lineRule="auto"/>
        <w:ind w:left="320" w:firstLine="62"/>
      </w:pPr>
      <w:r>
        <w:t>умение различать словообразовательные и формообразующие морфемы, способы словообразования;</w:t>
      </w:r>
    </w:p>
    <w:p w:rsidR="00D844BE" w:rsidRDefault="00480C76">
      <w:pPr>
        <w:pStyle w:val="a3"/>
        <w:spacing w:before="200"/>
        <w:ind w:left="320"/>
      </w:pPr>
      <w:r>
        <w:t>проведение морфологического разбора самостоятельных и служебных частей речи;</w:t>
      </w:r>
    </w:p>
    <w:p w:rsidR="00D844BE" w:rsidRDefault="00D844BE">
      <w:pPr>
        <w:pStyle w:val="a3"/>
        <w:spacing w:before="10"/>
        <w:ind w:left="0"/>
        <w:rPr>
          <w:sz w:val="20"/>
        </w:rPr>
      </w:pPr>
    </w:p>
    <w:p w:rsidR="00D844BE" w:rsidRDefault="00480C76">
      <w:pPr>
        <w:pStyle w:val="a3"/>
        <w:spacing w:line="276" w:lineRule="auto"/>
        <w:ind w:left="320" w:right="1874" w:firstLine="60"/>
      </w:pPr>
      <w: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D844BE" w:rsidRDefault="00480C76">
      <w:pPr>
        <w:pStyle w:val="a3"/>
        <w:spacing w:before="201" w:line="276" w:lineRule="auto"/>
        <w:ind w:left="320" w:right="758"/>
      </w:pPr>
      <w:r>
        <w:t>опознавание основных единиц синтаксиса (словосочетание, предложение, текст); умение выделять словосочетание в составе предложения, определение главного и зависимого слова в словосочетании, определение его вида;</w:t>
      </w:r>
    </w:p>
    <w:p w:rsidR="00D844BE" w:rsidRDefault="00480C76">
      <w:pPr>
        <w:pStyle w:val="a3"/>
        <w:spacing w:before="200" w:line="451" w:lineRule="auto"/>
        <w:ind w:left="320" w:right="1850"/>
      </w:pPr>
      <w:r>
        <w:t>определение вида предложения по цели высказывания и эмоциональной окраске; определение грамматической основы предложения;</w:t>
      </w:r>
    </w:p>
    <w:p w:rsidR="00D844BE" w:rsidRDefault="00480C76">
      <w:pPr>
        <w:pStyle w:val="a3"/>
        <w:spacing w:line="276" w:lineRule="auto"/>
        <w:ind w:left="320" w:right="1358" w:firstLine="60"/>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D844BE" w:rsidRDefault="00480C76">
      <w:pPr>
        <w:pStyle w:val="a3"/>
        <w:spacing w:before="197" w:line="276" w:lineRule="auto"/>
        <w:ind w:left="320" w:right="1173"/>
      </w:pPr>
      <w:r>
        <w:t>распознавание второстепенных членов предложения, однородных членов предложения, обособленных членов предложения; обращений;</w:t>
      </w:r>
    </w:p>
    <w:p w:rsidR="00D844BE" w:rsidRDefault="00480C76">
      <w:pPr>
        <w:pStyle w:val="a3"/>
        <w:spacing w:before="201"/>
        <w:ind w:left="320"/>
      </w:pPr>
      <w:r>
        <w:t>вводных и вставных конструкций;</w:t>
      </w:r>
    </w:p>
    <w:p w:rsidR="00D844BE" w:rsidRDefault="00D844BE">
      <w:pPr>
        <w:sectPr w:rsidR="00D844BE">
          <w:pgSz w:w="11910" w:h="16840"/>
          <w:pgMar w:top="1040" w:right="120" w:bottom="1200" w:left="1240" w:header="0" w:footer="922" w:gutter="0"/>
          <w:cols w:space="720"/>
        </w:sectPr>
      </w:pPr>
    </w:p>
    <w:p w:rsidR="00D844BE" w:rsidRDefault="00480C76">
      <w:pPr>
        <w:pStyle w:val="a3"/>
        <w:spacing w:before="68" w:line="276" w:lineRule="auto"/>
        <w:ind w:left="320" w:right="826"/>
      </w:pPr>
      <w:r>
        <w:lastRenderedPageBreak/>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D844BE" w:rsidRDefault="00480C76">
      <w:pPr>
        <w:pStyle w:val="a3"/>
        <w:spacing w:before="203" w:line="276" w:lineRule="auto"/>
        <w:ind w:left="320" w:right="726" w:firstLine="60"/>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 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D844BE" w:rsidRDefault="00480C76">
      <w:pPr>
        <w:pStyle w:val="a4"/>
        <w:numPr>
          <w:ilvl w:val="1"/>
          <w:numId w:val="21"/>
        </w:numPr>
        <w:tabs>
          <w:tab w:val="left" w:pos="640"/>
        </w:tabs>
        <w:spacing w:before="199" w:line="276" w:lineRule="auto"/>
        <w:ind w:right="749" w:firstLine="60"/>
        <w:rPr>
          <w:sz w:val="24"/>
        </w:rPr>
      </w:pPr>
      <w:r>
        <w:rPr>
          <w:sz w:val="24"/>
        </w:rPr>
        <w:t>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w:t>
      </w:r>
      <w:r>
        <w:rPr>
          <w:spacing w:val="-31"/>
          <w:sz w:val="24"/>
        </w:rPr>
        <w:t xml:space="preserve"> </w:t>
      </w:r>
      <w:r>
        <w:rPr>
          <w:sz w:val="24"/>
        </w:rPr>
        <w:t>мыслей и чувств в соответствии с ситуацией и стилем</w:t>
      </w:r>
      <w:r>
        <w:rPr>
          <w:spacing w:val="-4"/>
          <w:sz w:val="24"/>
        </w:rPr>
        <w:t xml:space="preserve"> </w:t>
      </w:r>
      <w:r>
        <w:rPr>
          <w:sz w:val="24"/>
        </w:rPr>
        <w:t>общения;</w:t>
      </w:r>
    </w:p>
    <w:p w:rsidR="00D844BE" w:rsidRDefault="00480C76">
      <w:pPr>
        <w:pStyle w:val="a3"/>
        <w:spacing w:before="200" w:line="276" w:lineRule="auto"/>
        <w:ind w:left="320" w:right="809" w:firstLine="62"/>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D844BE" w:rsidRDefault="00480C76">
      <w:pPr>
        <w:pStyle w:val="a3"/>
        <w:spacing w:before="200"/>
        <w:ind w:left="320"/>
      </w:pPr>
      <w:r>
        <w:t>пользование толковыми словарями для извлечения необходимой информации, прежде всего</w:t>
      </w:r>
    </w:p>
    <w:p w:rsidR="00D844BE" w:rsidRDefault="00480C76">
      <w:pPr>
        <w:pStyle w:val="a3"/>
        <w:spacing w:before="43" w:line="276" w:lineRule="auto"/>
        <w:ind w:left="320" w:right="888"/>
      </w:pPr>
      <w:r>
        <w:t>-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 пользование орфоэпическими, орфографическими словарями для определения нормативного написания и произношения слова;</w:t>
      </w:r>
    </w:p>
    <w:p w:rsidR="00D844BE" w:rsidRDefault="00480C76">
      <w:pPr>
        <w:pStyle w:val="a3"/>
        <w:spacing w:before="200" w:line="276" w:lineRule="auto"/>
        <w:ind w:left="320" w:right="1388"/>
      </w:pPr>
      <w:r>
        <w:t>использование фразеологических словарей для определения значения и особенностей употребления фразеологизмов;</w:t>
      </w:r>
    </w:p>
    <w:p w:rsidR="00D844BE" w:rsidRDefault="00480C76">
      <w:pPr>
        <w:pStyle w:val="a3"/>
        <w:spacing w:before="200" w:line="276" w:lineRule="auto"/>
        <w:ind w:left="320" w:right="1623" w:firstLine="60"/>
      </w:pPr>
      <w:r>
        <w:t>использование морфемных, словообразовательных, этимологических словарей для морфемного и словообразовательного анализа слов;</w:t>
      </w:r>
    </w:p>
    <w:p w:rsidR="00D844BE" w:rsidRDefault="00480C76">
      <w:pPr>
        <w:pStyle w:val="a3"/>
        <w:spacing w:before="200"/>
        <w:ind w:left="320"/>
      </w:pPr>
      <w:r>
        <w:t>использование словарей для подбора к словам синонимов, антонимов;</w:t>
      </w:r>
    </w:p>
    <w:p w:rsidR="00D844BE" w:rsidRDefault="00D844BE">
      <w:pPr>
        <w:pStyle w:val="a3"/>
        <w:spacing w:before="10"/>
        <w:ind w:left="0"/>
        <w:rPr>
          <w:sz w:val="20"/>
        </w:rPr>
      </w:pPr>
    </w:p>
    <w:p w:rsidR="00D844BE" w:rsidRDefault="00480C76">
      <w:pPr>
        <w:pStyle w:val="a4"/>
        <w:numPr>
          <w:ilvl w:val="1"/>
          <w:numId w:val="21"/>
        </w:numPr>
        <w:tabs>
          <w:tab w:val="left" w:pos="580"/>
        </w:tabs>
        <w:spacing w:before="1" w:line="276" w:lineRule="auto"/>
        <w:ind w:right="1025" w:firstLine="0"/>
        <w:rPr>
          <w:sz w:val="24"/>
        </w:rPr>
      </w:pPr>
      <w:r>
        <w:rPr>
          <w:sz w:val="24"/>
        </w:rPr>
        <w:t>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w:t>
      </w:r>
      <w:r>
        <w:rPr>
          <w:spacing w:val="-2"/>
          <w:sz w:val="24"/>
        </w:rPr>
        <w:t xml:space="preserve"> </w:t>
      </w:r>
      <w:r>
        <w:rPr>
          <w:sz w:val="24"/>
        </w:rPr>
        <w:t>этикета;</w:t>
      </w:r>
    </w:p>
    <w:p w:rsidR="00D844BE" w:rsidRDefault="00480C76">
      <w:pPr>
        <w:pStyle w:val="a3"/>
        <w:spacing w:before="200" w:line="276" w:lineRule="auto"/>
        <w:ind w:left="320" w:right="1427"/>
      </w:pPr>
      <w:r>
        <w:t>приобретение опыта использования языковых норм в речевой практике при создании устных и письменных высказываний;</w:t>
      </w:r>
    </w:p>
    <w:p w:rsidR="00D844BE" w:rsidRDefault="00480C76">
      <w:pPr>
        <w:pStyle w:val="a3"/>
        <w:spacing w:before="200" w:line="276" w:lineRule="auto"/>
        <w:ind w:left="320" w:right="966"/>
      </w:pPr>
      <w:r>
        <w:t>стремление к речевому самосовершенствованию, овладение основными стилистическими ресурсами лексики и фразеологии языка: поиск орфограммы и применение правил написания слов с орфограммами;</w:t>
      </w:r>
    </w:p>
    <w:p w:rsidR="00D844BE" w:rsidRDefault="00480C76">
      <w:pPr>
        <w:pStyle w:val="a3"/>
        <w:spacing w:before="200" w:line="276" w:lineRule="auto"/>
        <w:ind w:left="320" w:firstLine="60"/>
      </w:pPr>
      <w:r>
        <w:t>освоение правил правописания служебных частей речи и умения применять их на письме; применение правильного переноса слов;</w:t>
      </w:r>
    </w:p>
    <w:p w:rsidR="00D844BE" w:rsidRDefault="00480C76">
      <w:pPr>
        <w:pStyle w:val="a3"/>
        <w:spacing w:before="201" w:line="276" w:lineRule="auto"/>
        <w:ind w:left="320" w:right="1196"/>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D844BE" w:rsidRDefault="00D844BE">
      <w:pPr>
        <w:spacing w:line="276" w:lineRule="auto"/>
        <w:sectPr w:rsidR="00D844BE">
          <w:pgSz w:w="11910" w:h="16840"/>
          <w:pgMar w:top="1040" w:right="120" w:bottom="1200" w:left="1240" w:header="0" w:footer="922" w:gutter="0"/>
          <w:cols w:space="720"/>
        </w:sectPr>
      </w:pPr>
    </w:p>
    <w:p w:rsidR="00D844BE" w:rsidRDefault="00480C76">
      <w:pPr>
        <w:pStyle w:val="a3"/>
        <w:spacing w:before="68" w:line="278" w:lineRule="auto"/>
        <w:ind w:left="320" w:right="726" w:firstLine="60"/>
      </w:pPr>
      <w:r>
        <w:lastRenderedPageBreak/>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D844BE" w:rsidRDefault="00480C76">
      <w:pPr>
        <w:pStyle w:val="a3"/>
        <w:spacing w:before="196" w:line="278" w:lineRule="auto"/>
        <w:ind w:left="320" w:right="1053" w:firstLine="60"/>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D844BE" w:rsidRDefault="00480C76">
      <w:pPr>
        <w:pStyle w:val="a3"/>
        <w:spacing w:before="195" w:line="276" w:lineRule="auto"/>
        <w:ind w:left="320" w:right="775"/>
      </w:pPr>
      <w:r>
        <w:t>нормативное изменение форм существительных, прилагательных, местоимений, числительных, глаголов; 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D844BE" w:rsidRDefault="00FC04E0">
      <w:pPr>
        <w:spacing w:before="201"/>
        <w:ind w:left="320"/>
        <w:rPr>
          <w:sz w:val="24"/>
        </w:rPr>
      </w:pPr>
      <w:r>
        <w:rPr>
          <w:sz w:val="24"/>
        </w:rPr>
        <w:t>Пункт 1.2.5.2</w:t>
      </w:r>
      <w:r w:rsidR="00480C76">
        <w:rPr>
          <w:sz w:val="24"/>
        </w:rPr>
        <w:t xml:space="preserve"> </w:t>
      </w:r>
      <w:r w:rsidR="00480C76">
        <w:rPr>
          <w:b/>
          <w:sz w:val="24"/>
        </w:rPr>
        <w:t xml:space="preserve">Литература </w:t>
      </w:r>
      <w:r w:rsidR="00480C76">
        <w:rPr>
          <w:sz w:val="24"/>
        </w:rPr>
        <w:t>дополнить новыми пунктами:</w:t>
      </w:r>
    </w:p>
    <w:p w:rsidR="00D844BE" w:rsidRDefault="00D844BE">
      <w:pPr>
        <w:pStyle w:val="a3"/>
        <w:spacing w:before="10"/>
        <w:ind w:left="0"/>
        <w:rPr>
          <w:sz w:val="20"/>
        </w:rPr>
      </w:pPr>
    </w:p>
    <w:p w:rsidR="00D844BE" w:rsidRDefault="00480C76">
      <w:pPr>
        <w:pStyle w:val="a4"/>
        <w:numPr>
          <w:ilvl w:val="0"/>
          <w:numId w:val="19"/>
        </w:numPr>
        <w:tabs>
          <w:tab w:val="left" w:pos="640"/>
        </w:tabs>
        <w:spacing w:line="276" w:lineRule="auto"/>
        <w:ind w:right="814" w:firstLine="60"/>
        <w:jc w:val="both"/>
        <w:rPr>
          <w:sz w:val="24"/>
        </w:rPr>
      </w:pPr>
      <w:r>
        <w:rPr>
          <w:sz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w:t>
      </w:r>
      <w:r>
        <w:rPr>
          <w:spacing w:val="-15"/>
          <w:sz w:val="24"/>
        </w:rPr>
        <w:t xml:space="preserve"> </w:t>
      </w:r>
      <w:r>
        <w:rPr>
          <w:sz w:val="24"/>
        </w:rPr>
        <w:t>диалога;</w:t>
      </w:r>
    </w:p>
    <w:p w:rsidR="00D844BE" w:rsidRDefault="00480C76">
      <w:pPr>
        <w:pStyle w:val="a4"/>
        <w:numPr>
          <w:ilvl w:val="0"/>
          <w:numId w:val="19"/>
        </w:numPr>
        <w:tabs>
          <w:tab w:val="left" w:pos="580"/>
        </w:tabs>
        <w:spacing w:before="202" w:line="276" w:lineRule="auto"/>
        <w:ind w:right="1360" w:firstLine="0"/>
        <w:rPr>
          <w:sz w:val="24"/>
        </w:rPr>
      </w:pPr>
      <w:r>
        <w:rPr>
          <w:sz w:val="24"/>
        </w:rPr>
        <w:t>понимание литературы как одной из основных национально-культурных ценностей народа, как особого способа познания</w:t>
      </w:r>
      <w:r>
        <w:rPr>
          <w:spacing w:val="-2"/>
          <w:sz w:val="24"/>
        </w:rPr>
        <w:t xml:space="preserve"> </w:t>
      </w:r>
      <w:r>
        <w:rPr>
          <w:sz w:val="24"/>
        </w:rPr>
        <w:t>жизни;</w:t>
      </w:r>
    </w:p>
    <w:p w:rsidR="00D844BE" w:rsidRDefault="00480C76">
      <w:pPr>
        <w:pStyle w:val="a4"/>
        <w:numPr>
          <w:ilvl w:val="0"/>
          <w:numId w:val="19"/>
        </w:numPr>
        <w:tabs>
          <w:tab w:val="left" w:pos="580"/>
        </w:tabs>
        <w:spacing w:before="198" w:line="276" w:lineRule="auto"/>
        <w:ind w:right="789" w:firstLine="0"/>
        <w:jc w:val="both"/>
        <w:rPr>
          <w:sz w:val="24"/>
        </w:rPr>
      </w:pPr>
      <w:r>
        <w:rPr>
          <w:sz w:val="24"/>
        </w:rPr>
        <w:t>обеспечение культурной самоидентификации, осознание коммуникативно- эстетических возможностей русского языка на основе изучения выдающихся произведений российской и мировой</w:t>
      </w:r>
      <w:r>
        <w:rPr>
          <w:spacing w:val="-1"/>
          <w:sz w:val="24"/>
        </w:rPr>
        <w:t xml:space="preserve"> </w:t>
      </w:r>
      <w:r>
        <w:rPr>
          <w:sz w:val="24"/>
        </w:rPr>
        <w:t>культуры;</w:t>
      </w:r>
    </w:p>
    <w:p w:rsidR="00D844BE" w:rsidRDefault="00480C76">
      <w:pPr>
        <w:pStyle w:val="a4"/>
        <w:numPr>
          <w:ilvl w:val="0"/>
          <w:numId w:val="19"/>
        </w:numPr>
        <w:tabs>
          <w:tab w:val="left" w:pos="580"/>
        </w:tabs>
        <w:spacing w:before="201" w:line="276" w:lineRule="auto"/>
        <w:ind w:right="824" w:firstLine="0"/>
        <w:rPr>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w:t>
      </w:r>
      <w:r>
        <w:rPr>
          <w:spacing w:val="-34"/>
          <w:sz w:val="24"/>
        </w:rPr>
        <w:t xml:space="preserve"> </w:t>
      </w:r>
      <w:r>
        <w:rPr>
          <w:sz w:val="24"/>
        </w:rPr>
        <w:t>прочитанного, сознательно планировать свое досуговое</w:t>
      </w:r>
      <w:r>
        <w:rPr>
          <w:spacing w:val="-6"/>
          <w:sz w:val="24"/>
        </w:rPr>
        <w:t xml:space="preserve"> </w:t>
      </w:r>
      <w:r>
        <w:rPr>
          <w:sz w:val="24"/>
        </w:rPr>
        <w:t>чтение;</w:t>
      </w:r>
    </w:p>
    <w:p w:rsidR="00D844BE" w:rsidRDefault="00480C76">
      <w:pPr>
        <w:pStyle w:val="a4"/>
        <w:numPr>
          <w:ilvl w:val="0"/>
          <w:numId w:val="19"/>
        </w:numPr>
        <w:tabs>
          <w:tab w:val="left" w:pos="640"/>
        </w:tabs>
        <w:spacing w:before="201" w:line="276" w:lineRule="auto"/>
        <w:ind w:right="1829" w:firstLine="60"/>
        <w:rPr>
          <w:sz w:val="24"/>
        </w:rPr>
      </w:pPr>
      <w:r>
        <w:rPr>
          <w:sz w:val="24"/>
        </w:rPr>
        <w:t>развитие способности понимать литературные художественные произведения, отражающие разные этнокультурные</w:t>
      </w:r>
      <w:r>
        <w:rPr>
          <w:spacing w:val="-6"/>
          <w:sz w:val="24"/>
        </w:rPr>
        <w:t xml:space="preserve"> </w:t>
      </w:r>
      <w:r>
        <w:rPr>
          <w:sz w:val="24"/>
        </w:rPr>
        <w:t>традиции;</w:t>
      </w:r>
    </w:p>
    <w:p w:rsidR="00D844BE" w:rsidRDefault="00480C76">
      <w:pPr>
        <w:pStyle w:val="a4"/>
        <w:numPr>
          <w:ilvl w:val="0"/>
          <w:numId w:val="19"/>
        </w:numPr>
        <w:tabs>
          <w:tab w:val="left" w:pos="640"/>
        </w:tabs>
        <w:spacing w:before="200" w:line="276" w:lineRule="auto"/>
        <w:ind w:right="914" w:firstLine="60"/>
        <w:rPr>
          <w:sz w:val="24"/>
        </w:rPr>
      </w:pPr>
      <w:r>
        <w:rPr>
          <w:sz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w:t>
      </w:r>
      <w:r>
        <w:rPr>
          <w:spacing w:val="-39"/>
          <w:sz w:val="24"/>
        </w:rPr>
        <w:t xml:space="preserve"> </w:t>
      </w:r>
      <w:r>
        <w:rPr>
          <w:sz w:val="24"/>
        </w:rPr>
        <w:t>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w:t>
      </w:r>
      <w:r>
        <w:rPr>
          <w:spacing w:val="-8"/>
          <w:sz w:val="24"/>
        </w:rPr>
        <w:t xml:space="preserve"> </w:t>
      </w:r>
      <w:r>
        <w:rPr>
          <w:sz w:val="24"/>
        </w:rPr>
        <w:t>осмысления.</w:t>
      </w:r>
    </w:p>
    <w:p w:rsidR="00D844BE" w:rsidRDefault="001F4998" w:rsidP="001F4998">
      <w:pPr>
        <w:spacing w:before="199" w:line="278" w:lineRule="auto"/>
        <w:ind w:left="320" w:right="889"/>
        <w:rPr>
          <w:sz w:val="24"/>
        </w:rPr>
      </w:pPr>
      <w:r>
        <w:rPr>
          <w:sz w:val="24"/>
        </w:rPr>
        <w:t xml:space="preserve">Изменить  пункты 1.2.5 .17 </w:t>
      </w:r>
      <w:r w:rsidR="00480C76">
        <w:rPr>
          <w:b/>
          <w:sz w:val="24"/>
        </w:rPr>
        <w:t>Татарский язык</w:t>
      </w:r>
      <w:r>
        <w:rPr>
          <w:b/>
          <w:sz w:val="24"/>
        </w:rPr>
        <w:t xml:space="preserve"> на 1.2.5.17 Родной </w:t>
      </w:r>
      <w:proofErr w:type="gramStart"/>
      <w:r>
        <w:rPr>
          <w:b/>
          <w:sz w:val="24"/>
        </w:rPr>
        <w:t xml:space="preserve">( </w:t>
      </w:r>
      <w:proofErr w:type="gramEnd"/>
      <w:r>
        <w:rPr>
          <w:b/>
          <w:sz w:val="24"/>
        </w:rPr>
        <w:t>татарский</w:t>
      </w:r>
      <w:r w:rsidR="00480C76">
        <w:rPr>
          <w:b/>
          <w:sz w:val="24"/>
        </w:rPr>
        <w:t xml:space="preserve"> </w:t>
      </w:r>
      <w:r w:rsidR="00284CB7">
        <w:rPr>
          <w:b/>
          <w:sz w:val="24"/>
        </w:rPr>
        <w:t xml:space="preserve">) язык </w:t>
      </w:r>
      <w:r w:rsidR="005E2876">
        <w:rPr>
          <w:sz w:val="24"/>
        </w:rPr>
        <w:t>и 1.2.5.18</w:t>
      </w:r>
      <w:r w:rsidR="00480C76">
        <w:rPr>
          <w:sz w:val="24"/>
        </w:rPr>
        <w:t xml:space="preserve">. </w:t>
      </w:r>
      <w:r w:rsidR="00480C76">
        <w:rPr>
          <w:b/>
          <w:sz w:val="24"/>
        </w:rPr>
        <w:t>Татарская литература</w:t>
      </w:r>
      <w:r w:rsidR="00284CB7">
        <w:rPr>
          <w:b/>
          <w:sz w:val="24"/>
        </w:rPr>
        <w:t xml:space="preserve"> на  1.2.5.18  Родная </w:t>
      </w:r>
      <w:proofErr w:type="gramStart"/>
      <w:r w:rsidR="00284CB7">
        <w:rPr>
          <w:b/>
          <w:sz w:val="24"/>
        </w:rPr>
        <w:t xml:space="preserve">( </w:t>
      </w:r>
      <w:proofErr w:type="gramEnd"/>
      <w:r w:rsidR="00284CB7">
        <w:rPr>
          <w:b/>
          <w:sz w:val="24"/>
        </w:rPr>
        <w:t xml:space="preserve">татарская ) литература </w:t>
      </w:r>
      <w:r w:rsidR="00480C76">
        <w:rPr>
          <w:b/>
          <w:sz w:val="24"/>
        </w:rPr>
        <w:t xml:space="preserve"> </w:t>
      </w:r>
      <w:r w:rsidR="00480C76">
        <w:rPr>
          <w:sz w:val="24"/>
        </w:rPr>
        <w:t>дополнить новыми пунктами:</w:t>
      </w:r>
    </w:p>
    <w:p w:rsidR="00D844BE" w:rsidRDefault="00480C76">
      <w:pPr>
        <w:spacing w:before="195"/>
        <w:ind w:left="320"/>
        <w:rPr>
          <w:sz w:val="24"/>
        </w:rPr>
      </w:pPr>
      <w:r>
        <w:rPr>
          <w:sz w:val="24"/>
        </w:rPr>
        <w:t>Изучение предметной области "</w:t>
      </w:r>
      <w:r>
        <w:rPr>
          <w:b/>
          <w:sz w:val="24"/>
        </w:rPr>
        <w:t>Родной язык и родная литература</w:t>
      </w:r>
      <w:r>
        <w:rPr>
          <w:sz w:val="24"/>
        </w:rPr>
        <w:t>" должно обеспечить:</w:t>
      </w:r>
    </w:p>
    <w:p w:rsidR="00D844BE" w:rsidRDefault="00D844BE">
      <w:pPr>
        <w:pStyle w:val="a3"/>
        <w:ind w:left="0"/>
        <w:rPr>
          <w:sz w:val="21"/>
        </w:rPr>
      </w:pPr>
    </w:p>
    <w:p w:rsidR="00D844BE" w:rsidRDefault="00480C76">
      <w:pPr>
        <w:pStyle w:val="a3"/>
        <w:spacing w:before="1" w:line="276" w:lineRule="auto"/>
        <w:ind w:left="320" w:right="895" w:firstLine="60"/>
      </w:pPr>
      <w: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D844BE" w:rsidRDefault="00D844BE">
      <w:pPr>
        <w:spacing w:line="276" w:lineRule="auto"/>
        <w:sectPr w:rsidR="00D844BE">
          <w:pgSz w:w="11910" w:h="16840"/>
          <w:pgMar w:top="1040" w:right="120" w:bottom="1200" w:left="1240" w:header="0" w:footer="922" w:gutter="0"/>
          <w:cols w:space="720"/>
        </w:sectPr>
      </w:pPr>
    </w:p>
    <w:p w:rsidR="00D844BE" w:rsidRDefault="00480C76">
      <w:pPr>
        <w:pStyle w:val="a3"/>
        <w:spacing w:before="68"/>
        <w:ind w:left="320"/>
      </w:pPr>
      <w:r>
        <w:lastRenderedPageBreak/>
        <w:t>приобщение к литературному наследию своего народа;</w:t>
      </w:r>
    </w:p>
    <w:p w:rsidR="00D844BE" w:rsidRDefault="00D844BE">
      <w:pPr>
        <w:pStyle w:val="a3"/>
        <w:spacing w:before="2"/>
        <w:ind w:left="0"/>
        <w:rPr>
          <w:sz w:val="21"/>
        </w:rPr>
      </w:pPr>
    </w:p>
    <w:p w:rsidR="00D844BE" w:rsidRDefault="00480C76">
      <w:pPr>
        <w:pStyle w:val="a3"/>
        <w:spacing w:line="276" w:lineRule="auto"/>
        <w:ind w:left="320" w:right="760"/>
      </w:pPr>
      <w: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D844BE" w:rsidRDefault="00480C76">
      <w:pPr>
        <w:pStyle w:val="a3"/>
        <w:spacing w:before="200" w:line="276" w:lineRule="auto"/>
        <w:ind w:left="320" w:right="957" w:firstLine="60"/>
      </w:pPr>
      <w: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D844BE" w:rsidRDefault="00480C76">
      <w:pPr>
        <w:pStyle w:val="a3"/>
        <w:spacing w:before="200" w:line="276" w:lineRule="auto"/>
        <w:ind w:left="320" w:right="822" w:firstLine="60"/>
      </w:pPr>
      <w: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D844BE" w:rsidRDefault="00480C76">
      <w:pPr>
        <w:spacing w:before="199" w:line="278" w:lineRule="auto"/>
        <w:ind w:left="320" w:right="2001"/>
        <w:rPr>
          <w:sz w:val="24"/>
        </w:rPr>
      </w:pPr>
      <w:r>
        <w:rPr>
          <w:sz w:val="24"/>
        </w:rPr>
        <w:t>Предметные результаты изучения предметной области "</w:t>
      </w:r>
      <w:r>
        <w:rPr>
          <w:b/>
          <w:sz w:val="24"/>
        </w:rPr>
        <w:t>Родно</w:t>
      </w:r>
      <w:proofErr w:type="gramStart"/>
      <w:r>
        <w:rPr>
          <w:b/>
          <w:sz w:val="24"/>
        </w:rPr>
        <w:t>й</w:t>
      </w:r>
      <w:r w:rsidR="002D3BDF">
        <w:rPr>
          <w:b/>
          <w:sz w:val="24"/>
        </w:rPr>
        <w:t>(</w:t>
      </w:r>
      <w:proofErr w:type="gramEnd"/>
      <w:r w:rsidR="002D3BDF">
        <w:rPr>
          <w:b/>
          <w:sz w:val="24"/>
        </w:rPr>
        <w:t xml:space="preserve"> татарский)</w:t>
      </w:r>
      <w:r>
        <w:rPr>
          <w:b/>
          <w:sz w:val="24"/>
        </w:rPr>
        <w:t xml:space="preserve"> яз</w:t>
      </w:r>
      <w:r w:rsidR="002D3BDF">
        <w:rPr>
          <w:b/>
          <w:sz w:val="24"/>
        </w:rPr>
        <w:t>ык и родная ( татарская ) л</w:t>
      </w:r>
      <w:r>
        <w:rPr>
          <w:b/>
          <w:sz w:val="24"/>
        </w:rPr>
        <w:t>итература</w:t>
      </w:r>
      <w:r>
        <w:rPr>
          <w:sz w:val="24"/>
        </w:rPr>
        <w:t>" должны отражать:</w:t>
      </w:r>
    </w:p>
    <w:p w:rsidR="00D844BE" w:rsidRDefault="00480C76" w:rsidP="008E52B0">
      <w:pPr>
        <w:pStyle w:val="2"/>
        <w:spacing w:before="200"/>
        <w:ind w:left="320"/>
        <w:jc w:val="left"/>
      </w:pPr>
      <w:r>
        <w:t>Родно</w:t>
      </w:r>
      <w:proofErr w:type="gramStart"/>
      <w:r>
        <w:t>й</w:t>
      </w:r>
      <w:r w:rsidR="002D3BDF">
        <w:t>(</w:t>
      </w:r>
      <w:proofErr w:type="gramEnd"/>
      <w:r w:rsidR="002D3BDF">
        <w:t xml:space="preserve"> татарский)</w:t>
      </w:r>
      <w:r>
        <w:t xml:space="preserve"> язык:</w:t>
      </w:r>
    </w:p>
    <w:p w:rsidR="00D844BE" w:rsidRDefault="00D844BE">
      <w:pPr>
        <w:pStyle w:val="a3"/>
        <w:spacing w:before="8"/>
        <w:ind w:left="0"/>
        <w:rPr>
          <w:b/>
          <w:sz w:val="20"/>
        </w:rPr>
      </w:pPr>
    </w:p>
    <w:p w:rsidR="00D844BE" w:rsidRDefault="00480C76">
      <w:pPr>
        <w:pStyle w:val="a4"/>
        <w:numPr>
          <w:ilvl w:val="0"/>
          <w:numId w:val="18"/>
        </w:numPr>
        <w:tabs>
          <w:tab w:val="left" w:pos="580"/>
        </w:tabs>
        <w:spacing w:line="276" w:lineRule="auto"/>
        <w:ind w:right="1171" w:firstLine="0"/>
        <w:jc w:val="left"/>
        <w:rPr>
          <w:sz w:val="24"/>
        </w:rPr>
      </w:pPr>
      <w:r>
        <w:rPr>
          <w:sz w:val="24"/>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w:t>
      </w:r>
      <w:r>
        <w:rPr>
          <w:spacing w:val="-24"/>
          <w:sz w:val="24"/>
        </w:rPr>
        <w:t xml:space="preserve"> </w:t>
      </w:r>
      <w:r>
        <w:rPr>
          <w:sz w:val="24"/>
        </w:rPr>
        <w:t>общения;</w:t>
      </w:r>
    </w:p>
    <w:p w:rsidR="00D844BE" w:rsidRDefault="00480C76">
      <w:pPr>
        <w:pStyle w:val="a4"/>
        <w:numPr>
          <w:ilvl w:val="0"/>
          <w:numId w:val="18"/>
        </w:numPr>
        <w:tabs>
          <w:tab w:val="left" w:pos="640"/>
        </w:tabs>
        <w:spacing w:before="200" w:line="276" w:lineRule="auto"/>
        <w:ind w:right="1465" w:firstLine="60"/>
        <w:jc w:val="left"/>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w:t>
      </w:r>
      <w:r>
        <w:rPr>
          <w:spacing w:val="-6"/>
          <w:sz w:val="24"/>
        </w:rPr>
        <w:t xml:space="preserve"> </w:t>
      </w:r>
      <w:r>
        <w:rPr>
          <w:sz w:val="24"/>
        </w:rPr>
        <w:t>самообразования;</w:t>
      </w:r>
    </w:p>
    <w:p w:rsidR="00D844BE" w:rsidRDefault="00480C76">
      <w:pPr>
        <w:pStyle w:val="a4"/>
        <w:numPr>
          <w:ilvl w:val="0"/>
          <w:numId w:val="18"/>
        </w:numPr>
        <w:tabs>
          <w:tab w:val="left" w:pos="580"/>
        </w:tabs>
        <w:spacing w:before="201"/>
        <w:ind w:left="579"/>
        <w:jc w:val="left"/>
        <w:rPr>
          <w:sz w:val="24"/>
        </w:rPr>
      </w:pPr>
      <w:r>
        <w:rPr>
          <w:sz w:val="24"/>
        </w:rPr>
        <w:t>использование коммуникативно-эстетических возможностей родного</w:t>
      </w:r>
      <w:r>
        <w:rPr>
          <w:spacing w:val="-3"/>
          <w:sz w:val="24"/>
        </w:rPr>
        <w:t xml:space="preserve"> </w:t>
      </w:r>
      <w:r>
        <w:rPr>
          <w:sz w:val="24"/>
        </w:rPr>
        <w:t>языка;</w:t>
      </w:r>
    </w:p>
    <w:p w:rsidR="00D844BE" w:rsidRDefault="00D844BE">
      <w:pPr>
        <w:pStyle w:val="a3"/>
        <w:spacing w:before="9"/>
        <w:ind w:left="0"/>
        <w:rPr>
          <w:sz w:val="20"/>
        </w:rPr>
      </w:pPr>
    </w:p>
    <w:p w:rsidR="00D844BE" w:rsidRDefault="00480C76">
      <w:pPr>
        <w:pStyle w:val="a4"/>
        <w:numPr>
          <w:ilvl w:val="0"/>
          <w:numId w:val="18"/>
        </w:numPr>
        <w:tabs>
          <w:tab w:val="left" w:pos="580"/>
        </w:tabs>
        <w:spacing w:before="1" w:line="276" w:lineRule="auto"/>
        <w:ind w:right="934" w:firstLine="0"/>
        <w:jc w:val="left"/>
        <w:rPr>
          <w:sz w:val="24"/>
        </w:rPr>
      </w:pPr>
      <w:r>
        <w:rPr>
          <w:sz w:val="24"/>
        </w:rP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D844BE" w:rsidRDefault="00480C76">
      <w:pPr>
        <w:pStyle w:val="a4"/>
        <w:numPr>
          <w:ilvl w:val="0"/>
          <w:numId w:val="18"/>
        </w:numPr>
        <w:tabs>
          <w:tab w:val="left" w:pos="580"/>
        </w:tabs>
        <w:spacing w:before="199" w:line="276" w:lineRule="auto"/>
        <w:ind w:right="999" w:firstLine="0"/>
        <w:jc w:val="left"/>
        <w:rPr>
          <w:sz w:val="24"/>
        </w:rPr>
      </w:pPr>
      <w:r>
        <w:rPr>
          <w:sz w:val="24"/>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w:t>
      </w:r>
      <w:r>
        <w:rPr>
          <w:spacing w:val="-9"/>
          <w:sz w:val="24"/>
        </w:rPr>
        <w:t xml:space="preserve"> </w:t>
      </w:r>
      <w:r>
        <w:rPr>
          <w:sz w:val="24"/>
        </w:rPr>
        <w:t>текста;</w:t>
      </w:r>
    </w:p>
    <w:p w:rsidR="00D844BE" w:rsidRDefault="00480C76">
      <w:pPr>
        <w:pStyle w:val="a4"/>
        <w:numPr>
          <w:ilvl w:val="0"/>
          <w:numId w:val="18"/>
        </w:numPr>
        <w:tabs>
          <w:tab w:val="left" w:pos="640"/>
        </w:tabs>
        <w:spacing w:before="201" w:line="276" w:lineRule="auto"/>
        <w:ind w:right="880" w:firstLine="60"/>
        <w:jc w:val="left"/>
        <w:rPr>
          <w:sz w:val="24"/>
        </w:rPr>
      </w:pPr>
      <w:r>
        <w:rPr>
          <w:sz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w:t>
      </w:r>
      <w:r>
        <w:rPr>
          <w:spacing w:val="-34"/>
          <w:sz w:val="24"/>
        </w:rPr>
        <w:t xml:space="preserve"> </w:t>
      </w:r>
      <w:r>
        <w:rPr>
          <w:sz w:val="24"/>
        </w:rPr>
        <w:t>чувств на родном языке адекватно ситуации и стилю</w:t>
      </w:r>
      <w:r>
        <w:rPr>
          <w:spacing w:val="-4"/>
          <w:sz w:val="24"/>
        </w:rPr>
        <w:t xml:space="preserve"> </w:t>
      </w:r>
      <w:r>
        <w:rPr>
          <w:sz w:val="24"/>
        </w:rPr>
        <w:t>общения;</w:t>
      </w:r>
    </w:p>
    <w:p w:rsidR="00D844BE" w:rsidRDefault="00480C76">
      <w:pPr>
        <w:pStyle w:val="a4"/>
        <w:numPr>
          <w:ilvl w:val="0"/>
          <w:numId w:val="18"/>
        </w:numPr>
        <w:tabs>
          <w:tab w:val="left" w:pos="640"/>
        </w:tabs>
        <w:spacing w:before="200" w:line="276" w:lineRule="auto"/>
        <w:ind w:right="1309" w:firstLine="60"/>
        <w:jc w:val="left"/>
        <w:rPr>
          <w:sz w:val="24"/>
        </w:rPr>
      </w:pPr>
      <w:r>
        <w:rPr>
          <w:sz w:val="24"/>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w:t>
      </w:r>
      <w:r>
        <w:rPr>
          <w:spacing w:val="-37"/>
          <w:sz w:val="24"/>
        </w:rPr>
        <w:t xml:space="preserve"> </w:t>
      </w:r>
      <w:r>
        <w:rPr>
          <w:sz w:val="24"/>
        </w:rPr>
        <w:t>этикета; приобретение опыта их использования в речевой практике при создании устных и письменных</w:t>
      </w:r>
      <w:r>
        <w:rPr>
          <w:spacing w:val="1"/>
          <w:sz w:val="24"/>
        </w:rPr>
        <w:t xml:space="preserve"> </w:t>
      </w:r>
      <w:r>
        <w:rPr>
          <w:sz w:val="24"/>
        </w:rPr>
        <w:t>высказываний;</w:t>
      </w:r>
    </w:p>
    <w:p w:rsidR="00D844BE" w:rsidRDefault="00480C76">
      <w:pPr>
        <w:pStyle w:val="a3"/>
        <w:spacing w:before="201"/>
        <w:ind w:left="320"/>
      </w:pPr>
      <w:r>
        <w:t>стремление к речевому самосовершенствованию;</w:t>
      </w:r>
    </w:p>
    <w:p w:rsidR="00D844BE" w:rsidRDefault="00D844BE">
      <w:pPr>
        <w:pStyle w:val="a3"/>
        <w:spacing w:before="1"/>
        <w:ind w:left="0"/>
        <w:rPr>
          <w:sz w:val="21"/>
        </w:rPr>
      </w:pPr>
    </w:p>
    <w:p w:rsidR="00D844BE" w:rsidRDefault="00480C76">
      <w:pPr>
        <w:pStyle w:val="a4"/>
        <w:numPr>
          <w:ilvl w:val="0"/>
          <w:numId w:val="18"/>
        </w:numPr>
        <w:tabs>
          <w:tab w:val="left" w:pos="580"/>
        </w:tabs>
        <w:ind w:left="579"/>
        <w:jc w:val="left"/>
        <w:rPr>
          <w:sz w:val="24"/>
        </w:rPr>
      </w:pPr>
      <w:r>
        <w:rPr>
          <w:sz w:val="24"/>
        </w:rPr>
        <w:t>формирование ответственности за языковую культуру как общечеловеческую</w:t>
      </w:r>
      <w:r>
        <w:rPr>
          <w:spacing w:val="-15"/>
          <w:sz w:val="24"/>
        </w:rPr>
        <w:t xml:space="preserve"> </w:t>
      </w:r>
      <w:r>
        <w:rPr>
          <w:sz w:val="24"/>
        </w:rPr>
        <w:t>ценность.</w:t>
      </w:r>
    </w:p>
    <w:p w:rsidR="00D844BE" w:rsidRDefault="00D844BE">
      <w:pPr>
        <w:rPr>
          <w:sz w:val="24"/>
        </w:rPr>
        <w:sectPr w:rsidR="00D844BE">
          <w:pgSz w:w="11910" w:h="16840"/>
          <w:pgMar w:top="1040" w:right="120" w:bottom="1200" w:left="1240" w:header="0" w:footer="922" w:gutter="0"/>
          <w:cols w:space="720"/>
        </w:sectPr>
      </w:pPr>
    </w:p>
    <w:p w:rsidR="00D844BE" w:rsidRDefault="00480C76">
      <w:pPr>
        <w:pStyle w:val="a4"/>
        <w:numPr>
          <w:ilvl w:val="0"/>
          <w:numId w:val="18"/>
        </w:numPr>
        <w:tabs>
          <w:tab w:val="left" w:pos="782"/>
        </w:tabs>
        <w:spacing w:before="68" w:line="362" w:lineRule="auto"/>
        <w:ind w:left="462" w:right="725" w:firstLine="0"/>
        <w:jc w:val="both"/>
        <w:rPr>
          <w:sz w:val="24"/>
        </w:rPr>
      </w:pPr>
      <w:r>
        <w:rPr>
          <w:sz w:val="24"/>
        </w:rPr>
        <w:lastRenderedPageBreak/>
        <w:t>Результатом освоения учебного курса по родному (татарскому) языку (5-9 классы) являются</w:t>
      </w:r>
    </w:p>
    <w:p w:rsidR="00D844BE" w:rsidRDefault="00480C76">
      <w:pPr>
        <w:pStyle w:val="2"/>
        <w:numPr>
          <w:ilvl w:val="1"/>
          <w:numId w:val="18"/>
        </w:numPr>
        <w:tabs>
          <w:tab w:val="left" w:pos="1430"/>
        </w:tabs>
        <w:spacing w:line="271" w:lineRule="exact"/>
        <w:jc w:val="both"/>
      </w:pPr>
      <w:r>
        <w:t>Личностные</w:t>
      </w:r>
      <w:r>
        <w:rPr>
          <w:spacing w:val="-3"/>
        </w:rPr>
        <w:t xml:space="preserve"> </w:t>
      </w:r>
      <w:r>
        <w:t>результаты:</w:t>
      </w:r>
    </w:p>
    <w:p w:rsidR="00D844BE" w:rsidRDefault="00480C76">
      <w:pPr>
        <w:pStyle w:val="a4"/>
        <w:numPr>
          <w:ilvl w:val="0"/>
          <w:numId w:val="17"/>
        </w:numPr>
        <w:tabs>
          <w:tab w:val="left" w:pos="1182"/>
        </w:tabs>
        <w:spacing w:before="140" w:line="360" w:lineRule="auto"/>
        <w:ind w:left="1181" w:right="724"/>
        <w:jc w:val="both"/>
        <w:rPr>
          <w:sz w:val="24"/>
        </w:rPr>
      </w:pPr>
      <w:r>
        <w:rPr>
          <w:sz w:val="24"/>
        </w:rPr>
        <w:t>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w:t>
      </w:r>
      <w:r>
        <w:rPr>
          <w:spacing w:val="-4"/>
          <w:sz w:val="24"/>
        </w:rPr>
        <w:t xml:space="preserve"> </w:t>
      </w:r>
      <w:r>
        <w:rPr>
          <w:sz w:val="24"/>
        </w:rPr>
        <w:t>образования;</w:t>
      </w:r>
    </w:p>
    <w:p w:rsidR="00D844BE" w:rsidRDefault="00480C76">
      <w:pPr>
        <w:pStyle w:val="a4"/>
        <w:numPr>
          <w:ilvl w:val="0"/>
          <w:numId w:val="17"/>
        </w:numPr>
        <w:tabs>
          <w:tab w:val="left" w:pos="1182"/>
        </w:tabs>
        <w:spacing w:line="360" w:lineRule="auto"/>
        <w:ind w:left="1181" w:right="725"/>
        <w:jc w:val="both"/>
        <w:rPr>
          <w:sz w:val="24"/>
        </w:rPr>
      </w:pPr>
      <w:r>
        <w:rPr>
          <w:sz w:val="24"/>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D844BE" w:rsidRDefault="00480C76">
      <w:pPr>
        <w:pStyle w:val="a4"/>
        <w:numPr>
          <w:ilvl w:val="0"/>
          <w:numId w:val="17"/>
        </w:numPr>
        <w:tabs>
          <w:tab w:val="left" w:pos="1182"/>
        </w:tabs>
        <w:spacing w:before="1" w:line="360" w:lineRule="auto"/>
        <w:ind w:left="1181" w:right="732"/>
        <w:jc w:val="both"/>
        <w:rPr>
          <w:sz w:val="24"/>
        </w:rPr>
      </w:pPr>
      <w:r>
        <w:rPr>
          <w:sz w:val="24"/>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w:t>
      </w:r>
      <w:r>
        <w:rPr>
          <w:spacing w:val="-7"/>
          <w:sz w:val="24"/>
        </w:rPr>
        <w:t xml:space="preserve"> </w:t>
      </w:r>
      <w:r>
        <w:rPr>
          <w:sz w:val="24"/>
        </w:rPr>
        <w:t>речью.</w:t>
      </w:r>
    </w:p>
    <w:p w:rsidR="00D844BE" w:rsidRDefault="00480C76">
      <w:pPr>
        <w:pStyle w:val="2"/>
        <w:numPr>
          <w:ilvl w:val="1"/>
          <w:numId w:val="18"/>
        </w:numPr>
        <w:tabs>
          <w:tab w:val="left" w:pos="1770"/>
        </w:tabs>
        <w:spacing w:before="3"/>
        <w:ind w:left="1770"/>
        <w:jc w:val="both"/>
      </w:pPr>
      <w:r>
        <w:t>Метапредметные</w:t>
      </w:r>
      <w:r>
        <w:rPr>
          <w:spacing w:val="-3"/>
        </w:rPr>
        <w:t xml:space="preserve"> </w:t>
      </w:r>
      <w:r>
        <w:t>результаты:</w:t>
      </w:r>
    </w:p>
    <w:p w:rsidR="00D844BE" w:rsidRDefault="00480C76">
      <w:pPr>
        <w:pStyle w:val="a4"/>
        <w:numPr>
          <w:ilvl w:val="0"/>
          <w:numId w:val="17"/>
        </w:numPr>
        <w:tabs>
          <w:tab w:val="left" w:pos="1182"/>
        </w:tabs>
        <w:spacing w:before="135"/>
        <w:ind w:hanging="361"/>
        <w:jc w:val="both"/>
        <w:rPr>
          <w:sz w:val="24"/>
        </w:rPr>
      </w:pPr>
      <w:r>
        <w:rPr>
          <w:sz w:val="24"/>
        </w:rPr>
        <w:t>владение всеми видами речевой деятельности:</w:t>
      </w:r>
    </w:p>
    <w:p w:rsidR="00D844BE" w:rsidRDefault="00480C76">
      <w:pPr>
        <w:pStyle w:val="a4"/>
        <w:numPr>
          <w:ilvl w:val="0"/>
          <w:numId w:val="17"/>
        </w:numPr>
        <w:tabs>
          <w:tab w:val="left" w:pos="1182"/>
        </w:tabs>
        <w:spacing w:before="136"/>
        <w:ind w:hanging="361"/>
        <w:jc w:val="both"/>
        <w:rPr>
          <w:sz w:val="24"/>
        </w:rPr>
      </w:pPr>
      <w:r>
        <w:rPr>
          <w:sz w:val="24"/>
        </w:rPr>
        <w:t>адекватное понимание информации устного и письменного</w:t>
      </w:r>
      <w:r>
        <w:rPr>
          <w:spacing w:val="-7"/>
          <w:sz w:val="24"/>
        </w:rPr>
        <w:t xml:space="preserve"> </w:t>
      </w:r>
      <w:r>
        <w:rPr>
          <w:sz w:val="24"/>
        </w:rPr>
        <w:t>сообщения;</w:t>
      </w:r>
    </w:p>
    <w:p w:rsidR="00D844BE" w:rsidRDefault="00480C76">
      <w:pPr>
        <w:pStyle w:val="a4"/>
        <w:numPr>
          <w:ilvl w:val="0"/>
          <w:numId w:val="17"/>
        </w:numPr>
        <w:tabs>
          <w:tab w:val="left" w:pos="1182"/>
        </w:tabs>
        <w:spacing w:before="140"/>
        <w:ind w:hanging="361"/>
        <w:jc w:val="both"/>
        <w:rPr>
          <w:sz w:val="24"/>
        </w:rPr>
      </w:pPr>
      <w:r>
        <w:rPr>
          <w:sz w:val="24"/>
        </w:rPr>
        <w:t>владение разными видами</w:t>
      </w:r>
      <w:r>
        <w:rPr>
          <w:spacing w:val="-2"/>
          <w:sz w:val="24"/>
        </w:rPr>
        <w:t xml:space="preserve"> </w:t>
      </w:r>
      <w:r>
        <w:rPr>
          <w:sz w:val="24"/>
        </w:rPr>
        <w:t>чтения;</w:t>
      </w:r>
    </w:p>
    <w:p w:rsidR="00D844BE" w:rsidRDefault="00480C76">
      <w:pPr>
        <w:pStyle w:val="a4"/>
        <w:numPr>
          <w:ilvl w:val="0"/>
          <w:numId w:val="17"/>
        </w:numPr>
        <w:tabs>
          <w:tab w:val="left" w:pos="1182"/>
        </w:tabs>
        <w:spacing w:before="137"/>
        <w:ind w:hanging="361"/>
        <w:jc w:val="both"/>
        <w:rPr>
          <w:sz w:val="24"/>
        </w:rPr>
      </w:pPr>
      <w:r>
        <w:rPr>
          <w:sz w:val="24"/>
        </w:rPr>
        <w:t>адекватное восприятие на слух текстов разных стилей и</w:t>
      </w:r>
      <w:r>
        <w:rPr>
          <w:spacing w:val="-5"/>
          <w:sz w:val="24"/>
        </w:rPr>
        <w:t xml:space="preserve"> </w:t>
      </w:r>
      <w:r>
        <w:rPr>
          <w:sz w:val="24"/>
        </w:rPr>
        <w:t>жанров;</w:t>
      </w:r>
    </w:p>
    <w:p w:rsidR="00D844BE" w:rsidRDefault="00480C76">
      <w:pPr>
        <w:pStyle w:val="a4"/>
        <w:numPr>
          <w:ilvl w:val="0"/>
          <w:numId w:val="17"/>
        </w:numPr>
        <w:tabs>
          <w:tab w:val="left" w:pos="1182"/>
        </w:tabs>
        <w:spacing w:before="139" w:line="360" w:lineRule="auto"/>
        <w:ind w:left="1181" w:right="729"/>
        <w:jc w:val="both"/>
        <w:rPr>
          <w:sz w:val="24"/>
        </w:rPr>
      </w:pPr>
      <w:r>
        <w:rPr>
          <w:sz w:val="24"/>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D844BE" w:rsidRDefault="00480C76">
      <w:pPr>
        <w:pStyle w:val="a4"/>
        <w:numPr>
          <w:ilvl w:val="0"/>
          <w:numId w:val="17"/>
        </w:numPr>
        <w:tabs>
          <w:tab w:val="left" w:pos="1182"/>
        </w:tabs>
        <w:spacing w:line="360" w:lineRule="auto"/>
        <w:ind w:left="1181" w:right="730"/>
        <w:jc w:val="both"/>
        <w:rPr>
          <w:sz w:val="24"/>
        </w:rPr>
      </w:pPr>
      <w:r>
        <w:rPr>
          <w:sz w:val="24"/>
        </w:rPr>
        <w:t>овладение приемами отбора и систематизации материала на определенную тему; умение вести самостоятельный поиск информации, ее анализ и</w:t>
      </w:r>
      <w:r>
        <w:rPr>
          <w:spacing w:val="-10"/>
          <w:sz w:val="24"/>
        </w:rPr>
        <w:t xml:space="preserve"> </w:t>
      </w:r>
      <w:r>
        <w:rPr>
          <w:sz w:val="24"/>
        </w:rPr>
        <w:t>отбор;</w:t>
      </w:r>
    </w:p>
    <w:p w:rsidR="00D844BE" w:rsidRDefault="00480C76">
      <w:pPr>
        <w:pStyle w:val="a4"/>
        <w:numPr>
          <w:ilvl w:val="0"/>
          <w:numId w:val="17"/>
        </w:numPr>
        <w:tabs>
          <w:tab w:val="left" w:pos="1182"/>
        </w:tabs>
        <w:spacing w:before="1" w:line="360" w:lineRule="auto"/>
        <w:ind w:left="1181" w:right="735"/>
        <w:jc w:val="both"/>
        <w:rPr>
          <w:sz w:val="24"/>
        </w:rPr>
      </w:pPr>
      <w:r>
        <w:rPr>
          <w:sz w:val="24"/>
        </w:rPr>
        <w:t>умение сопоставлять и сравнивать речевые высказывания с точки зрения их содержания, стилистических особенностей и использованных языковых</w:t>
      </w:r>
      <w:r>
        <w:rPr>
          <w:spacing w:val="-15"/>
          <w:sz w:val="24"/>
        </w:rPr>
        <w:t xml:space="preserve"> </w:t>
      </w:r>
      <w:r>
        <w:rPr>
          <w:sz w:val="24"/>
        </w:rPr>
        <w:t>средств;</w:t>
      </w:r>
    </w:p>
    <w:p w:rsidR="00D844BE" w:rsidRDefault="00480C76">
      <w:pPr>
        <w:pStyle w:val="a4"/>
        <w:numPr>
          <w:ilvl w:val="0"/>
          <w:numId w:val="17"/>
        </w:numPr>
        <w:tabs>
          <w:tab w:val="left" w:pos="1182"/>
        </w:tabs>
        <w:spacing w:line="360" w:lineRule="auto"/>
        <w:ind w:left="1181" w:right="732"/>
        <w:jc w:val="both"/>
        <w:rPr>
          <w:sz w:val="24"/>
        </w:rPr>
      </w:pPr>
      <w:r>
        <w:rPr>
          <w:sz w:val="24"/>
        </w:rPr>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w:t>
      </w:r>
      <w:r>
        <w:rPr>
          <w:spacing w:val="-10"/>
          <w:sz w:val="24"/>
        </w:rPr>
        <w:t xml:space="preserve"> </w:t>
      </w:r>
      <w:r>
        <w:rPr>
          <w:sz w:val="24"/>
        </w:rPr>
        <w:t>форме;</w:t>
      </w:r>
    </w:p>
    <w:p w:rsidR="00D844BE" w:rsidRDefault="00480C76">
      <w:pPr>
        <w:pStyle w:val="a4"/>
        <w:numPr>
          <w:ilvl w:val="0"/>
          <w:numId w:val="17"/>
        </w:numPr>
        <w:tabs>
          <w:tab w:val="left" w:pos="1182"/>
        </w:tabs>
        <w:spacing w:line="360" w:lineRule="auto"/>
        <w:ind w:left="1181" w:right="728"/>
        <w:jc w:val="both"/>
        <w:rPr>
          <w:sz w:val="24"/>
        </w:rPr>
      </w:pPr>
      <w:r>
        <w:rPr>
          <w:sz w:val="24"/>
        </w:rPr>
        <w:t>умение воспроизводить прослушанный или прочитанный текст с разной степенью свернутости;</w:t>
      </w:r>
    </w:p>
    <w:p w:rsidR="00D844BE" w:rsidRDefault="00480C76">
      <w:pPr>
        <w:pStyle w:val="a4"/>
        <w:numPr>
          <w:ilvl w:val="0"/>
          <w:numId w:val="17"/>
        </w:numPr>
        <w:tabs>
          <w:tab w:val="left" w:pos="1182"/>
        </w:tabs>
        <w:spacing w:line="362" w:lineRule="auto"/>
        <w:ind w:left="1181" w:right="734"/>
        <w:jc w:val="both"/>
        <w:rPr>
          <w:sz w:val="24"/>
        </w:rPr>
      </w:pPr>
      <w:r>
        <w:rPr>
          <w:sz w:val="24"/>
        </w:rPr>
        <w:t>умение создавать устные и письменные тексты разных типов, стилей речи и жанров с учетом замысла, адресата и ситуации</w:t>
      </w:r>
      <w:r>
        <w:rPr>
          <w:spacing w:val="-2"/>
          <w:sz w:val="24"/>
        </w:rPr>
        <w:t xml:space="preserve"> </w:t>
      </w:r>
      <w:r>
        <w:rPr>
          <w:sz w:val="24"/>
        </w:rPr>
        <w:t>общения;</w:t>
      </w:r>
    </w:p>
    <w:p w:rsidR="00D844BE" w:rsidRDefault="00D844BE">
      <w:pPr>
        <w:spacing w:line="362" w:lineRule="auto"/>
        <w:jc w:val="both"/>
        <w:rPr>
          <w:sz w:val="24"/>
        </w:rPr>
        <w:sectPr w:rsidR="00D844BE">
          <w:pgSz w:w="11910" w:h="16840"/>
          <w:pgMar w:top="1040" w:right="120" w:bottom="1200" w:left="1240" w:header="0" w:footer="922" w:gutter="0"/>
          <w:cols w:space="720"/>
        </w:sectPr>
      </w:pPr>
    </w:p>
    <w:p w:rsidR="00D844BE" w:rsidRDefault="00480C76">
      <w:pPr>
        <w:pStyle w:val="a4"/>
        <w:numPr>
          <w:ilvl w:val="0"/>
          <w:numId w:val="17"/>
        </w:numPr>
        <w:tabs>
          <w:tab w:val="left" w:pos="1182"/>
        </w:tabs>
        <w:spacing w:before="68" w:line="362" w:lineRule="auto"/>
        <w:ind w:left="1181" w:right="733"/>
        <w:jc w:val="both"/>
        <w:rPr>
          <w:sz w:val="24"/>
        </w:rPr>
      </w:pPr>
      <w:r>
        <w:rPr>
          <w:sz w:val="24"/>
        </w:rPr>
        <w:lastRenderedPageBreak/>
        <w:t>способность свободно, правильно излагать свои мысли в устной и письменной форме;</w:t>
      </w:r>
    </w:p>
    <w:p w:rsidR="00D844BE" w:rsidRDefault="00480C76">
      <w:pPr>
        <w:pStyle w:val="a4"/>
        <w:numPr>
          <w:ilvl w:val="0"/>
          <w:numId w:val="17"/>
        </w:numPr>
        <w:tabs>
          <w:tab w:val="left" w:pos="1182"/>
        </w:tabs>
        <w:spacing w:line="271" w:lineRule="exact"/>
        <w:ind w:hanging="361"/>
        <w:jc w:val="both"/>
        <w:rPr>
          <w:sz w:val="24"/>
        </w:rPr>
      </w:pPr>
      <w:r>
        <w:rPr>
          <w:sz w:val="24"/>
        </w:rPr>
        <w:t>владение разными видами монолога и</w:t>
      </w:r>
      <w:r>
        <w:rPr>
          <w:spacing w:val="-3"/>
          <w:sz w:val="24"/>
        </w:rPr>
        <w:t xml:space="preserve"> </w:t>
      </w:r>
      <w:r>
        <w:rPr>
          <w:sz w:val="24"/>
        </w:rPr>
        <w:t>диалога;</w:t>
      </w:r>
    </w:p>
    <w:p w:rsidR="00D844BE" w:rsidRDefault="00480C76">
      <w:pPr>
        <w:pStyle w:val="a4"/>
        <w:numPr>
          <w:ilvl w:val="0"/>
          <w:numId w:val="17"/>
        </w:numPr>
        <w:tabs>
          <w:tab w:val="left" w:pos="1182"/>
        </w:tabs>
        <w:spacing w:before="140" w:line="360" w:lineRule="auto"/>
        <w:ind w:left="1181" w:right="725"/>
        <w:jc w:val="both"/>
        <w:rPr>
          <w:sz w:val="24"/>
        </w:rPr>
      </w:pPr>
      <w:r>
        <w:rPr>
          <w:sz w:val="24"/>
        </w:rPr>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w:t>
      </w:r>
      <w:r>
        <w:rPr>
          <w:spacing w:val="-1"/>
          <w:sz w:val="24"/>
        </w:rPr>
        <w:t xml:space="preserve"> </w:t>
      </w:r>
      <w:r>
        <w:rPr>
          <w:sz w:val="24"/>
        </w:rPr>
        <w:t>общения;</w:t>
      </w:r>
    </w:p>
    <w:p w:rsidR="00D844BE" w:rsidRDefault="00480C76">
      <w:pPr>
        <w:pStyle w:val="a4"/>
        <w:numPr>
          <w:ilvl w:val="0"/>
          <w:numId w:val="17"/>
        </w:numPr>
        <w:tabs>
          <w:tab w:val="left" w:pos="1182"/>
        </w:tabs>
        <w:ind w:hanging="361"/>
        <w:jc w:val="both"/>
        <w:rPr>
          <w:sz w:val="24"/>
        </w:rPr>
      </w:pPr>
      <w:r>
        <w:rPr>
          <w:sz w:val="24"/>
        </w:rPr>
        <w:t>способность участвовать в речевом общении, соблюдая нормы речевого</w:t>
      </w:r>
      <w:r>
        <w:rPr>
          <w:spacing w:val="-11"/>
          <w:sz w:val="24"/>
        </w:rPr>
        <w:t xml:space="preserve"> </w:t>
      </w:r>
      <w:r>
        <w:rPr>
          <w:sz w:val="24"/>
        </w:rPr>
        <w:t>этикета;</w:t>
      </w:r>
    </w:p>
    <w:p w:rsidR="00D844BE" w:rsidRDefault="00480C76">
      <w:pPr>
        <w:pStyle w:val="a4"/>
        <w:numPr>
          <w:ilvl w:val="0"/>
          <w:numId w:val="17"/>
        </w:numPr>
        <w:tabs>
          <w:tab w:val="left" w:pos="1182"/>
        </w:tabs>
        <w:spacing w:before="137" w:line="360" w:lineRule="auto"/>
        <w:ind w:left="1181" w:right="730"/>
        <w:jc w:val="both"/>
        <w:rPr>
          <w:sz w:val="24"/>
        </w:rPr>
      </w:pPr>
      <w:r>
        <w:rPr>
          <w:sz w:val="24"/>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w:t>
      </w:r>
      <w:r>
        <w:rPr>
          <w:spacing w:val="-7"/>
          <w:sz w:val="24"/>
        </w:rPr>
        <w:t xml:space="preserve"> </w:t>
      </w:r>
      <w:r>
        <w:rPr>
          <w:sz w:val="24"/>
        </w:rPr>
        <w:t>тексты;</w:t>
      </w:r>
    </w:p>
    <w:p w:rsidR="00D844BE" w:rsidRDefault="00480C76">
      <w:pPr>
        <w:pStyle w:val="a4"/>
        <w:numPr>
          <w:ilvl w:val="0"/>
          <w:numId w:val="17"/>
        </w:numPr>
        <w:tabs>
          <w:tab w:val="left" w:pos="1182"/>
        </w:tabs>
        <w:spacing w:before="2" w:line="360" w:lineRule="auto"/>
        <w:ind w:left="1181" w:right="732"/>
        <w:jc w:val="both"/>
        <w:rPr>
          <w:sz w:val="24"/>
        </w:rPr>
      </w:pPr>
      <w:r>
        <w:rPr>
          <w:sz w:val="24"/>
        </w:rPr>
        <w:t>умение выступать перед аудиторией сверстников с небольшими сообщениями, докладами;</w:t>
      </w:r>
    </w:p>
    <w:p w:rsidR="00D844BE" w:rsidRDefault="00480C76">
      <w:pPr>
        <w:pStyle w:val="a4"/>
        <w:numPr>
          <w:ilvl w:val="0"/>
          <w:numId w:val="17"/>
        </w:numPr>
        <w:tabs>
          <w:tab w:val="left" w:pos="1182"/>
        </w:tabs>
        <w:spacing w:line="360" w:lineRule="auto"/>
        <w:ind w:left="1181" w:right="730"/>
        <w:jc w:val="both"/>
        <w:rPr>
          <w:sz w:val="24"/>
        </w:rPr>
      </w:pPr>
      <w:r>
        <w:rPr>
          <w:sz w:val="24"/>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w:t>
      </w:r>
      <w:r>
        <w:rPr>
          <w:spacing w:val="-1"/>
          <w:sz w:val="24"/>
        </w:rPr>
        <w:t xml:space="preserve"> </w:t>
      </w:r>
      <w:r>
        <w:rPr>
          <w:sz w:val="24"/>
        </w:rPr>
        <w:t>др.);</w:t>
      </w:r>
    </w:p>
    <w:p w:rsidR="00D844BE" w:rsidRDefault="00480C76">
      <w:pPr>
        <w:pStyle w:val="a4"/>
        <w:numPr>
          <w:ilvl w:val="0"/>
          <w:numId w:val="17"/>
        </w:numPr>
        <w:tabs>
          <w:tab w:val="left" w:pos="1182"/>
        </w:tabs>
        <w:spacing w:line="360" w:lineRule="auto"/>
        <w:ind w:left="1181" w:right="723"/>
        <w:jc w:val="both"/>
        <w:rPr>
          <w:sz w:val="24"/>
        </w:rPr>
      </w:pPr>
      <w:r>
        <w:rPr>
          <w:sz w:val="24"/>
        </w:rPr>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w:t>
      </w:r>
      <w:r>
        <w:rPr>
          <w:spacing w:val="-1"/>
          <w:sz w:val="24"/>
        </w:rPr>
        <w:t xml:space="preserve"> </w:t>
      </w:r>
      <w:r>
        <w:rPr>
          <w:sz w:val="24"/>
        </w:rPr>
        <w:t>общения.</w:t>
      </w:r>
    </w:p>
    <w:p w:rsidR="00D844BE" w:rsidRDefault="00480C76">
      <w:pPr>
        <w:pStyle w:val="2"/>
        <w:numPr>
          <w:ilvl w:val="1"/>
          <w:numId w:val="18"/>
        </w:numPr>
        <w:tabs>
          <w:tab w:val="left" w:pos="1770"/>
        </w:tabs>
        <w:spacing w:before="5"/>
        <w:ind w:left="1770"/>
        <w:jc w:val="both"/>
      </w:pPr>
      <w:r>
        <w:t>Предметные</w:t>
      </w:r>
      <w:r>
        <w:rPr>
          <w:spacing w:val="-3"/>
        </w:rPr>
        <w:t xml:space="preserve"> </w:t>
      </w:r>
      <w:r>
        <w:t>результаты:</w:t>
      </w:r>
    </w:p>
    <w:p w:rsidR="00D844BE" w:rsidRDefault="00480C76">
      <w:pPr>
        <w:pStyle w:val="a4"/>
        <w:numPr>
          <w:ilvl w:val="0"/>
          <w:numId w:val="17"/>
        </w:numPr>
        <w:tabs>
          <w:tab w:val="left" w:pos="1182"/>
        </w:tabs>
        <w:spacing w:before="132" w:line="360" w:lineRule="auto"/>
        <w:ind w:left="1181" w:right="732"/>
        <w:jc w:val="both"/>
        <w:rPr>
          <w:sz w:val="24"/>
        </w:rPr>
      </w:pPr>
      <w:r>
        <w:rPr>
          <w:sz w:val="24"/>
        </w:rPr>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w:t>
      </w:r>
      <w:r>
        <w:rPr>
          <w:spacing w:val="-2"/>
          <w:sz w:val="24"/>
        </w:rPr>
        <w:t xml:space="preserve"> </w:t>
      </w:r>
      <w:r>
        <w:rPr>
          <w:sz w:val="24"/>
        </w:rPr>
        <w:t>общества;</w:t>
      </w:r>
    </w:p>
    <w:p w:rsidR="00D844BE" w:rsidRDefault="00480C76">
      <w:pPr>
        <w:pStyle w:val="a4"/>
        <w:numPr>
          <w:ilvl w:val="0"/>
          <w:numId w:val="17"/>
        </w:numPr>
        <w:tabs>
          <w:tab w:val="left" w:pos="1182"/>
        </w:tabs>
        <w:spacing w:before="1" w:line="360" w:lineRule="auto"/>
        <w:ind w:left="1181" w:right="732"/>
        <w:jc w:val="both"/>
        <w:rPr>
          <w:sz w:val="24"/>
        </w:rPr>
      </w:pPr>
      <w:r>
        <w:rPr>
          <w:sz w:val="24"/>
        </w:rPr>
        <w:t>понимание места родного языка в системе гуманитарных наук и его роли в образовании в</w:t>
      </w:r>
      <w:r>
        <w:rPr>
          <w:spacing w:val="-2"/>
          <w:sz w:val="24"/>
        </w:rPr>
        <w:t xml:space="preserve"> </w:t>
      </w:r>
      <w:r>
        <w:rPr>
          <w:sz w:val="24"/>
        </w:rPr>
        <w:t>целом;</w:t>
      </w:r>
    </w:p>
    <w:p w:rsidR="00D844BE" w:rsidRDefault="00480C76">
      <w:pPr>
        <w:pStyle w:val="a4"/>
        <w:numPr>
          <w:ilvl w:val="0"/>
          <w:numId w:val="17"/>
        </w:numPr>
        <w:tabs>
          <w:tab w:val="left" w:pos="1182"/>
        </w:tabs>
        <w:spacing w:line="360" w:lineRule="auto"/>
        <w:ind w:left="1181" w:right="732"/>
        <w:jc w:val="both"/>
        <w:rPr>
          <w:sz w:val="24"/>
        </w:rPr>
      </w:pPr>
      <w:r>
        <w:rPr>
          <w:sz w:val="24"/>
        </w:rPr>
        <w:t>усвоение основ научных знаний о родном языке; понимание взаимосвязи его уровней и</w:t>
      </w:r>
      <w:r>
        <w:rPr>
          <w:spacing w:val="-1"/>
          <w:sz w:val="24"/>
        </w:rPr>
        <w:t xml:space="preserve"> </w:t>
      </w:r>
      <w:r>
        <w:rPr>
          <w:sz w:val="24"/>
        </w:rPr>
        <w:t>единиц;</w:t>
      </w:r>
    </w:p>
    <w:p w:rsidR="00D844BE" w:rsidRDefault="00480C76">
      <w:pPr>
        <w:pStyle w:val="a4"/>
        <w:numPr>
          <w:ilvl w:val="0"/>
          <w:numId w:val="17"/>
        </w:numPr>
        <w:tabs>
          <w:tab w:val="left" w:pos="1182"/>
        </w:tabs>
        <w:spacing w:line="360" w:lineRule="auto"/>
        <w:ind w:left="1181" w:right="724"/>
        <w:jc w:val="both"/>
        <w:rPr>
          <w:sz w:val="24"/>
        </w:rPr>
      </w:pPr>
      <w:r>
        <w:rPr>
          <w:sz w:val="24"/>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w:t>
      </w:r>
      <w:r>
        <w:rPr>
          <w:spacing w:val="22"/>
          <w:sz w:val="24"/>
        </w:rPr>
        <w:t xml:space="preserve"> </w:t>
      </w:r>
      <w:r>
        <w:rPr>
          <w:sz w:val="24"/>
        </w:rPr>
        <w:t>публицистический,</w:t>
      </w:r>
    </w:p>
    <w:p w:rsidR="00D844BE" w:rsidRDefault="00D844BE">
      <w:pPr>
        <w:spacing w:line="360" w:lineRule="auto"/>
        <w:jc w:val="both"/>
        <w:rPr>
          <w:sz w:val="24"/>
        </w:rPr>
        <w:sectPr w:rsidR="00D844BE">
          <w:pgSz w:w="11910" w:h="16840"/>
          <w:pgMar w:top="1040" w:right="120" w:bottom="1200" w:left="1240" w:header="0" w:footer="922" w:gutter="0"/>
          <w:cols w:space="720"/>
        </w:sectPr>
      </w:pPr>
    </w:p>
    <w:p w:rsidR="00D844BE" w:rsidRDefault="00480C76">
      <w:pPr>
        <w:pStyle w:val="a3"/>
        <w:spacing w:before="68" w:line="362" w:lineRule="auto"/>
        <w:ind w:left="1181" w:right="732"/>
        <w:jc w:val="both"/>
      </w:pPr>
      <w:r>
        <w:lastRenderedPageBreak/>
        <w:t>официально-деловой стили, язык художественной литературы; жанры научного, публицистического, официально-делового;</w:t>
      </w:r>
    </w:p>
    <w:p w:rsidR="00D844BE" w:rsidRDefault="00480C76">
      <w:pPr>
        <w:pStyle w:val="a4"/>
        <w:numPr>
          <w:ilvl w:val="0"/>
          <w:numId w:val="17"/>
        </w:numPr>
        <w:tabs>
          <w:tab w:val="left" w:pos="1182"/>
        </w:tabs>
        <w:spacing w:line="360" w:lineRule="auto"/>
        <w:ind w:left="1181" w:right="727"/>
        <w:jc w:val="both"/>
        <w:rPr>
          <w:sz w:val="24"/>
        </w:rPr>
      </w:pPr>
      <w:r>
        <w:rPr>
          <w:sz w:val="24"/>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w:t>
      </w:r>
      <w:r>
        <w:rPr>
          <w:spacing w:val="1"/>
          <w:sz w:val="24"/>
        </w:rPr>
        <w:t xml:space="preserve"> </w:t>
      </w:r>
      <w:r>
        <w:rPr>
          <w:sz w:val="24"/>
        </w:rPr>
        <w:t>речи;</w:t>
      </w:r>
    </w:p>
    <w:p w:rsidR="00D844BE" w:rsidRDefault="00480C76">
      <w:pPr>
        <w:pStyle w:val="a4"/>
        <w:numPr>
          <w:ilvl w:val="0"/>
          <w:numId w:val="17"/>
        </w:numPr>
        <w:tabs>
          <w:tab w:val="left" w:pos="1182"/>
        </w:tabs>
        <w:spacing w:line="360" w:lineRule="auto"/>
        <w:ind w:left="1181" w:right="727"/>
        <w:jc w:val="both"/>
        <w:rPr>
          <w:sz w:val="24"/>
        </w:rPr>
      </w:pPr>
      <w:r>
        <w:rPr>
          <w:sz w:val="24"/>
        </w:rPr>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w:t>
      </w:r>
      <w:r>
        <w:rPr>
          <w:spacing w:val="-4"/>
          <w:sz w:val="24"/>
        </w:rPr>
        <w:t xml:space="preserve"> </w:t>
      </w:r>
      <w:r>
        <w:rPr>
          <w:sz w:val="24"/>
        </w:rPr>
        <w:t>высказываний;</w:t>
      </w:r>
    </w:p>
    <w:p w:rsidR="00D844BE" w:rsidRDefault="00480C76">
      <w:pPr>
        <w:pStyle w:val="a4"/>
        <w:numPr>
          <w:ilvl w:val="0"/>
          <w:numId w:val="17"/>
        </w:numPr>
        <w:tabs>
          <w:tab w:val="left" w:pos="1182"/>
        </w:tabs>
        <w:spacing w:line="360" w:lineRule="auto"/>
        <w:ind w:left="1181" w:right="732"/>
        <w:jc w:val="both"/>
        <w:rPr>
          <w:sz w:val="24"/>
        </w:rPr>
      </w:pPr>
      <w:r>
        <w:rPr>
          <w:sz w:val="24"/>
        </w:rPr>
        <w:t>опознавание и анализ основных единиц языка, грамматических категорий языка, уместное употребление языковых единиц адекватно ситуации речевого</w:t>
      </w:r>
      <w:r>
        <w:rPr>
          <w:spacing w:val="-15"/>
          <w:sz w:val="24"/>
        </w:rPr>
        <w:t xml:space="preserve"> </w:t>
      </w:r>
      <w:r>
        <w:rPr>
          <w:sz w:val="24"/>
        </w:rPr>
        <w:t>общения;</w:t>
      </w:r>
    </w:p>
    <w:p w:rsidR="00D844BE" w:rsidRDefault="00480C76">
      <w:pPr>
        <w:pStyle w:val="a4"/>
        <w:numPr>
          <w:ilvl w:val="0"/>
          <w:numId w:val="17"/>
        </w:numPr>
        <w:tabs>
          <w:tab w:val="left" w:pos="1182"/>
        </w:tabs>
        <w:spacing w:line="360" w:lineRule="auto"/>
        <w:ind w:left="1181" w:right="723"/>
        <w:jc w:val="both"/>
        <w:rPr>
          <w:sz w:val="24"/>
        </w:rPr>
      </w:pPr>
      <w:r>
        <w:rPr>
          <w:sz w:val="24"/>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w:t>
      </w:r>
      <w:r>
        <w:rPr>
          <w:spacing w:val="-1"/>
          <w:sz w:val="24"/>
        </w:rPr>
        <w:t xml:space="preserve"> </w:t>
      </w:r>
      <w:r>
        <w:rPr>
          <w:sz w:val="24"/>
        </w:rPr>
        <w:t>языка;</w:t>
      </w:r>
    </w:p>
    <w:p w:rsidR="00D844BE" w:rsidRDefault="00480C76">
      <w:pPr>
        <w:pStyle w:val="a4"/>
        <w:numPr>
          <w:ilvl w:val="0"/>
          <w:numId w:val="17"/>
        </w:numPr>
        <w:tabs>
          <w:tab w:val="left" w:pos="1182"/>
        </w:tabs>
        <w:spacing w:line="360" w:lineRule="auto"/>
        <w:ind w:left="1181" w:right="729"/>
        <w:jc w:val="both"/>
        <w:rPr>
          <w:sz w:val="24"/>
        </w:rPr>
      </w:pPr>
      <w:r>
        <w:rPr>
          <w:sz w:val="24"/>
        </w:rPr>
        <w:t>понимание коммуникативно-эстетических возможностей лексической и грамматической синонимии и использование их в собственной речевой</w:t>
      </w:r>
      <w:r>
        <w:rPr>
          <w:spacing w:val="-24"/>
          <w:sz w:val="24"/>
        </w:rPr>
        <w:t xml:space="preserve"> </w:t>
      </w:r>
      <w:r>
        <w:rPr>
          <w:sz w:val="24"/>
        </w:rPr>
        <w:t>практике;</w:t>
      </w:r>
    </w:p>
    <w:p w:rsidR="00D844BE" w:rsidRDefault="00480C76">
      <w:pPr>
        <w:pStyle w:val="a4"/>
        <w:numPr>
          <w:ilvl w:val="0"/>
          <w:numId w:val="17"/>
        </w:numPr>
        <w:tabs>
          <w:tab w:val="left" w:pos="1182"/>
        </w:tabs>
        <w:spacing w:line="360" w:lineRule="auto"/>
        <w:ind w:left="1181" w:right="727"/>
        <w:jc w:val="both"/>
        <w:rPr>
          <w:sz w:val="24"/>
        </w:rPr>
      </w:pPr>
      <w:r>
        <w:rPr>
          <w:sz w:val="24"/>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622DDB" w:rsidRPr="001F48EF" w:rsidRDefault="00D6511B" w:rsidP="00622DDB">
      <w:pPr>
        <w:pStyle w:val="a3"/>
        <w:rPr>
          <w:b/>
          <w:sz w:val="26"/>
        </w:rPr>
      </w:pPr>
      <w:r>
        <w:rPr>
          <w:b/>
          <w:sz w:val="26"/>
        </w:rPr>
        <w:t xml:space="preserve">Заменить </w:t>
      </w:r>
      <w:r w:rsidR="00897F33">
        <w:rPr>
          <w:b/>
          <w:sz w:val="26"/>
        </w:rPr>
        <w:t xml:space="preserve"> пункт 2.2.</w:t>
      </w:r>
      <w:r w:rsidR="00D71B5C">
        <w:rPr>
          <w:b/>
          <w:sz w:val="26"/>
        </w:rPr>
        <w:t>2</w:t>
      </w:r>
      <w:r w:rsidR="00622DDB">
        <w:rPr>
          <w:b/>
          <w:sz w:val="26"/>
        </w:rPr>
        <w:t>.17</w:t>
      </w:r>
      <w:r w:rsidR="00897F33">
        <w:rPr>
          <w:b/>
          <w:sz w:val="26"/>
        </w:rPr>
        <w:t xml:space="preserve"> Татарский язык  на 2.2.</w:t>
      </w:r>
      <w:r w:rsidR="00D71B5C">
        <w:rPr>
          <w:b/>
          <w:sz w:val="26"/>
        </w:rPr>
        <w:t>2</w:t>
      </w:r>
      <w:r w:rsidR="00622DDB">
        <w:rPr>
          <w:b/>
          <w:sz w:val="26"/>
        </w:rPr>
        <w:t>.17</w:t>
      </w:r>
      <w:r w:rsidR="00622DDB" w:rsidRPr="001F48EF">
        <w:rPr>
          <w:b/>
          <w:sz w:val="26"/>
        </w:rPr>
        <w:t xml:space="preserve">. Родной </w:t>
      </w:r>
      <w:proofErr w:type="gramStart"/>
      <w:r w:rsidR="00622DDB" w:rsidRPr="001F48EF">
        <w:rPr>
          <w:b/>
          <w:sz w:val="26"/>
        </w:rPr>
        <w:t xml:space="preserve">( </w:t>
      </w:r>
      <w:proofErr w:type="gramEnd"/>
      <w:r w:rsidR="00622DDB" w:rsidRPr="001F48EF">
        <w:rPr>
          <w:b/>
          <w:sz w:val="26"/>
        </w:rPr>
        <w:t>татарский ) язык и изменить содержание  следующими пунктами:</w:t>
      </w:r>
    </w:p>
    <w:p w:rsidR="00D844BE" w:rsidRDefault="00D844BE">
      <w:pPr>
        <w:pStyle w:val="a3"/>
        <w:spacing w:before="2"/>
        <w:ind w:left="0"/>
        <w:rPr>
          <w:b/>
          <w:sz w:val="29"/>
        </w:rPr>
      </w:pPr>
    </w:p>
    <w:p w:rsidR="00D844BE" w:rsidRDefault="00480C76">
      <w:pPr>
        <w:spacing w:before="1"/>
        <w:ind w:left="1218"/>
        <w:jc w:val="both"/>
        <w:rPr>
          <w:b/>
          <w:sz w:val="24"/>
        </w:rPr>
      </w:pPr>
      <w:r>
        <w:rPr>
          <w:b/>
          <w:sz w:val="24"/>
        </w:rPr>
        <w:t>Общие сведения о татарском языке.</w:t>
      </w:r>
    </w:p>
    <w:p w:rsidR="00D844BE" w:rsidRDefault="00480C76">
      <w:pPr>
        <w:pStyle w:val="a3"/>
        <w:spacing w:before="135" w:line="360" w:lineRule="auto"/>
        <w:ind w:right="728" w:firstLine="755"/>
        <w:jc w:val="both"/>
      </w:pPr>
      <w:r>
        <w:t>Язык как средство общения. Язык и речь. Языковые и речевые единицы. Основные функции языка. Роль родного языка в жизни и развитии человека.</w:t>
      </w:r>
    </w:p>
    <w:p w:rsidR="00D844BE" w:rsidRDefault="00480C76">
      <w:pPr>
        <w:pStyle w:val="a3"/>
        <w:spacing w:line="360" w:lineRule="auto"/>
        <w:ind w:right="734" w:firstLine="755"/>
        <w:jc w:val="both"/>
      </w:pPr>
      <w:r>
        <w:t>Родственные и неродственные языки. Регионы проживания татар. Роль языка в жизни человека и общества.</w:t>
      </w:r>
    </w:p>
    <w:p w:rsidR="00D844BE" w:rsidRDefault="00480C76">
      <w:pPr>
        <w:pStyle w:val="2"/>
        <w:ind w:left="1218"/>
        <w:rPr>
          <w:b w:val="0"/>
        </w:rPr>
      </w:pPr>
      <w:r>
        <w:t>Фонетика и орфоэпия</w:t>
      </w:r>
      <w:r>
        <w:rPr>
          <w:b w:val="0"/>
        </w:rPr>
        <w:t>.</w:t>
      </w:r>
    </w:p>
    <w:p w:rsidR="00D844BE" w:rsidRDefault="00480C76">
      <w:pPr>
        <w:pStyle w:val="a3"/>
        <w:spacing w:before="137" w:line="360" w:lineRule="auto"/>
        <w:ind w:right="730" w:firstLine="755"/>
        <w:jc w:val="both"/>
      </w:pPr>
      <w:r>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w:t>
      </w:r>
    </w:p>
    <w:p w:rsidR="00D844BE" w:rsidRDefault="00D844BE">
      <w:pPr>
        <w:spacing w:line="360" w:lineRule="auto"/>
        <w:jc w:val="both"/>
        <w:sectPr w:rsidR="00D844BE">
          <w:pgSz w:w="11910" w:h="16840"/>
          <w:pgMar w:top="1040" w:right="120" w:bottom="1200" w:left="1240" w:header="0" w:footer="922" w:gutter="0"/>
          <w:cols w:space="720"/>
        </w:sectPr>
      </w:pPr>
    </w:p>
    <w:p w:rsidR="00D844BE" w:rsidRDefault="00480C76">
      <w:pPr>
        <w:pStyle w:val="a3"/>
        <w:spacing w:before="68" w:line="360" w:lineRule="auto"/>
        <w:ind w:right="730"/>
        <w:jc w:val="both"/>
      </w:pPr>
      <w:r>
        <w:lastRenderedPageBreak/>
        <w:t>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w:t>
      </w:r>
      <w:r>
        <w:rPr>
          <w:spacing w:val="-10"/>
        </w:rPr>
        <w:t xml:space="preserve"> </w:t>
      </w:r>
      <w:r>
        <w:t>языках.</w:t>
      </w:r>
    </w:p>
    <w:p w:rsidR="00D844BE" w:rsidRDefault="00480C76">
      <w:pPr>
        <w:pStyle w:val="a3"/>
        <w:tabs>
          <w:tab w:val="left" w:pos="2416"/>
          <w:tab w:val="left" w:pos="2740"/>
          <w:tab w:val="left" w:pos="3989"/>
          <w:tab w:val="left" w:pos="4851"/>
          <w:tab w:val="left" w:pos="5877"/>
          <w:tab w:val="left" w:pos="6654"/>
          <w:tab w:val="left" w:pos="7800"/>
          <w:tab w:val="left" w:pos="8246"/>
          <w:tab w:val="left" w:pos="9699"/>
        </w:tabs>
        <w:spacing w:before="2" w:line="360" w:lineRule="auto"/>
        <w:ind w:right="731" w:firstLine="755"/>
      </w:pPr>
      <w:r>
        <w:t>Ударение</w:t>
      </w:r>
      <w:r>
        <w:tab/>
        <w:t>в</w:t>
      </w:r>
      <w:r>
        <w:tab/>
        <w:t>татарском</w:t>
      </w:r>
      <w:r>
        <w:tab/>
        <w:t>языке.</w:t>
      </w:r>
      <w:r>
        <w:tab/>
        <w:t>Случаи,</w:t>
      </w:r>
      <w:r>
        <w:tab/>
        <w:t>когда</w:t>
      </w:r>
      <w:r>
        <w:tab/>
        <w:t>ударение</w:t>
      </w:r>
      <w:r>
        <w:tab/>
        <w:t>не</w:t>
      </w:r>
      <w:r>
        <w:tab/>
        <w:t>сохраняется</w:t>
      </w:r>
      <w:r>
        <w:tab/>
      </w:r>
      <w:r>
        <w:rPr>
          <w:spacing w:val="-17"/>
        </w:rPr>
        <w:t xml:space="preserve">в </w:t>
      </w:r>
      <w:r>
        <w:t>собственных и заимствованных словах татарского языка. Понятие об</w:t>
      </w:r>
      <w:r>
        <w:rPr>
          <w:spacing w:val="-13"/>
        </w:rPr>
        <w:t xml:space="preserve"> </w:t>
      </w:r>
      <w:r>
        <w:t>интонации.</w:t>
      </w:r>
    </w:p>
    <w:p w:rsidR="00D844BE" w:rsidRDefault="00480C76">
      <w:pPr>
        <w:pStyle w:val="a3"/>
        <w:spacing w:line="360" w:lineRule="auto"/>
        <w:ind w:right="1352" w:firstLine="755"/>
      </w:pPr>
      <w:r>
        <w:t>Нормы литературного языка. Понятие о нормах орфоэпии. Орфоэпический словарь.</w:t>
      </w:r>
    </w:p>
    <w:p w:rsidR="00D844BE" w:rsidRDefault="00480C76">
      <w:pPr>
        <w:pStyle w:val="a3"/>
        <w:ind w:left="1218"/>
      </w:pPr>
      <w:r>
        <w:t>Фонетический анализ.</w:t>
      </w:r>
    </w:p>
    <w:p w:rsidR="00D844BE" w:rsidRDefault="00480C76">
      <w:pPr>
        <w:pStyle w:val="2"/>
        <w:spacing w:before="142"/>
        <w:ind w:left="1218"/>
        <w:jc w:val="left"/>
      </w:pPr>
      <w:r>
        <w:t>Графика, орфография.</w:t>
      </w:r>
    </w:p>
    <w:p w:rsidR="00D844BE" w:rsidRDefault="00480C76">
      <w:pPr>
        <w:pStyle w:val="a3"/>
        <w:spacing w:before="135"/>
        <w:ind w:left="1218"/>
      </w:pPr>
      <w:r>
        <w:t>Общие сведения о графике и орфографии. Алфавит татарского языка.</w:t>
      </w:r>
    </w:p>
    <w:p w:rsidR="00D844BE" w:rsidRDefault="00480C76">
      <w:pPr>
        <w:pStyle w:val="a3"/>
        <w:spacing w:before="137" w:line="360" w:lineRule="auto"/>
        <w:ind w:right="1076" w:firstLine="755"/>
      </w:pPr>
      <w:r>
        <w:t>Орфография. Правописание гласных. Правописание согласных. Правописание букв, обозначающих сочетание двух звуков. Правописание букв “ъ” и “ь”.</w:t>
      </w:r>
    </w:p>
    <w:p w:rsidR="00D844BE" w:rsidRDefault="00480C76">
      <w:pPr>
        <w:pStyle w:val="a3"/>
        <w:ind w:left="1218"/>
      </w:pPr>
      <w:r>
        <w:t>Орфографический словарь. Орфографические нормы языка.</w:t>
      </w:r>
    </w:p>
    <w:p w:rsidR="00D844BE" w:rsidRDefault="00480C76">
      <w:pPr>
        <w:pStyle w:val="2"/>
        <w:spacing w:before="144"/>
        <w:ind w:left="1218"/>
      </w:pPr>
      <w:r>
        <w:t>Морфемика (морфемный строй языка) и словообразование.</w:t>
      </w:r>
    </w:p>
    <w:p w:rsidR="00D844BE" w:rsidRDefault="00480C76">
      <w:pPr>
        <w:pStyle w:val="a3"/>
        <w:spacing w:before="132" w:line="360" w:lineRule="auto"/>
        <w:ind w:right="726" w:firstLine="755"/>
        <w:jc w:val="both"/>
      </w:pPr>
      <w:r>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w:t>
      </w:r>
      <w:r>
        <w:rPr>
          <w:spacing w:val="-14"/>
        </w:rPr>
        <w:t xml:space="preserve"> </w:t>
      </w:r>
      <w:r>
        <w:t>речи.</w:t>
      </w:r>
    </w:p>
    <w:p w:rsidR="00D844BE" w:rsidRDefault="00480C76">
      <w:pPr>
        <w:pStyle w:val="a3"/>
        <w:spacing w:before="2"/>
        <w:ind w:left="1218"/>
        <w:jc w:val="both"/>
      </w:pPr>
      <w:r>
        <w:t>Аффиксы, виды аффиксов: словообразовательные и модальные аффиксы.</w:t>
      </w:r>
    </w:p>
    <w:p w:rsidR="00D844BE" w:rsidRDefault="00480C76">
      <w:pPr>
        <w:pStyle w:val="a3"/>
        <w:spacing w:before="136"/>
        <w:jc w:val="both"/>
      </w:pPr>
      <w:r>
        <w:t>Непроизводные и производные основы.</w:t>
      </w:r>
    </w:p>
    <w:p w:rsidR="00D844BE" w:rsidRDefault="00480C76">
      <w:pPr>
        <w:pStyle w:val="a3"/>
        <w:spacing w:before="140" w:line="360" w:lineRule="auto"/>
        <w:ind w:right="729" w:firstLine="755"/>
        <w:jc w:val="both"/>
      </w:pPr>
      <w: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D844BE" w:rsidRDefault="00480C76">
      <w:pPr>
        <w:pStyle w:val="a3"/>
        <w:spacing w:line="360" w:lineRule="auto"/>
        <w:ind w:left="1218" w:right="2413"/>
        <w:jc w:val="both"/>
      </w:pPr>
      <w:r>
        <w:t>Основные различия в строении слов в татарском и русском языках. Понятие об этимологии.</w:t>
      </w:r>
    </w:p>
    <w:p w:rsidR="00D844BE" w:rsidRDefault="00480C76">
      <w:pPr>
        <w:pStyle w:val="a3"/>
        <w:ind w:left="1218"/>
        <w:jc w:val="both"/>
      </w:pPr>
      <w:r>
        <w:t>Морфемный и словообразовательный анализ.</w:t>
      </w:r>
    </w:p>
    <w:p w:rsidR="00D844BE" w:rsidRDefault="00480C76">
      <w:pPr>
        <w:pStyle w:val="2"/>
        <w:spacing w:before="143"/>
        <w:ind w:left="1218"/>
      </w:pPr>
      <w:r>
        <w:t>Лексикология и фразеология.</w:t>
      </w:r>
    </w:p>
    <w:p w:rsidR="00D844BE" w:rsidRDefault="00480C76">
      <w:pPr>
        <w:pStyle w:val="a3"/>
        <w:spacing w:before="132" w:line="360" w:lineRule="auto"/>
        <w:ind w:right="725" w:firstLine="755"/>
        <w:jc w:val="both"/>
      </w:pPr>
      <w:r>
        <w:t>Слово как основная единица языка. Лексическое значение слова. Однозначные и многозначные слова. Прямое и переносное значения слова. Антонимы, синонимы, паронимы, омонимы и их виды.</w:t>
      </w:r>
    </w:p>
    <w:p w:rsidR="00D844BE" w:rsidRDefault="00480C76">
      <w:pPr>
        <w:pStyle w:val="a3"/>
        <w:spacing w:before="2"/>
        <w:ind w:left="1218"/>
        <w:jc w:val="both"/>
      </w:pPr>
      <w:r>
        <w:t>Слова тюрко-татарского происхождения и заимствования.</w:t>
      </w:r>
    </w:p>
    <w:p w:rsidR="00D844BE" w:rsidRDefault="00480C76">
      <w:pPr>
        <w:pStyle w:val="a3"/>
        <w:spacing w:before="136"/>
        <w:ind w:left="1218"/>
        <w:jc w:val="both"/>
      </w:pPr>
      <w:r>
        <w:t>Словарный состав татарского языка: архаизмы, историзмы, неологизмы и их</w:t>
      </w:r>
      <w:r>
        <w:rPr>
          <w:spacing w:val="52"/>
        </w:rPr>
        <w:t xml:space="preserve"> </w:t>
      </w:r>
      <w:r>
        <w:t>виды.</w:t>
      </w:r>
    </w:p>
    <w:p w:rsidR="00D844BE" w:rsidRDefault="00480C76">
      <w:pPr>
        <w:pStyle w:val="a3"/>
        <w:spacing w:before="140"/>
      </w:pPr>
      <w:r>
        <w:t>Диалектные слова. Термины и профессионализмы. Жаргонная лексика.</w:t>
      </w:r>
    </w:p>
    <w:p w:rsidR="00D844BE" w:rsidRDefault="00480C76">
      <w:pPr>
        <w:pStyle w:val="a3"/>
        <w:spacing w:before="136" w:line="362" w:lineRule="auto"/>
        <w:ind w:left="1218" w:right="927"/>
      </w:pPr>
      <w:r>
        <w:t>Фразеологизмы, их значения. Особенности употребления фразеологизмов в речи. Словари различных типов, их использование в различных видах деятельности.</w:t>
      </w:r>
    </w:p>
    <w:p w:rsidR="00D844BE" w:rsidRDefault="00480C76">
      <w:pPr>
        <w:pStyle w:val="a3"/>
        <w:spacing w:line="271" w:lineRule="exact"/>
        <w:ind w:left="1218"/>
      </w:pPr>
      <w:r>
        <w:t>Основные лексические нормы татарского языка. Лексический анализ слова.</w:t>
      </w:r>
    </w:p>
    <w:p w:rsidR="00D844BE" w:rsidRDefault="00D844BE">
      <w:pPr>
        <w:spacing w:line="271" w:lineRule="exact"/>
        <w:sectPr w:rsidR="00D844BE">
          <w:pgSz w:w="11910" w:h="16840"/>
          <w:pgMar w:top="1040" w:right="120" w:bottom="1200" w:left="1240" w:header="0" w:footer="922" w:gutter="0"/>
          <w:cols w:space="720"/>
        </w:sectPr>
      </w:pPr>
    </w:p>
    <w:p w:rsidR="00D844BE" w:rsidRDefault="00480C76">
      <w:pPr>
        <w:pStyle w:val="2"/>
        <w:spacing w:before="73"/>
        <w:ind w:left="1218"/>
        <w:jc w:val="left"/>
      </w:pPr>
      <w:r>
        <w:lastRenderedPageBreak/>
        <w:t>Морфология.</w:t>
      </w:r>
    </w:p>
    <w:p w:rsidR="00D844BE" w:rsidRDefault="00480C76">
      <w:pPr>
        <w:pStyle w:val="a3"/>
        <w:spacing w:before="135" w:line="360" w:lineRule="auto"/>
        <w:ind w:right="729" w:firstLine="755"/>
        <w:jc w:val="both"/>
      </w:pPr>
      <w:r>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w:t>
      </w:r>
      <w:r>
        <w:rPr>
          <w:spacing w:val="1"/>
        </w:rPr>
        <w:t xml:space="preserve"> </w:t>
      </w:r>
      <w:r>
        <w:t>употребления.</w:t>
      </w:r>
    </w:p>
    <w:p w:rsidR="00D844BE" w:rsidRDefault="00480C76">
      <w:pPr>
        <w:pStyle w:val="a3"/>
        <w:spacing w:line="360" w:lineRule="auto"/>
        <w:ind w:left="1218" w:right="3779"/>
      </w:pPr>
      <w:r>
        <w:t>Основные морфологические нормы татарского языка. Морфологический анализ слова.</w:t>
      </w:r>
    </w:p>
    <w:p w:rsidR="00D844BE" w:rsidRDefault="00480C76">
      <w:pPr>
        <w:pStyle w:val="2"/>
        <w:spacing w:before="5"/>
        <w:ind w:left="1218"/>
        <w:jc w:val="left"/>
      </w:pPr>
      <w:r>
        <w:t>Синтаксис.</w:t>
      </w:r>
    </w:p>
    <w:p w:rsidR="00D844BE" w:rsidRDefault="00480C76">
      <w:pPr>
        <w:pStyle w:val="a3"/>
        <w:spacing w:before="132" w:line="362" w:lineRule="auto"/>
        <w:ind w:right="723" w:firstLine="755"/>
        <w:jc w:val="both"/>
      </w:pPr>
      <w:r>
        <w:t>Общее понятие о синтаксисе. Словосочетание и предложение. Синтаксическая связь в предложении. Сочинительная и подчинительная связь.</w:t>
      </w:r>
    </w:p>
    <w:p w:rsidR="00D844BE" w:rsidRDefault="00480C76">
      <w:pPr>
        <w:pStyle w:val="a3"/>
        <w:spacing w:line="360" w:lineRule="auto"/>
        <w:ind w:right="727" w:firstLine="755"/>
        <w:jc w:val="both"/>
      </w:pPr>
      <w:r>
        <w:t>Предложение. Члены предложения, главные и второстепенные члены. Порядок слов в предложении.</w:t>
      </w:r>
    </w:p>
    <w:p w:rsidR="00D844BE" w:rsidRDefault="00480C76">
      <w:pPr>
        <w:pStyle w:val="a3"/>
        <w:spacing w:line="360" w:lineRule="auto"/>
        <w:ind w:right="728" w:firstLine="755"/>
        <w:jc w:val="both"/>
      </w:pPr>
      <w:r>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D844BE" w:rsidRDefault="00480C76">
      <w:pPr>
        <w:pStyle w:val="a3"/>
        <w:spacing w:line="360" w:lineRule="auto"/>
        <w:ind w:left="1218" w:right="1855"/>
        <w:jc w:val="both"/>
      </w:pPr>
      <w:r>
        <w:t>Общие сведения об утвердительных и отрицательных предложениях. Прямая и косвенная речь. Диалог, пунктуационное оформление диалога.</w:t>
      </w:r>
    </w:p>
    <w:p w:rsidR="00D844BE" w:rsidRDefault="00480C76">
      <w:pPr>
        <w:pStyle w:val="a3"/>
        <w:spacing w:line="360" w:lineRule="auto"/>
        <w:ind w:right="722" w:firstLine="755"/>
        <w:jc w:val="both"/>
      </w:pPr>
      <w: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D844BE" w:rsidRDefault="00480C76">
      <w:pPr>
        <w:pStyle w:val="a3"/>
        <w:spacing w:line="360" w:lineRule="auto"/>
        <w:ind w:right="721" w:firstLine="755"/>
        <w:jc w:val="both"/>
      </w:pPr>
      <w: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D844BE" w:rsidRDefault="00480C76">
      <w:pPr>
        <w:pStyle w:val="a3"/>
        <w:ind w:left="1218"/>
        <w:jc w:val="both"/>
      </w:pPr>
      <w:r>
        <w:t>Придаточные предложения, их виды. Сложные предложения с разными видами</w:t>
      </w:r>
    </w:p>
    <w:p w:rsidR="00D844BE" w:rsidRDefault="00D844BE">
      <w:pPr>
        <w:jc w:val="both"/>
        <w:sectPr w:rsidR="00D844BE">
          <w:pgSz w:w="11910" w:h="16840"/>
          <w:pgMar w:top="1040" w:right="120" w:bottom="1200" w:left="1240" w:header="0" w:footer="922" w:gutter="0"/>
          <w:cols w:space="720"/>
        </w:sectPr>
      </w:pPr>
    </w:p>
    <w:p w:rsidR="00D844BE" w:rsidRDefault="00480C76">
      <w:pPr>
        <w:pStyle w:val="a3"/>
        <w:spacing w:before="136"/>
      </w:pPr>
      <w:r>
        <w:lastRenderedPageBreak/>
        <w:t>связи.</w:t>
      </w:r>
    </w:p>
    <w:p w:rsidR="00D844BE" w:rsidRDefault="00480C76">
      <w:pPr>
        <w:pStyle w:val="a3"/>
        <w:ind w:left="0"/>
        <w:rPr>
          <w:sz w:val="26"/>
        </w:rPr>
      </w:pPr>
      <w:r>
        <w:br w:type="column"/>
      </w:r>
    </w:p>
    <w:p w:rsidR="00D844BE" w:rsidRDefault="00D844BE">
      <w:pPr>
        <w:pStyle w:val="a3"/>
        <w:spacing w:before="8"/>
        <w:ind w:left="0"/>
        <w:rPr>
          <w:sz w:val="21"/>
        </w:rPr>
      </w:pPr>
    </w:p>
    <w:p w:rsidR="00D844BE" w:rsidRDefault="00480C76">
      <w:pPr>
        <w:pStyle w:val="a3"/>
        <w:spacing w:line="360" w:lineRule="auto"/>
        <w:ind w:left="102" w:right="5151"/>
      </w:pPr>
      <w:r>
        <w:t>Общие сведения о синтаксисе текста. Основные синтаксические нормы языка. Синтаксический анализ.</w:t>
      </w:r>
    </w:p>
    <w:p w:rsidR="00D844BE" w:rsidRDefault="00480C76">
      <w:pPr>
        <w:pStyle w:val="2"/>
        <w:spacing w:before="6"/>
        <w:ind w:left="102"/>
        <w:jc w:val="left"/>
      </w:pPr>
      <w:r>
        <w:t>Пунктуация.</w:t>
      </w:r>
    </w:p>
    <w:p w:rsidR="00D844BE" w:rsidRDefault="00480C76">
      <w:pPr>
        <w:pStyle w:val="a3"/>
        <w:spacing w:before="132"/>
        <w:ind w:left="102"/>
      </w:pPr>
      <w:r>
        <w:t>Знаки препинания в татарском языке. Случаи постановки знака тире между</w:t>
      </w:r>
    </w:p>
    <w:p w:rsidR="00D844BE" w:rsidRDefault="00D844BE">
      <w:pPr>
        <w:sectPr w:rsidR="00D844BE">
          <w:type w:val="continuous"/>
          <w:pgSz w:w="11910" w:h="16840"/>
          <w:pgMar w:top="1080" w:right="120" w:bottom="280" w:left="1240" w:header="720" w:footer="720" w:gutter="0"/>
          <w:cols w:num="2" w:space="720" w:equalWidth="0">
            <w:col w:w="1076" w:space="40"/>
            <w:col w:w="9434"/>
          </w:cols>
        </w:sectPr>
      </w:pPr>
    </w:p>
    <w:p w:rsidR="00D844BE" w:rsidRDefault="00480C76">
      <w:pPr>
        <w:pStyle w:val="a3"/>
        <w:spacing w:before="140" w:line="360" w:lineRule="auto"/>
        <w:ind w:right="724"/>
        <w:jc w:val="both"/>
      </w:pPr>
      <w:r>
        <w:lastRenderedPageBreak/>
        <w:t>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D844BE" w:rsidRDefault="00D844BE">
      <w:pPr>
        <w:spacing w:line="360" w:lineRule="auto"/>
        <w:jc w:val="both"/>
        <w:sectPr w:rsidR="00D844BE">
          <w:type w:val="continuous"/>
          <w:pgSz w:w="11910" w:h="16840"/>
          <w:pgMar w:top="1080" w:right="120" w:bottom="280" w:left="1240" w:header="720" w:footer="720" w:gutter="0"/>
          <w:cols w:space="720"/>
        </w:sectPr>
      </w:pPr>
    </w:p>
    <w:p w:rsidR="00D844BE" w:rsidRDefault="00480C76">
      <w:pPr>
        <w:pStyle w:val="a3"/>
        <w:spacing w:before="68" w:line="362" w:lineRule="auto"/>
        <w:ind w:right="730" w:firstLine="755"/>
        <w:jc w:val="both"/>
      </w:pPr>
      <w:r>
        <w:lastRenderedPageBreak/>
        <w:t>Диалог, знаки препинания при диалоге. Знаки препинания в предложениях с прямой речью.</w:t>
      </w:r>
    </w:p>
    <w:p w:rsidR="00D844BE" w:rsidRDefault="00480C76">
      <w:pPr>
        <w:pStyle w:val="a3"/>
        <w:spacing w:line="271" w:lineRule="exact"/>
        <w:ind w:left="1218"/>
        <w:jc w:val="both"/>
      </w:pPr>
      <w:r>
        <w:t>Знаки препинания в сложных предложениях.</w:t>
      </w:r>
    </w:p>
    <w:p w:rsidR="00D844BE" w:rsidRDefault="00480C76">
      <w:pPr>
        <w:pStyle w:val="2"/>
        <w:spacing w:before="144"/>
        <w:ind w:left="1218"/>
      </w:pPr>
      <w:r>
        <w:t>Стилистика и культура речи.</w:t>
      </w:r>
    </w:p>
    <w:p w:rsidR="00D844BE" w:rsidRDefault="00480C76">
      <w:pPr>
        <w:pStyle w:val="a3"/>
        <w:spacing w:before="132" w:line="360" w:lineRule="auto"/>
        <w:ind w:right="733" w:firstLine="755"/>
        <w:jc w:val="both"/>
      </w:pPr>
      <w:r>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w:t>
      </w:r>
    </w:p>
    <w:p w:rsidR="00D844BE" w:rsidRDefault="00480C76">
      <w:pPr>
        <w:pStyle w:val="a3"/>
        <w:spacing w:before="2" w:line="360" w:lineRule="auto"/>
        <w:ind w:right="727" w:firstLine="755"/>
        <w:jc w:val="both"/>
      </w:pPr>
      <w:r>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D844BE" w:rsidRDefault="00480C76">
      <w:pPr>
        <w:pStyle w:val="2"/>
        <w:spacing w:before="5"/>
        <w:ind w:left="1218"/>
      </w:pPr>
      <w:r>
        <w:t>Язык и культура.</w:t>
      </w:r>
    </w:p>
    <w:p w:rsidR="00D844BE" w:rsidRDefault="00480C76">
      <w:pPr>
        <w:pStyle w:val="a3"/>
        <w:spacing w:before="132" w:line="360" w:lineRule="auto"/>
        <w:ind w:right="727" w:firstLine="755"/>
        <w:jc w:val="both"/>
      </w:pPr>
      <w:r>
        <w:t>Речевой этикет татарского языка. Употребление соответствующих норм речевого этикета в зависимости от типа коммуникации.</w:t>
      </w:r>
    </w:p>
    <w:p w:rsidR="00D844BE" w:rsidRDefault="00480C76">
      <w:pPr>
        <w:pStyle w:val="a3"/>
        <w:spacing w:line="360" w:lineRule="auto"/>
        <w:ind w:right="725" w:firstLine="755"/>
        <w:jc w:val="both"/>
      </w:pPr>
      <w: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D844BE" w:rsidRDefault="00D844BE">
      <w:pPr>
        <w:pStyle w:val="a3"/>
        <w:spacing w:before="1"/>
        <w:ind w:left="0"/>
        <w:rPr>
          <w:sz w:val="36"/>
        </w:rPr>
      </w:pPr>
    </w:p>
    <w:p w:rsidR="00D844BE" w:rsidRDefault="00480C76">
      <w:pPr>
        <w:pStyle w:val="2"/>
        <w:ind w:left="462"/>
        <w:jc w:val="left"/>
        <w:rPr>
          <w:b w:val="0"/>
        </w:rPr>
      </w:pPr>
      <w:r>
        <w:t xml:space="preserve">Родная </w:t>
      </w:r>
      <w:proofErr w:type="gramStart"/>
      <w:r w:rsidR="00766744">
        <w:t xml:space="preserve">( </w:t>
      </w:r>
      <w:proofErr w:type="gramEnd"/>
      <w:r w:rsidR="00766744">
        <w:t xml:space="preserve">татарская) </w:t>
      </w:r>
      <w:r>
        <w:t>литература</w:t>
      </w:r>
      <w:r>
        <w:rPr>
          <w:b w:val="0"/>
        </w:rPr>
        <w:t>:</w:t>
      </w:r>
    </w:p>
    <w:p w:rsidR="00D844BE" w:rsidRDefault="00D844BE">
      <w:pPr>
        <w:pStyle w:val="a3"/>
        <w:spacing w:before="1"/>
        <w:ind w:left="0"/>
        <w:rPr>
          <w:sz w:val="21"/>
        </w:rPr>
      </w:pPr>
    </w:p>
    <w:p w:rsidR="00D844BE" w:rsidRDefault="00480C76">
      <w:pPr>
        <w:pStyle w:val="a4"/>
        <w:numPr>
          <w:ilvl w:val="0"/>
          <w:numId w:val="16"/>
        </w:numPr>
        <w:tabs>
          <w:tab w:val="left" w:pos="640"/>
        </w:tabs>
        <w:spacing w:line="276" w:lineRule="auto"/>
        <w:ind w:right="912" w:firstLine="60"/>
        <w:rPr>
          <w:sz w:val="24"/>
        </w:rPr>
      </w:pPr>
      <w:r>
        <w:rPr>
          <w:sz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D844BE" w:rsidRDefault="00480C76">
      <w:pPr>
        <w:pStyle w:val="a4"/>
        <w:numPr>
          <w:ilvl w:val="0"/>
          <w:numId w:val="16"/>
        </w:numPr>
        <w:tabs>
          <w:tab w:val="left" w:pos="580"/>
        </w:tabs>
        <w:spacing w:before="199" w:line="276" w:lineRule="auto"/>
        <w:ind w:right="1681" w:firstLine="0"/>
        <w:rPr>
          <w:sz w:val="24"/>
        </w:rPr>
      </w:pPr>
      <w:r>
        <w:rPr>
          <w:sz w:val="24"/>
        </w:rPr>
        <w:t>понимание родной литературы как одной из основных национально-культурных ценностей народа, как особого способа познания</w:t>
      </w:r>
      <w:r>
        <w:rPr>
          <w:spacing w:val="-5"/>
          <w:sz w:val="24"/>
        </w:rPr>
        <w:t xml:space="preserve"> </w:t>
      </w:r>
      <w:r>
        <w:rPr>
          <w:sz w:val="24"/>
        </w:rPr>
        <w:t>жизни;</w:t>
      </w:r>
    </w:p>
    <w:p w:rsidR="00D844BE" w:rsidRDefault="00480C76">
      <w:pPr>
        <w:pStyle w:val="a4"/>
        <w:numPr>
          <w:ilvl w:val="0"/>
          <w:numId w:val="16"/>
        </w:numPr>
        <w:tabs>
          <w:tab w:val="left" w:pos="580"/>
        </w:tabs>
        <w:spacing w:before="201" w:line="276" w:lineRule="auto"/>
        <w:ind w:right="829" w:firstLine="0"/>
        <w:rPr>
          <w:sz w:val="24"/>
        </w:rPr>
      </w:pPr>
      <w:r>
        <w:rPr>
          <w:sz w:val="24"/>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культуры своего народа, российской и мировой</w:t>
      </w:r>
      <w:r>
        <w:rPr>
          <w:spacing w:val="-3"/>
          <w:sz w:val="24"/>
        </w:rPr>
        <w:t xml:space="preserve"> </w:t>
      </w:r>
      <w:r>
        <w:rPr>
          <w:sz w:val="24"/>
        </w:rPr>
        <w:t>культуры;</w:t>
      </w:r>
    </w:p>
    <w:p w:rsidR="00D844BE" w:rsidRDefault="00480C76">
      <w:pPr>
        <w:pStyle w:val="a4"/>
        <w:numPr>
          <w:ilvl w:val="0"/>
          <w:numId w:val="16"/>
        </w:numPr>
        <w:tabs>
          <w:tab w:val="left" w:pos="580"/>
        </w:tabs>
        <w:spacing w:before="200" w:line="276" w:lineRule="auto"/>
        <w:ind w:right="1145" w:firstLine="0"/>
        <w:rPr>
          <w:sz w:val="24"/>
        </w:rPr>
      </w:pPr>
      <w:r>
        <w:rPr>
          <w:sz w:val="24"/>
        </w:rPr>
        <w:t>воспитание квалифицированного читателя со сформированным эстетическим</w:t>
      </w:r>
      <w:r>
        <w:rPr>
          <w:spacing w:val="-35"/>
          <w:sz w:val="24"/>
        </w:rPr>
        <w:t xml:space="preserve"> </w:t>
      </w:r>
      <w:r>
        <w:rPr>
          <w:sz w:val="24"/>
        </w:rPr>
        <w:t>вкусом, способного аргументировать свое мнение и оформлять его словесно в устных</w:t>
      </w:r>
      <w:r>
        <w:rPr>
          <w:spacing w:val="-11"/>
          <w:sz w:val="24"/>
        </w:rPr>
        <w:t xml:space="preserve"> </w:t>
      </w:r>
      <w:r>
        <w:rPr>
          <w:sz w:val="24"/>
        </w:rPr>
        <w:t>и</w:t>
      </w:r>
    </w:p>
    <w:p w:rsidR="00D844BE" w:rsidRDefault="00480C76">
      <w:pPr>
        <w:pStyle w:val="a3"/>
        <w:spacing w:line="276" w:lineRule="auto"/>
        <w:ind w:left="320" w:right="804"/>
      </w:pPr>
      <w:r>
        <w:t>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844BE" w:rsidRDefault="00480C76">
      <w:pPr>
        <w:pStyle w:val="a4"/>
        <w:numPr>
          <w:ilvl w:val="0"/>
          <w:numId w:val="16"/>
        </w:numPr>
        <w:tabs>
          <w:tab w:val="left" w:pos="580"/>
        </w:tabs>
        <w:spacing w:before="199" w:line="278" w:lineRule="auto"/>
        <w:ind w:right="1885" w:firstLine="0"/>
        <w:rPr>
          <w:sz w:val="24"/>
        </w:rPr>
      </w:pPr>
      <w:r>
        <w:rPr>
          <w:sz w:val="24"/>
        </w:rPr>
        <w:t>развитие способности понимать литературные художественные произведения, отражающие разные этнокультурные</w:t>
      </w:r>
      <w:r>
        <w:rPr>
          <w:spacing w:val="-6"/>
          <w:sz w:val="24"/>
        </w:rPr>
        <w:t xml:space="preserve"> </w:t>
      </w:r>
      <w:r>
        <w:rPr>
          <w:sz w:val="24"/>
        </w:rPr>
        <w:t>традиции;</w:t>
      </w:r>
    </w:p>
    <w:p w:rsidR="00D844BE" w:rsidRDefault="00D844BE">
      <w:pPr>
        <w:spacing w:line="278" w:lineRule="auto"/>
        <w:rPr>
          <w:sz w:val="24"/>
        </w:rPr>
        <w:sectPr w:rsidR="00D844BE">
          <w:pgSz w:w="11910" w:h="16840"/>
          <w:pgMar w:top="1040" w:right="120" w:bottom="1200" w:left="1240" w:header="0" w:footer="922" w:gutter="0"/>
          <w:cols w:space="720"/>
        </w:sectPr>
      </w:pPr>
    </w:p>
    <w:p w:rsidR="00D844BE" w:rsidRDefault="00480C76">
      <w:pPr>
        <w:pStyle w:val="a4"/>
        <w:numPr>
          <w:ilvl w:val="0"/>
          <w:numId w:val="16"/>
        </w:numPr>
        <w:tabs>
          <w:tab w:val="left" w:pos="580"/>
        </w:tabs>
        <w:spacing w:before="68" w:line="276" w:lineRule="auto"/>
        <w:ind w:right="734" w:firstLine="0"/>
        <w:rPr>
          <w:sz w:val="24"/>
        </w:rPr>
      </w:pPr>
      <w:r>
        <w:rPr>
          <w:sz w:val="24"/>
        </w:rPr>
        <w:lastRenderedPageBreak/>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w:t>
      </w:r>
      <w:r>
        <w:rPr>
          <w:spacing w:val="-15"/>
          <w:sz w:val="24"/>
        </w:rPr>
        <w:t xml:space="preserve"> </w:t>
      </w:r>
      <w:r>
        <w:rPr>
          <w:sz w:val="24"/>
        </w:rPr>
        <w:t>эмоционального</w:t>
      </w:r>
    </w:p>
    <w:p w:rsidR="00D844BE" w:rsidRDefault="00480C76">
      <w:pPr>
        <w:pStyle w:val="a3"/>
        <w:spacing w:before="3"/>
        <w:ind w:left="320"/>
      </w:pPr>
      <w:r>
        <w:t>восприятия, но и интеллектуального осмысления.</w:t>
      </w:r>
    </w:p>
    <w:p w:rsidR="00D844BE" w:rsidRDefault="00D844BE">
      <w:pPr>
        <w:pStyle w:val="a3"/>
        <w:spacing w:before="10"/>
        <w:ind w:left="0"/>
        <w:rPr>
          <w:sz w:val="20"/>
        </w:rPr>
      </w:pPr>
    </w:p>
    <w:p w:rsidR="00D844BE" w:rsidRDefault="00480C76">
      <w:pPr>
        <w:pStyle w:val="a4"/>
        <w:numPr>
          <w:ilvl w:val="0"/>
          <w:numId w:val="16"/>
        </w:numPr>
        <w:tabs>
          <w:tab w:val="left" w:pos="640"/>
        </w:tabs>
        <w:spacing w:line="276" w:lineRule="auto"/>
        <w:ind w:right="1012" w:firstLine="0"/>
        <w:rPr>
          <w:sz w:val="24"/>
        </w:rPr>
      </w:pPr>
      <w:r>
        <w:rPr>
          <w:sz w:val="24"/>
        </w:rPr>
        <w:t>Результатом изучения учебного курса по татарской литературе на уровне основного общего образования являются формирование у учащихся навыков восприятия, анализа, оценки художественного произведения, собственной нравственной позиции, воспитание эстетического вкуса, развитие творческого мышления, которые в целом станут</w:t>
      </w:r>
      <w:r>
        <w:rPr>
          <w:spacing w:val="-32"/>
          <w:sz w:val="24"/>
        </w:rPr>
        <w:t xml:space="preserve"> </w:t>
      </w:r>
      <w:r>
        <w:rPr>
          <w:sz w:val="24"/>
        </w:rPr>
        <w:t>средством для формирования мировоззрения и оценки окружающей</w:t>
      </w:r>
      <w:r>
        <w:rPr>
          <w:spacing w:val="-9"/>
          <w:sz w:val="24"/>
        </w:rPr>
        <w:t xml:space="preserve"> </w:t>
      </w:r>
      <w:r>
        <w:rPr>
          <w:sz w:val="24"/>
        </w:rPr>
        <w:t>действительности.</w:t>
      </w:r>
    </w:p>
    <w:p w:rsidR="00622DDB" w:rsidRPr="001F48EF" w:rsidRDefault="00D6511B" w:rsidP="00622DDB">
      <w:pPr>
        <w:pStyle w:val="a3"/>
        <w:ind w:left="320"/>
        <w:rPr>
          <w:b/>
          <w:sz w:val="26"/>
        </w:rPr>
      </w:pPr>
      <w:r>
        <w:rPr>
          <w:b/>
          <w:sz w:val="26"/>
        </w:rPr>
        <w:t>Заменить</w:t>
      </w:r>
      <w:r w:rsidR="00622DDB">
        <w:rPr>
          <w:b/>
          <w:sz w:val="26"/>
        </w:rPr>
        <w:t xml:space="preserve"> пункт 2.2.2.</w:t>
      </w:r>
      <w:r w:rsidR="00897F33">
        <w:rPr>
          <w:b/>
          <w:sz w:val="26"/>
        </w:rPr>
        <w:t xml:space="preserve">18 Татарская литература </w:t>
      </w:r>
      <w:r w:rsidR="00622DDB">
        <w:rPr>
          <w:b/>
          <w:sz w:val="26"/>
        </w:rPr>
        <w:t xml:space="preserve">  на 2.2.2.</w:t>
      </w:r>
      <w:r w:rsidR="00897F33">
        <w:rPr>
          <w:b/>
          <w:sz w:val="26"/>
        </w:rPr>
        <w:t>18</w:t>
      </w:r>
      <w:r w:rsidR="00622DDB" w:rsidRPr="001F48EF">
        <w:rPr>
          <w:b/>
          <w:sz w:val="26"/>
        </w:rPr>
        <w:t xml:space="preserve">. </w:t>
      </w:r>
      <w:r w:rsidR="00897F33">
        <w:rPr>
          <w:b/>
          <w:sz w:val="26"/>
        </w:rPr>
        <w:t xml:space="preserve">Родная  </w:t>
      </w:r>
      <w:proofErr w:type="gramStart"/>
      <w:r w:rsidR="00897F33">
        <w:rPr>
          <w:b/>
          <w:sz w:val="26"/>
        </w:rPr>
        <w:t xml:space="preserve">( </w:t>
      </w:r>
      <w:proofErr w:type="gramEnd"/>
      <w:r w:rsidR="00897F33">
        <w:rPr>
          <w:b/>
          <w:sz w:val="26"/>
        </w:rPr>
        <w:t xml:space="preserve">татарская  )  литература </w:t>
      </w:r>
      <w:r w:rsidR="00622DDB" w:rsidRPr="001F48EF">
        <w:rPr>
          <w:b/>
          <w:sz w:val="26"/>
        </w:rPr>
        <w:t xml:space="preserve"> и изменить содержание  следующими пунктами:</w:t>
      </w:r>
    </w:p>
    <w:p w:rsidR="00D844BE" w:rsidRDefault="00D844BE">
      <w:pPr>
        <w:pStyle w:val="a3"/>
        <w:ind w:left="0"/>
        <w:rPr>
          <w:sz w:val="21"/>
        </w:rPr>
      </w:pPr>
    </w:p>
    <w:p w:rsidR="00D844BE" w:rsidRDefault="00480C76">
      <w:pPr>
        <w:pStyle w:val="2"/>
        <w:spacing w:line="274" w:lineRule="exact"/>
      </w:pPr>
      <w:r>
        <w:t>Раздел 1. Литература как вид искусства.</w:t>
      </w:r>
    </w:p>
    <w:p w:rsidR="00D844BE" w:rsidRDefault="00480C76">
      <w:pPr>
        <w:pStyle w:val="a3"/>
        <w:ind w:right="725" w:firstLine="707"/>
        <w:jc w:val="both"/>
      </w:pPr>
      <w: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w:t>
      </w:r>
    </w:p>
    <w:p w:rsidR="00D844BE" w:rsidRDefault="00480C76">
      <w:pPr>
        <w:pStyle w:val="2"/>
        <w:spacing w:before="3" w:line="274" w:lineRule="exact"/>
      </w:pPr>
      <w:r>
        <w:t>Раздел 2. Устное народное творчество</w:t>
      </w:r>
    </w:p>
    <w:p w:rsidR="00D844BE" w:rsidRDefault="00480C76">
      <w:pPr>
        <w:pStyle w:val="a3"/>
        <w:ind w:right="724" w:firstLine="707"/>
        <w:jc w:val="both"/>
      </w:pPr>
      <w:r>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D844BE" w:rsidRDefault="00480C76">
      <w:pPr>
        <w:pStyle w:val="a3"/>
        <w:ind w:left="1170"/>
        <w:jc w:val="both"/>
      </w:pPr>
      <w:r>
        <w:t>Основные жанры фольклора.</w:t>
      </w:r>
    </w:p>
    <w:p w:rsidR="00D844BE" w:rsidRDefault="00480C76">
      <w:pPr>
        <w:pStyle w:val="a3"/>
        <w:ind w:left="1170"/>
        <w:jc w:val="both"/>
      </w:pPr>
      <w:r>
        <w:t>Сказки, виды сказок (волшебная сказка «Ак бүре» / «Белый волк»).</w:t>
      </w:r>
    </w:p>
    <w:p w:rsidR="00D844BE" w:rsidRDefault="00480C76">
      <w:pPr>
        <w:pStyle w:val="a3"/>
        <w:ind w:right="736" w:firstLine="707"/>
        <w:jc w:val="both"/>
      </w:pPr>
      <w:r>
        <w:t>Песни, их классификация, особенности татарских народных песен (песня «Иске кара урман» / «Старый дремучий лес»).</w:t>
      </w:r>
    </w:p>
    <w:p w:rsidR="00D844BE" w:rsidRDefault="00480C76">
      <w:pPr>
        <w:pStyle w:val="a3"/>
        <w:ind w:left="1170"/>
        <w:jc w:val="both"/>
      </w:pPr>
      <w:r>
        <w:t>Малые жанры фольклора: загадки, анекдоты, пословицы и поговорки.</w:t>
      </w:r>
    </w:p>
    <w:p w:rsidR="00D844BE" w:rsidRDefault="00480C76">
      <w:pPr>
        <w:pStyle w:val="a3"/>
        <w:jc w:val="both"/>
      </w:pPr>
      <w:r>
        <w:t>Оригинальный жанр татарского фольклора – баиты ( «Сак–Сок»).</w:t>
      </w:r>
    </w:p>
    <w:p w:rsidR="00D844BE" w:rsidRDefault="00480C76">
      <w:pPr>
        <w:pStyle w:val="a3"/>
        <w:ind w:right="735" w:firstLine="707"/>
        <w:jc w:val="both"/>
      </w:pPr>
      <w:r>
        <w:t>Легенды и предания, их особенности (легенда «Зөһрә кыз» / «Девушка Зухра» и предание «Шәһәр ни өчен Казан дип аталган» / «Почему город назван Казанью»).</w:t>
      </w:r>
    </w:p>
    <w:p w:rsidR="00D844BE" w:rsidRDefault="00480C76">
      <w:pPr>
        <w:pStyle w:val="a3"/>
        <w:ind w:right="727" w:firstLine="707"/>
        <w:jc w:val="both"/>
      </w:pPr>
      <w:r>
        <w:t>Мифы. Концепции о происхождении мифов. Классификация мифов. Татарские народные мифы («Алып кешеләр» / «Великаны»), «Җил иясе җил чыгара» / «Откуда появляется ветер»).</w:t>
      </w:r>
    </w:p>
    <w:p w:rsidR="00D844BE" w:rsidRDefault="00480C76">
      <w:pPr>
        <w:pStyle w:val="a3"/>
        <w:ind w:right="725" w:firstLine="707"/>
        <w:jc w:val="both"/>
      </w:pPr>
      <w:r>
        <w:t>Характерные признаки жанра дастан. Краткое содержание, проблематика, основные герои и художественные особенности дастана «Идегей»</w:t>
      </w:r>
      <w:r>
        <w:rPr>
          <w:b/>
        </w:rPr>
        <w:t xml:space="preserve">, </w:t>
      </w:r>
      <w:r>
        <w:t>первая пол. XV в. («Идегәй» - в сокращенном виде).</w:t>
      </w:r>
    </w:p>
    <w:p w:rsidR="00D844BE" w:rsidRDefault="00480C76">
      <w:pPr>
        <w:pStyle w:val="a3"/>
        <w:ind w:right="727" w:firstLine="707"/>
        <w:jc w:val="both"/>
      </w:pPr>
      <w:r>
        <w:t>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сравнение и др.). Созвучность и различия татарского народного устного творчества и фольклора других народов.</w:t>
      </w:r>
    </w:p>
    <w:p w:rsidR="00D844BE" w:rsidRDefault="00480C76">
      <w:pPr>
        <w:pStyle w:val="a3"/>
        <w:ind w:right="730" w:firstLine="707"/>
        <w:jc w:val="both"/>
      </w:pPr>
      <w:r>
        <w:t>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мифологией (Ф. Амирхан «Ай өстендә Зөһрә кыз» / «Зухра на Луне»). Переход фольклорных жанров в литературу (Г. Рахим «Яз әкиятләре» / «Весенние сказки»). Фольклорная и литературная сказка (Г. Тукай «Шүрәле» / «Шурале»).</w:t>
      </w:r>
    </w:p>
    <w:p w:rsidR="00D844BE" w:rsidRDefault="00480C76">
      <w:pPr>
        <w:pStyle w:val="2"/>
        <w:spacing w:before="4" w:line="274" w:lineRule="exact"/>
      </w:pPr>
      <w:r>
        <w:t>Раздел 3. Древняя, средневековая тюрко-татарская литература</w:t>
      </w:r>
    </w:p>
    <w:p w:rsidR="00D844BE" w:rsidRDefault="00480C76">
      <w:pPr>
        <w:pStyle w:val="a3"/>
        <w:spacing w:line="274" w:lineRule="exact"/>
        <w:ind w:left="1170"/>
        <w:jc w:val="both"/>
      </w:pPr>
      <w:r>
        <w:t>Историко-литературные сведения о тюрках и предках татар. Древние тюркские</w:t>
      </w:r>
    </w:p>
    <w:p w:rsidR="00D844BE" w:rsidRDefault="00D844BE">
      <w:pPr>
        <w:spacing w:line="274" w:lineRule="exact"/>
        <w:jc w:val="both"/>
        <w:sectPr w:rsidR="00D844BE">
          <w:pgSz w:w="11910" w:h="16840"/>
          <w:pgMar w:top="1040" w:right="120" w:bottom="1200" w:left="1240" w:header="0" w:footer="922" w:gutter="0"/>
          <w:cols w:space="720"/>
        </w:sectPr>
      </w:pPr>
    </w:p>
    <w:p w:rsidR="00D844BE" w:rsidRDefault="00480C76">
      <w:pPr>
        <w:pStyle w:val="a3"/>
        <w:spacing w:before="66"/>
        <w:ind w:right="720"/>
        <w:jc w:val="both"/>
      </w:pPr>
      <w:r>
        <w:lastRenderedPageBreak/>
        <w:t>государства, религиозные верования и письменность древних тюрков. Принятие ислама булгарами (922). Тюрко-татары в контексте «Восток и Запад». Этапы развития древней и средневековой тюрко-татарской литературы.</w:t>
      </w:r>
    </w:p>
    <w:p w:rsidR="00D844BE" w:rsidRDefault="00480C76">
      <w:pPr>
        <w:pStyle w:val="a3"/>
        <w:spacing w:before="1"/>
        <w:ind w:right="723" w:firstLine="707"/>
        <w:jc w:val="both"/>
      </w:pPr>
      <w:r>
        <w:rPr>
          <w:spacing w:val="-5"/>
        </w:rPr>
        <w:t xml:space="preserve">Фольклор </w:t>
      </w:r>
      <w:r>
        <w:t xml:space="preserve">и </w:t>
      </w:r>
      <w:r>
        <w:rPr>
          <w:spacing w:val="7"/>
        </w:rPr>
        <w:t xml:space="preserve">литература общетюркской эпохи </w:t>
      </w:r>
      <w:r>
        <w:rPr>
          <w:spacing w:val="5"/>
        </w:rPr>
        <w:t xml:space="preserve">как </w:t>
      </w:r>
      <w:r>
        <w:rPr>
          <w:spacing w:val="7"/>
        </w:rPr>
        <w:t xml:space="preserve">составная </w:t>
      </w:r>
      <w:r>
        <w:rPr>
          <w:spacing w:val="6"/>
        </w:rPr>
        <w:t xml:space="preserve">часть </w:t>
      </w:r>
      <w:r>
        <w:rPr>
          <w:spacing w:val="7"/>
        </w:rPr>
        <w:t xml:space="preserve">татарской </w:t>
      </w:r>
      <w:r>
        <w:rPr>
          <w:spacing w:val="-5"/>
        </w:rPr>
        <w:t xml:space="preserve">литературы. </w:t>
      </w:r>
      <w:r>
        <w:rPr>
          <w:spacing w:val="-4"/>
        </w:rPr>
        <w:t xml:space="preserve">Орхоно-Енисейские памятники, отражение </w:t>
      </w:r>
      <w:r>
        <w:t xml:space="preserve">в </w:t>
      </w:r>
      <w:r>
        <w:rPr>
          <w:spacing w:val="-3"/>
        </w:rPr>
        <w:t xml:space="preserve">них </w:t>
      </w:r>
      <w:r>
        <w:rPr>
          <w:spacing w:val="-5"/>
        </w:rPr>
        <w:t xml:space="preserve">истории, </w:t>
      </w:r>
      <w:r>
        <w:rPr>
          <w:spacing w:val="-4"/>
        </w:rPr>
        <w:t xml:space="preserve">верований, </w:t>
      </w:r>
      <w:r>
        <w:rPr>
          <w:spacing w:val="-5"/>
        </w:rPr>
        <w:t xml:space="preserve">особенностей художественного </w:t>
      </w:r>
      <w:r>
        <w:rPr>
          <w:spacing w:val="-4"/>
        </w:rPr>
        <w:t>мышления</w:t>
      </w:r>
      <w:r>
        <w:rPr>
          <w:spacing w:val="52"/>
        </w:rPr>
        <w:t xml:space="preserve"> </w:t>
      </w:r>
      <w:r>
        <w:rPr>
          <w:spacing w:val="-4"/>
        </w:rPr>
        <w:t>древних</w:t>
      </w:r>
      <w:r>
        <w:rPr>
          <w:spacing w:val="52"/>
        </w:rPr>
        <w:t xml:space="preserve"> </w:t>
      </w:r>
      <w:r>
        <w:rPr>
          <w:spacing w:val="-3"/>
        </w:rPr>
        <w:t xml:space="preserve">тюрков.«Диване </w:t>
      </w:r>
      <w:r>
        <w:t>лөгат эт-төрк» /</w:t>
      </w:r>
    </w:p>
    <w:p w:rsidR="00D844BE" w:rsidRDefault="00480C76">
      <w:pPr>
        <w:pStyle w:val="a3"/>
        <w:ind w:right="725"/>
        <w:jc w:val="both"/>
      </w:pPr>
      <w:r>
        <w:t xml:space="preserve">«Словарь тюркских наречий» </w:t>
      </w:r>
      <w:r>
        <w:rPr>
          <w:spacing w:val="-4"/>
        </w:rPr>
        <w:t>Махмуда Кашгари</w:t>
      </w:r>
      <w:r>
        <w:rPr>
          <w:spacing w:val="52"/>
        </w:rPr>
        <w:t xml:space="preserve"> </w:t>
      </w:r>
      <w:r>
        <w:t xml:space="preserve">– </w:t>
      </w:r>
      <w:r>
        <w:rPr>
          <w:spacing w:val="-4"/>
        </w:rPr>
        <w:t>один</w:t>
      </w:r>
      <w:r>
        <w:rPr>
          <w:spacing w:val="52"/>
        </w:rPr>
        <w:t xml:space="preserve"> </w:t>
      </w:r>
      <w:r>
        <w:t xml:space="preserve">из </w:t>
      </w:r>
      <w:r>
        <w:rPr>
          <w:spacing w:val="-5"/>
        </w:rPr>
        <w:t xml:space="preserve">источников </w:t>
      </w:r>
      <w:r>
        <w:t xml:space="preserve">по </w:t>
      </w:r>
      <w:r>
        <w:rPr>
          <w:spacing w:val="-4"/>
        </w:rPr>
        <w:t xml:space="preserve">изучению </w:t>
      </w:r>
      <w:r>
        <w:rPr>
          <w:spacing w:val="-5"/>
        </w:rPr>
        <w:t xml:space="preserve">древнетюркского </w:t>
      </w:r>
      <w:r>
        <w:rPr>
          <w:spacing w:val="-7"/>
        </w:rPr>
        <w:t xml:space="preserve">фольклора </w:t>
      </w:r>
      <w:r>
        <w:t xml:space="preserve">и </w:t>
      </w:r>
      <w:r>
        <w:rPr>
          <w:spacing w:val="-7"/>
        </w:rPr>
        <w:t xml:space="preserve">письменной литературы. </w:t>
      </w:r>
      <w:r>
        <w:t xml:space="preserve">«Котадгу </w:t>
      </w:r>
      <w:r>
        <w:rPr>
          <w:spacing w:val="2"/>
        </w:rPr>
        <w:t xml:space="preserve">билиг» </w:t>
      </w:r>
      <w:r>
        <w:t xml:space="preserve">/ «Благодатное </w:t>
      </w:r>
      <w:r>
        <w:rPr>
          <w:spacing w:val="2"/>
        </w:rPr>
        <w:t xml:space="preserve">знание» </w:t>
      </w:r>
      <w:r>
        <w:t xml:space="preserve">Юсуфа </w:t>
      </w:r>
      <w:r>
        <w:rPr>
          <w:spacing w:val="-5"/>
        </w:rPr>
        <w:t xml:space="preserve">Баласагунлы </w:t>
      </w:r>
      <w:r>
        <w:rPr>
          <w:b/>
        </w:rPr>
        <w:t xml:space="preserve">– </w:t>
      </w:r>
      <w:r>
        <w:rPr>
          <w:spacing w:val="-4"/>
        </w:rPr>
        <w:t>первая классическая поэма тюркских народов.</w:t>
      </w:r>
    </w:p>
    <w:p w:rsidR="00D844BE" w:rsidRDefault="00480C76">
      <w:pPr>
        <w:pStyle w:val="a3"/>
        <w:ind w:right="730" w:firstLine="707"/>
        <w:jc w:val="both"/>
      </w:pPr>
      <w:r>
        <w:t>Булгаро-татарская литература (XII- первая пол.ХIII вв.), поэма Кул Гали «Кыйссаи Йосыф» / «Сказание о Йусуфе» – гимн мудрости, красоте, величию чувств человека.</w:t>
      </w:r>
    </w:p>
    <w:p w:rsidR="00D844BE" w:rsidRDefault="00480C76">
      <w:pPr>
        <w:pStyle w:val="a3"/>
        <w:ind w:right="728" w:firstLine="707"/>
        <w:jc w:val="both"/>
      </w:pPr>
      <w:r>
        <w:t>Татарская литература золотоордынского периода: творчество Кутба, Саифа Сараи, Хорезми. Религиозно-суфийское направление в тюрко-татарской литературе.</w:t>
      </w:r>
    </w:p>
    <w:p w:rsidR="00D844BE" w:rsidRDefault="00480C76">
      <w:pPr>
        <w:pStyle w:val="a3"/>
        <w:ind w:right="731" w:firstLine="707"/>
        <w:jc w:val="both"/>
      </w:pPr>
      <w:r>
        <w:t>Общая характеристика татарской литературы периода Казанского ханства (Мухаммед Амин, Кулшариф, Умми Камал). Гуманистическая дидактика в творчестве поэта Мухаммедьяра («Нәсыйхәт» / «Назидание»).</w:t>
      </w:r>
    </w:p>
    <w:p w:rsidR="00D844BE" w:rsidRDefault="00480C76">
      <w:pPr>
        <w:pStyle w:val="a3"/>
        <w:ind w:right="725" w:firstLine="707"/>
        <w:jc w:val="both"/>
      </w:pPr>
      <w:r>
        <w:t>Присоединение Казанского ханства к русскому государству (1552). Отражение кризисного состояния татарского общества в хикметах – философских изречениях М. Колый. Переходные явления от затянувшегося Средневековья к эпохе просвещения (К. Насыйри «Әбүгалисина» /«Абу Али Сина»).</w:t>
      </w:r>
    </w:p>
    <w:p w:rsidR="00D844BE" w:rsidRDefault="00480C76">
      <w:pPr>
        <w:pStyle w:val="2"/>
        <w:spacing w:before="5" w:line="274" w:lineRule="exact"/>
      </w:pPr>
      <w:r>
        <w:t>Раздел 4. Татарская литература XIX века</w:t>
      </w:r>
    </w:p>
    <w:p w:rsidR="00D844BE" w:rsidRDefault="00480C76">
      <w:pPr>
        <w:pStyle w:val="a3"/>
        <w:ind w:left="524" w:right="721" w:firstLine="707"/>
        <w:jc w:val="both"/>
      </w:pPr>
      <w:r>
        <w:t xml:space="preserve">Просветительское движение у татар. Просветительская деятельность  Г. </w:t>
      </w:r>
      <w:r>
        <w:rPr>
          <w:spacing w:val="-4"/>
        </w:rPr>
        <w:t xml:space="preserve">Курсави, </w:t>
      </w:r>
      <w:r>
        <w:t xml:space="preserve">И. </w:t>
      </w:r>
      <w:r>
        <w:rPr>
          <w:spacing w:val="-3"/>
        </w:rPr>
        <w:t xml:space="preserve">Хальфина, </w:t>
      </w:r>
      <w:r>
        <w:t xml:space="preserve">К. Насыри, Ш. </w:t>
      </w:r>
      <w:r>
        <w:rPr>
          <w:spacing w:val="2"/>
        </w:rPr>
        <w:t xml:space="preserve">Марджани, </w:t>
      </w:r>
      <w:r>
        <w:t xml:space="preserve">Х. </w:t>
      </w:r>
      <w:r>
        <w:rPr>
          <w:spacing w:val="2"/>
        </w:rPr>
        <w:t xml:space="preserve">Фаизханова, </w:t>
      </w:r>
      <w:r>
        <w:t>И. Гаспринского и</w:t>
      </w:r>
      <w:r>
        <w:rPr>
          <w:spacing w:val="35"/>
        </w:rPr>
        <w:t xml:space="preserve"> </w:t>
      </w:r>
      <w:r>
        <w:t>др.</w:t>
      </w:r>
    </w:p>
    <w:p w:rsidR="00D844BE" w:rsidRDefault="00480C76">
      <w:pPr>
        <w:pStyle w:val="a3"/>
        <w:ind w:left="1232"/>
        <w:jc w:val="both"/>
      </w:pPr>
      <w:r>
        <w:t>Научная и литературная деятельность Каюма Насыри (1825-1902).</w:t>
      </w:r>
    </w:p>
    <w:p w:rsidR="00D844BE" w:rsidRDefault="00480C76">
      <w:pPr>
        <w:pStyle w:val="a3"/>
        <w:ind w:left="524" w:right="724" w:firstLine="707"/>
        <w:jc w:val="both"/>
      </w:pPr>
      <w:r>
        <w:t>Становление реалистической поэзии в творчестве Г. Кандалый, Акмуллы и др. Становление татарской реалистической прозы. Концепция образованного, просвещенного человека, особенности его изображения (Муса Акъегет «Хисаметдин менла» / «Хисаметдин менла»). Появление в литературе новых видов и жанров европейского типа (роман З. Бигиева «Өлүф, яки Гүзәл кыз Хәдичә» / «Тысячи, или красавица Хадича» –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конфликт в произведениях.</w:t>
      </w:r>
    </w:p>
    <w:p w:rsidR="00D844BE" w:rsidRDefault="00480C76">
      <w:pPr>
        <w:pStyle w:val="2"/>
        <w:spacing w:before="3" w:line="274" w:lineRule="exact"/>
      </w:pPr>
      <w:r>
        <w:t>Раздел 5. Татарская литература начала XX века</w:t>
      </w:r>
    </w:p>
    <w:p w:rsidR="00D844BE" w:rsidRDefault="00480C76">
      <w:pPr>
        <w:pStyle w:val="a3"/>
        <w:ind w:right="729" w:firstLine="707"/>
        <w:jc w:val="both"/>
      </w:pPr>
      <w:r>
        <w:t xml:space="preserve">Приобщение татарской литературы в начале ХХ века к достижениям восточной, русской,   европейской   литературы,   философии   и   культуры   (Дардменд   «Видагъ»  </w:t>
      </w:r>
      <w:r>
        <w:rPr>
          <w:spacing w:val="47"/>
        </w:rPr>
        <w:t xml:space="preserve"> </w:t>
      </w:r>
      <w:r>
        <w:t>/</w:t>
      </w:r>
    </w:p>
    <w:p w:rsidR="00D844BE" w:rsidRDefault="00480C76">
      <w:pPr>
        <w:pStyle w:val="a3"/>
        <w:jc w:val="both"/>
      </w:pPr>
      <w:r>
        <w:t>«Прощание»;   Н.   Думави   «Яшь   ана»  /   «Молодая   мама»;   М.   Гафури</w:t>
      </w:r>
      <w:r>
        <w:rPr>
          <w:spacing w:val="-3"/>
        </w:rPr>
        <w:t xml:space="preserve"> </w:t>
      </w:r>
      <w:r>
        <w:t>«Нәсыйхәт»</w:t>
      </w:r>
      <w:r>
        <w:rPr>
          <w:spacing w:val="60"/>
        </w:rPr>
        <w:t xml:space="preserve"> </w:t>
      </w:r>
      <w:r>
        <w:t>/</w:t>
      </w:r>
    </w:p>
    <w:p w:rsidR="00D844BE" w:rsidRDefault="00480C76">
      <w:pPr>
        <w:pStyle w:val="a3"/>
        <w:jc w:val="both"/>
      </w:pPr>
      <w:r>
        <w:t>«Назидание», «Сарыкны кем ашаган?» / «Кто съел овцу?»).</w:t>
      </w:r>
    </w:p>
    <w:p w:rsidR="00D844BE" w:rsidRDefault="00480C76">
      <w:pPr>
        <w:pStyle w:val="a3"/>
        <w:tabs>
          <w:tab w:val="left" w:pos="4710"/>
          <w:tab w:val="left" w:pos="6789"/>
          <w:tab w:val="left" w:pos="8259"/>
        </w:tabs>
        <w:ind w:right="720" w:firstLine="707"/>
        <w:jc w:val="both"/>
      </w:pPr>
      <w:r>
        <w:rPr>
          <w:spacing w:val="9"/>
        </w:rPr>
        <w:t xml:space="preserve">Габдулла </w:t>
      </w:r>
      <w:r>
        <w:rPr>
          <w:spacing w:val="7"/>
        </w:rPr>
        <w:t xml:space="preserve">Тукай </w:t>
      </w:r>
      <w:r>
        <w:rPr>
          <w:spacing w:val="9"/>
        </w:rPr>
        <w:t xml:space="preserve">(1886-1913) </w:t>
      </w:r>
      <w:r>
        <w:t xml:space="preserve">– </w:t>
      </w:r>
      <w:r>
        <w:rPr>
          <w:spacing w:val="9"/>
        </w:rPr>
        <w:t xml:space="preserve">выдающийся татарский </w:t>
      </w:r>
      <w:r>
        <w:rPr>
          <w:spacing w:val="8"/>
        </w:rPr>
        <w:t xml:space="preserve">поэт, лирик </w:t>
      </w:r>
      <w:r>
        <w:t xml:space="preserve">и </w:t>
      </w:r>
      <w:r>
        <w:rPr>
          <w:spacing w:val="-3"/>
        </w:rPr>
        <w:t xml:space="preserve">сатирик, публицист </w:t>
      </w:r>
      <w:r>
        <w:t>и</w:t>
      </w:r>
      <w:r>
        <w:rPr>
          <w:spacing w:val="-8"/>
        </w:rPr>
        <w:t xml:space="preserve"> </w:t>
      </w:r>
      <w:r>
        <w:rPr>
          <w:spacing w:val="-3"/>
        </w:rPr>
        <w:t>литературный</w:t>
      </w:r>
      <w:r>
        <w:rPr>
          <w:spacing w:val="-5"/>
        </w:rPr>
        <w:t xml:space="preserve"> </w:t>
      </w:r>
      <w:r>
        <w:t>критик.</w:t>
      </w:r>
      <w:r>
        <w:tab/>
      </w:r>
      <w:r>
        <w:rPr>
          <w:spacing w:val="3"/>
        </w:rPr>
        <w:t>Утверждение</w:t>
      </w:r>
      <w:r>
        <w:rPr>
          <w:spacing w:val="3"/>
        </w:rPr>
        <w:tab/>
      </w:r>
      <w:r>
        <w:t>идеалов</w:t>
      </w:r>
      <w:r>
        <w:tab/>
        <w:t>национального возрождения («Милләтә» / «Нации»), воспевание родной земли («Пар ат» / «Пара лошадей», «Туган җиремә» / «Родной земле») в романтических стихах. Автобиографические записи «Исемдә калганнар» / «Оставшиеся в</w:t>
      </w:r>
      <w:r>
        <w:rPr>
          <w:spacing w:val="4"/>
        </w:rPr>
        <w:t xml:space="preserve"> </w:t>
      </w:r>
      <w:r>
        <w:t>памяти».</w:t>
      </w:r>
    </w:p>
    <w:p w:rsidR="00D844BE" w:rsidRDefault="00480C76">
      <w:pPr>
        <w:pStyle w:val="a3"/>
        <w:ind w:right="726" w:firstLine="707"/>
        <w:jc w:val="both"/>
      </w:pPr>
      <w:r>
        <w:t>Фатих Амирхан (1886-1926): нравственно-философские и литературно- эстетические искания («Хәят» / «Хаят», «Бер хәрабәдә» / «На развалинах…»).</w:t>
      </w:r>
    </w:p>
    <w:p w:rsidR="00D844BE" w:rsidRDefault="00480C76">
      <w:pPr>
        <w:pStyle w:val="a3"/>
        <w:ind w:right="734" w:firstLine="707"/>
        <w:jc w:val="both"/>
      </w:pPr>
      <w:r>
        <w:t>Национальная проблематика как лейтмотив татарской литературы данного периода (С. Рамиев «Уку» / «Знание»).</w:t>
      </w:r>
    </w:p>
    <w:p w:rsidR="00D844BE" w:rsidRDefault="00480C76">
      <w:pPr>
        <w:pStyle w:val="a3"/>
        <w:ind w:right="727" w:firstLine="707"/>
        <w:jc w:val="both"/>
      </w:pPr>
      <w:r>
        <w:t>Жизнь и творчество Гаяза Исхаки (1878–1954), комедия «Җан Баевич» / «Жан Баевич».</w:t>
      </w:r>
    </w:p>
    <w:p w:rsidR="00D844BE" w:rsidRDefault="00480C76">
      <w:pPr>
        <w:pStyle w:val="a3"/>
        <w:ind w:right="724" w:firstLine="707"/>
        <w:jc w:val="both"/>
      </w:pPr>
      <w:r>
        <w:t>Шариф Камал (1884-1942) – основоположник жанра новеллы в татарской литературе. Показ трагизма будничной жизни («Буранда» / «В метель», «Акчарлаклар»</w:t>
      </w:r>
    </w:p>
    <w:p w:rsidR="00D844BE" w:rsidRDefault="00480C76">
      <w:pPr>
        <w:pStyle w:val="a3"/>
        <w:jc w:val="both"/>
      </w:pPr>
      <w:r>
        <w:t>/ «Чайки» – в сокращенном виде).</w:t>
      </w:r>
    </w:p>
    <w:p w:rsidR="00D844BE" w:rsidRDefault="00D844BE">
      <w:pPr>
        <w:jc w:val="both"/>
        <w:sectPr w:rsidR="00D844BE">
          <w:pgSz w:w="11910" w:h="16840"/>
          <w:pgMar w:top="1040" w:right="120" w:bottom="1200" w:left="1240" w:header="0" w:footer="922" w:gutter="0"/>
          <w:cols w:space="720"/>
        </w:sectPr>
      </w:pPr>
    </w:p>
    <w:p w:rsidR="00D844BE" w:rsidRDefault="00480C76">
      <w:pPr>
        <w:pStyle w:val="a3"/>
        <w:spacing w:before="66"/>
        <w:ind w:right="725" w:firstLine="707"/>
      </w:pPr>
      <w:r>
        <w:rPr>
          <w:spacing w:val="-5"/>
        </w:rPr>
        <w:lastRenderedPageBreak/>
        <w:t xml:space="preserve">Галиасгар </w:t>
      </w:r>
      <w:r>
        <w:rPr>
          <w:spacing w:val="-4"/>
        </w:rPr>
        <w:t xml:space="preserve">Камал (1879-1973) </w:t>
      </w:r>
      <w:r>
        <w:t xml:space="preserve">– </w:t>
      </w:r>
      <w:r>
        <w:rPr>
          <w:spacing w:val="-4"/>
        </w:rPr>
        <w:t xml:space="preserve">один </w:t>
      </w:r>
      <w:r>
        <w:t xml:space="preserve">из </w:t>
      </w:r>
      <w:r>
        <w:rPr>
          <w:spacing w:val="-5"/>
        </w:rPr>
        <w:t xml:space="preserve">основоположников татарской реалистической драматургии. </w:t>
      </w:r>
      <w:r>
        <w:rPr>
          <w:spacing w:val="-4"/>
        </w:rPr>
        <w:t xml:space="preserve">Особенности конфликта </w:t>
      </w:r>
      <w:r>
        <w:t xml:space="preserve">в </w:t>
      </w:r>
      <w:r>
        <w:rPr>
          <w:spacing w:val="-4"/>
        </w:rPr>
        <w:t xml:space="preserve">пьесах </w:t>
      </w:r>
      <w:r>
        <w:t xml:space="preserve">Г. </w:t>
      </w:r>
      <w:r>
        <w:rPr>
          <w:spacing w:val="-4"/>
        </w:rPr>
        <w:t xml:space="preserve">Камала </w:t>
      </w:r>
      <w:r>
        <w:t>(«Беренче театр» /«Первый театр»,</w:t>
      </w:r>
    </w:p>
    <w:p w:rsidR="00D844BE" w:rsidRDefault="00480C76">
      <w:pPr>
        <w:pStyle w:val="a3"/>
      </w:pPr>
      <w:r>
        <w:t>«Банкрот»).</w:t>
      </w:r>
    </w:p>
    <w:p w:rsidR="00D844BE" w:rsidRDefault="00480C76">
      <w:pPr>
        <w:pStyle w:val="a3"/>
        <w:spacing w:before="5"/>
        <w:ind w:right="725" w:firstLine="707"/>
        <w:jc w:val="both"/>
      </w:pPr>
      <w:r>
        <w:rPr>
          <w:b/>
        </w:rPr>
        <w:t xml:space="preserve">Раздел 6. Татарская литература первой половины XX века (1917-конец 1950-х гг.). </w:t>
      </w:r>
      <w:r>
        <w:t>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 (Ф. Борнаш «Таһир-Зөһрә» / «Тагир- Зухра»; К. Тинчурин «Сүнгән йолдызлар» / «Угасшие</w:t>
      </w:r>
      <w:r>
        <w:rPr>
          <w:spacing w:val="-3"/>
        </w:rPr>
        <w:t xml:space="preserve"> </w:t>
      </w:r>
      <w:r>
        <w:t>звезды»).</w:t>
      </w:r>
    </w:p>
    <w:p w:rsidR="00D844BE" w:rsidRDefault="00480C76">
      <w:pPr>
        <w:pStyle w:val="a3"/>
        <w:ind w:right="725" w:firstLine="707"/>
        <w:jc w:val="both"/>
      </w:pPr>
      <w:r>
        <w:t xml:space="preserve">Г. Ибрагимов (1887-1938) </w:t>
      </w:r>
      <w:r>
        <w:rPr>
          <w:b/>
        </w:rPr>
        <w:t xml:space="preserve">– </w:t>
      </w:r>
      <w:r>
        <w:t xml:space="preserve">выдающийся романтик татарской </w:t>
      </w:r>
      <w:r>
        <w:rPr>
          <w:spacing w:val="6"/>
        </w:rPr>
        <w:t xml:space="preserve">литературы начала </w:t>
      </w:r>
      <w:r>
        <w:rPr>
          <w:spacing w:val="3"/>
        </w:rPr>
        <w:t xml:space="preserve">XX </w:t>
      </w:r>
      <w:r>
        <w:rPr>
          <w:spacing w:val="5"/>
        </w:rPr>
        <w:t xml:space="preserve">века. Прославление </w:t>
      </w:r>
      <w:r>
        <w:rPr>
          <w:spacing w:val="4"/>
        </w:rPr>
        <w:t xml:space="preserve">гармонии </w:t>
      </w:r>
      <w:r>
        <w:t xml:space="preserve">бытия, нравственной цельности и красоты народной жизни («Алмачуар» / </w:t>
      </w:r>
      <w:r>
        <w:rPr>
          <w:spacing w:val="-3"/>
        </w:rPr>
        <w:t xml:space="preserve">«Чубарый»). </w:t>
      </w:r>
      <w:r>
        <w:t>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Этапы творчества Х. Такташа (1901-1931). «Пи-би-бип».</w:t>
      </w:r>
    </w:p>
    <w:p w:rsidR="00D844BE" w:rsidRDefault="00480C76">
      <w:pPr>
        <w:pStyle w:val="a3"/>
        <w:ind w:left="1170"/>
        <w:jc w:val="both"/>
      </w:pPr>
      <w:r>
        <w:t>Активизация романной жанровой традиции: М. Галяу («Мөһаҗирләр» /</w:t>
      </w:r>
    </w:p>
    <w:p w:rsidR="00D844BE" w:rsidRDefault="00480C76">
      <w:pPr>
        <w:pStyle w:val="a3"/>
        <w:jc w:val="both"/>
      </w:pPr>
      <w:r>
        <w:t>«Мухаджиры» («Беженцы») – в сокращенном виде).</w:t>
      </w:r>
    </w:p>
    <w:p w:rsidR="00D844BE" w:rsidRDefault="00480C76">
      <w:pPr>
        <w:pStyle w:val="a3"/>
        <w:ind w:right="729" w:firstLine="707"/>
        <w:jc w:val="both"/>
      </w:pPr>
      <w:r>
        <w:t>Великая Отечественная война, ее влияние на литературу.Основные образы, мотивы и поэтические особенности поэзии военных лет (М. Джалиль «Җырларым» /«Песни</w:t>
      </w:r>
      <w:r>
        <w:rPr>
          <w:spacing w:val="48"/>
        </w:rPr>
        <w:t xml:space="preserve"> </w:t>
      </w:r>
      <w:r>
        <w:t>мои»,</w:t>
      </w:r>
    </w:p>
    <w:p w:rsidR="00D844BE" w:rsidRDefault="00480C76">
      <w:pPr>
        <w:pStyle w:val="a3"/>
        <w:ind w:right="735"/>
        <w:jc w:val="both"/>
      </w:pPr>
      <w:r>
        <w:t>«Тик булса иде ирек» / «Лишь бы была свобода», «Сандугач һәм чишмә» / «Соловей и родник»;  Ф.  Карим  «Сибәли  дә  сибәли» /  «Моросит  и моросит»;  Г.  Кутуй  «Сагыну»</w:t>
      </w:r>
      <w:r>
        <w:rPr>
          <w:spacing w:val="-30"/>
        </w:rPr>
        <w:t xml:space="preserve"> </w:t>
      </w:r>
      <w:r>
        <w:t>/</w:t>
      </w:r>
    </w:p>
    <w:p w:rsidR="00D844BE" w:rsidRDefault="00480C76">
      <w:pPr>
        <w:pStyle w:val="a3"/>
        <w:ind w:right="733"/>
        <w:jc w:val="both"/>
      </w:pPr>
      <w:r>
        <w:t>«Ностальгия»; Ә. Еники «Кем җырлады?» /«Кто пел?»).Жизнь и творчество М. Джалиля (1906-1944).</w:t>
      </w:r>
    </w:p>
    <w:p w:rsidR="00D844BE" w:rsidRDefault="00480C76">
      <w:pPr>
        <w:pStyle w:val="a3"/>
        <w:ind w:right="728" w:firstLine="707"/>
        <w:jc w:val="both"/>
      </w:pPr>
      <w:r>
        <w:t>Этапы творчества Х. Туфана (1900-1981). «Кайсыгызның кулы җылы» / «Чьи руки теплее», «Киек казлар» / «Дикие гуси». Философско-лирическая направленность поэзии 40-50-х гг. Исповедальность, особенности поэтики и стиля.</w:t>
      </w:r>
    </w:p>
    <w:p w:rsidR="00D844BE" w:rsidRDefault="00480C76">
      <w:pPr>
        <w:pStyle w:val="2"/>
        <w:spacing w:before="2" w:line="274" w:lineRule="exact"/>
      </w:pPr>
      <w:r>
        <w:t>Раздел 7. Татарская литература второй половины XX века (1956-1990 гг.)</w:t>
      </w:r>
    </w:p>
    <w:p w:rsidR="00D844BE" w:rsidRDefault="00480C76">
      <w:pPr>
        <w:pStyle w:val="a3"/>
        <w:ind w:right="727" w:firstLine="707"/>
        <w:jc w:val="both"/>
      </w:pPr>
      <w:r>
        <w:t xml:space="preserve">Возвращение татарской литературы к национальным традициям. Лиризм и социально-философское осмысление опыта культуры, литературы, истории в творчестве поэтов старшего поколения. «Тихая» лирика С. Хакима («Әнкәй» / «Мама», «Бу кырлар, бу үзәннәрдә...» / </w:t>
      </w:r>
      <w:r>
        <w:rPr>
          <w:spacing w:val="-3"/>
        </w:rPr>
        <w:t xml:space="preserve">«В </w:t>
      </w:r>
      <w:r>
        <w:t xml:space="preserve">этих полях, в этих долинах…»). Насыщение лирики психологическими деталями. Раздумья о судьбе татарской нации в литературе этих лет (А. Еники «Әйтелмәгән васыять» / «Невысказанное завещание»). Художественное осмысление национальных черт характера, традиций татарского народа: А. Гилязов («Җомга көн кич белән» / </w:t>
      </w:r>
      <w:r>
        <w:rPr>
          <w:spacing w:val="-3"/>
        </w:rPr>
        <w:t xml:space="preserve">«В </w:t>
      </w:r>
      <w:r>
        <w:t>пятницу</w:t>
      </w:r>
      <w:r>
        <w:rPr>
          <w:spacing w:val="-5"/>
        </w:rPr>
        <w:t xml:space="preserve"> </w:t>
      </w:r>
      <w:r>
        <w:t>вечером»).</w:t>
      </w:r>
    </w:p>
    <w:p w:rsidR="00D844BE" w:rsidRDefault="00480C76">
      <w:pPr>
        <w:pStyle w:val="a3"/>
        <w:ind w:left="1170"/>
        <w:jc w:val="both"/>
      </w:pPr>
      <w:r>
        <w:t>Жизнь и творчество А.Еники</w:t>
      </w:r>
      <w:r>
        <w:rPr>
          <w:spacing w:val="-12"/>
        </w:rPr>
        <w:t xml:space="preserve"> </w:t>
      </w:r>
      <w:r>
        <w:t>(1909-2000).</w:t>
      </w:r>
    </w:p>
    <w:p w:rsidR="00D844BE" w:rsidRDefault="00480C76">
      <w:pPr>
        <w:pStyle w:val="a3"/>
        <w:ind w:right="726" w:firstLine="707"/>
        <w:jc w:val="both"/>
      </w:pPr>
      <w:r>
        <w:t>Трансформация исторического романа соцреализма (Н. Фаттах «Ител суы ака торур» / «Итиль – река течет»). Возникновение в этот период новых жанров, появление новых тем, мотивов и литературных форм. Усиление лиризма в прозе (Г. Сабитов «Тәүге соклану» / «Первый восторг»; М. Магдиев «Без кырык беренче ел балалары» / «Мы – дети сорок первого года»). Поиски идеального героя эпохи: Ф. Яруллин («Җилкәннәр җилдә сынала» / «Упругие паруса»).</w:t>
      </w:r>
    </w:p>
    <w:p w:rsidR="00D844BE" w:rsidRDefault="00480C76">
      <w:pPr>
        <w:pStyle w:val="a3"/>
        <w:ind w:left="1170"/>
        <w:jc w:val="both"/>
      </w:pPr>
      <w:r>
        <w:t>Обращение к исторической памяти, к образу Тукая (Р. Батулла «Имче» /</w:t>
      </w:r>
    </w:p>
    <w:p w:rsidR="00D844BE" w:rsidRDefault="00480C76">
      <w:pPr>
        <w:pStyle w:val="a3"/>
        <w:ind w:right="734"/>
        <w:jc w:val="both"/>
      </w:pPr>
      <w:r>
        <w:t>«Знахарка»). Формирование «критического направления» в прозе и драматургии (Ш. Хусаинов «Әни килде»(«Әниемнең ак күлмәге») / «Белое платье матери». Творчество Т. Миннуллина («Әлдермештән Әлмәндәр» / «Альмандар из Альдермыша»).</w:t>
      </w:r>
    </w:p>
    <w:p w:rsidR="00D844BE" w:rsidRDefault="00480C76">
      <w:pPr>
        <w:pStyle w:val="a3"/>
        <w:ind w:right="727" w:firstLine="707"/>
        <w:jc w:val="both"/>
      </w:pPr>
      <w:r>
        <w:t>Поэзия Р. Файзуллина: вопросы свободы личности и свободы мнений в художественной  литературе (Р.  Файзуллин  «Җаныңның  ваклыгын  сылтама заманга...»</w:t>
      </w:r>
      <w:r>
        <w:rPr>
          <w:spacing w:val="14"/>
        </w:rPr>
        <w:t xml:space="preserve"> </w:t>
      </w:r>
      <w:r>
        <w:t>/</w:t>
      </w:r>
    </w:p>
    <w:p w:rsidR="00D844BE" w:rsidRDefault="00480C76">
      <w:pPr>
        <w:pStyle w:val="a3"/>
        <w:ind w:right="724"/>
        <w:jc w:val="both"/>
      </w:pPr>
      <w:r>
        <w:t>«Мелочность твоей души…»). Многообразие жанровых форм, стилевых черт в творчестве М.Аглямова  («Каеннар  булсаң  иде»  /  «Как  березы»  (</w:t>
      </w:r>
      <w:r>
        <w:rPr>
          <w:i/>
        </w:rPr>
        <w:t>устоявшийся  вариант</w:t>
      </w:r>
      <w:r>
        <w:rPr>
          <w:i/>
          <w:spacing w:val="26"/>
        </w:rPr>
        <w:t xml:space="preserve"> </w:t>
      </w:r>
      <w:r>
        <w:rPr>
          <w:i/>
        </w:rPr>
        <w:t>перевода</w:t>
      </w:r>
      <w:r>
        <w:t>),</w:t>
      </w:r>
    </w:p>
    <w:p w:rsidR="00D844BE" w:rsidRDefault="00480C76">
      <w:pPr>
        <w:pStyle w:val="a3"/>
        <w:ind w:right="727"/>
        <w:jc w:val="both"/>
      </w:pPr>
      <w:r>
        <w:t xml:space="preserve">«Учак урыннары» / </w:t>
      </w:r>
      <w:r>
        <w:rPr>
          <w:spacing w:val="-4"/>
        </w:rPr>
        <w:t>«Места костров»).</w:t>
      </w:r>
      <w:r>
        <w:rPr>
          <w:spacing w:val="52"/>
        </w:rPr>
        <w:t xml:space="preserve"> </w:t>
      </w:r>
      <w:r>
        <w:t xml:space="preserve">Детская литература (Ш. Галиев «Һәркем әйтә дөресен» /  «Каждый говорит правду»;  Ф. Яруллин  </w:t>
      </w:r>
      <w:r>
        <w:rPr>
          <w:spacing w:val="-3"/>
        </w:rPr>
        <w:t xml:space="preserve">«Сез  </w:t>
      </w:r>
      <w:r>
        <w:t xml:space="preserve">иң гүзәл кеше икәнсез» /  «Вы </w:t>
      </w:r>
      <w:r>
        <w:rPr>
          <w:spacing w:val="4"/>
        </w:rPr>
        <w:t xml:space="preserve"> </w:t>
      </w:r>
      <w:r>
        <w:t>–</w:t>
      </w:r>
    </w:p>
    <w:p w:rsidR="00D844BE" w:rsidRDefault="00D844BE">
      <w:pPr>
        <w:jc w:val="both"/>
        <w:sectPr w:rsidR="00D844BE">
          <w:pgSz w:w="11910" w:h="16840"/>
          <w:pgMar w:top="1040" w:right="120" w:bottom="1200" w:left="1240" w:header="0" w:footer="922" w:gutter="0"/>
          <w:cols w:space="720"/>
        </w:sectPr>
      </w:pPr>
    </w:p>
    <w:p w:rsidR="00D844BE" w:rsidRDefault="00480C76">
      <w:pPr>
        <w:pStyle w:val="a3"/>
        <w:spacing w:before="66"/>
        <w:jc w:val="both"/>
      </w:pPr>
      <w:r>
        <w:lastRenderedPageBreak/>
        <w:t>самый прекрасный человек»).</w:t>
      </w:r>
    </w:p>
    <w:p w:rsidR="00D844BE" w:rsidRDefault="00480C76">
      <w:pPr>
        <w:pStyle w:val="2"/>
        <w:spacing w:before="5" w:line="274" w:lineRule="exact"/>
      </w:pPr>
      <w:r>
        <w:t>Раздел 8. Татарская литература рубежа ХХ-ХХI веков (1990-2016 гг.)</w:t>
      </w:r>
    </w:p>
    <w:p w:rsidR="00D844BE" w:rsidRDefault="00480C76">
      <w:pPr>
        <w:pStyle w:val="a3"/>
        <w:ind w:right="725" w:firstLine="707"/>
        <w:jc w:val="both"/>
      </w:pPr>
      <w:r>
        <w:t xml:space="preserve">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(Зульфат  «Тамыр көлләре» /  «Пепел корней»,  «Тойгыларда алтын яфрак шавы» </w:t>
      </w:r>
      <w:r>
        <w:rPr>
          <w:spacing w:val="17"/>
        </w:rPr>
        <w:t xml:space="preserve"> </w:t>
      </w:r>
      <w:r>
        <w:t>/</w:t>
      </w:r>
    </w:p>
    <w:p w:rsidR="00D844BE" w:rsidRDefault="00480C76">
      <w:pPr>
        <w:pStyle w:val="a3"/>
        <w:ind w:right="723"/>
        <w:jc w:val="both"/>
      </w:pPr>
      <w:r>
        <w:rPr>
          <w:spacing w:val="-3"/>
        </w:rPr>
        <w:t xml:space="preserve">«В </w:t>
      </w:r>
      <w:r>
        <w:t xml:space="preserve">чувствах – золотая мелодия листьев»). Появление литературных произведений, описывающих крупные этапы в жизни страны с точки зрения конфликта человека и общества (Ф.Садриев </w:t>
      </w:r>
      <w:r>
        <w:rPr>
          <w:spacing w:val="-3"/>
        </w:rPr>
        <w:t xml:space="preserve">«Таң </w:t>
      </w:r>
      <w:r>
        <w:t xml:space="preserve">җиле» / «Утренний ветерок» – в сокращенном  виде). Проблемы возрождения и сохранения языка, культуры, обычаев татарского народа в драматургии (Т. Миңнуллин «Кулъяулык»/ «Платочек)». Выход на первый план психологических  и  философских  мотивов  (Г.  Гыйльманов  «Язмышның  туган  көне» </w:t>
      </w:r>
      <w:r>
        <w:rPr>
          <w:spacing w:val="50"/>
        </w:rPr>
        <w:t xml:space="preserve"> </w:t>
      </w:r>
      <w:r>
        <w:t>/</w:t>
      </w:r>
    </w:p>
    <w:p w:rsidR="00D844BE" w:rsidRDefault="00480C76">
      <w:pPr>
        <w:pStyle w:val="a3"/>
        <w:jc w:val="both"/>
      </w:pPr>
      <w:r>
        <w:t>«День рождения судьбы»).</w:t>
      </w:r>
    </w:p>
    <w:p w:rsidR="00D844BE" w:rsidRDefault="00480C76">
      <w:pPr>
        <w:pStyle w:val="a3"/>
        <w:ind w:right="735" w:firstLine="707"/>
        <w:jc w:val="both"/>
      </w:pPr>
      <w:r>
        <w:t>Мировой литературный процесс. Взаимосвязи между татарской, русской и зарубежной литературами. Вечные темы и образы.</w:t>
      </w:r>
    </w:p>
    <w:p w:rsidR="00D844BE" w:rsidRDefault="00480C76">
      <w:pPr>
        <w:pStyle w:val="2"/>
        <w:spacing w:before="3" w:line="274" w:lineRule="exact"/>
      </w:pPr>
      <w:r>
        <w:t>Раздел 9. Теория литературы</w:t>
      </w:r>
    </w:p>
    <w:p w:rsidR="00D844BE" w:rsidRDefault="00480C76">
      <w:pPr>
        <w:spacing w:line="274" w:lineRule="exact"/>
        <w:ind w:left="1170"/>
        <w:jc w:val="both"/>
        <w:rPr>
          <w:sz w:val="24"/>
        </w:rPr>
      </w:pPr>
      <w:r>
        <w:rPr>
          <w:b/>
          <w:sz w:val="24"/>
        </w:rPr>
        <w:t xml:space="preserve">Род и жанр литературы. </w:t>
      </w:r>
      <w:r>
        <w:rPr>
          <w:sz w:val="24"/>
        </w:rPr>
        <w:t>Литературные роды: эпос, лирика и драма. Жанр.</w:t>
      </w:r>
    </w:p>
    <w:p w:rsidR="00D844BE" w:rsidRDefault="00480C76">
      <w:pPr>
        <w:pStyle w:val="a3"/>
        <w:ind w:right="726"/>
        <w:jc w:val="both"/>
      </w:pPr>
      <w:r>
        <w:t>«Память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нэсер (проза в стихах), поэма.</w:t>
      </w:r>
    </w:p>
    <w:p w:rsidR="00D844BE" w:rsidRDefault="00480C76">
      <w:pPr>
        <w:pStyle w:val="a3"/>
        <w:ind w:right="728" w:firstLine="707"/>
        <w:jc w:val="both"/>
      </w:pPr>
      <w:r>
        <w:rPr>
          <w:b/>
        </w:rPr>
        <w:t xml:space="preserve">Образность в литературном произведении. </w:t>
      </w:r>
      <w:r>
        <w:t>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w:t>
      </w:r>
    </w:p>
    <w:p w:rsidR="00D844BE" w:rsidRDefault="00480C76">
      <w:pPr>
        <w:pStyle w:val="a3"/>
        <w:spacing w:before="1"/>
        <w:ind w:right="723" w:firstLine="707"/>
        <w:jc w:val="both"/>
      </w:pPr>
      <w:r>
        <w:rPr>
          <w:b/>
        </w:rPr>
        <w:t xml:space="preserve">Литературное произведение. Форма и содержание. </w:t>
      </w:r>
      <w:r>
        <w:t>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D844BE" w:rsidRDefault="00480C76">
      <w:pPr>
        <w:pStyle w:val="a3"/>
        <w:ind w:right="725" w:firstLine="707"/>
        <w:jc w:val="both"/>
      </w:pPr>
      <w:r>
        <w:rPr>
          <w:b/>
        </w:rPr>
        <w:t xml:space="preserve">Литературное творчество. Художественные средства и стиль. </w:t>
      </w:r>
      <w:r>
        <w:t>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w:t>
      </w:r>
    </w:p>
    <w:p w:rsidR="00D844BE" w:rsidRDefault="00480C76">
      <w:pPr>
        <w:ind w:left="462" w:right="734" w:firstLine="707"/>
        <w:jc w:val="both"/>
        <w:rPr>
          <w:sz w:val="24"/>
        </w:rPr>
      </w:pPr>
      <w:r>
        <w:rPr>
          <w:b/>
          <w:sz w:val="24"/>
        </w:rPr>
        <w:t xml:space="preserve">История литературы. </w:t>
      </w:r>
      <w:r>
        <w:rPr>
          <w:sz w:val="24"/>
        </w:rPr>
        <w:t>Традиции и новаторство. Религиозная литература, светская литература.</w:t>
      </w:r>
    </w:p>
    <w:p w:rsidR="00D844BE" w:rsidRDefault="00480C76">
      <w:pPr>
        <w:spacing w:before="1"/>
        <w:ind w:left="462" w:right="732" w:firstLine="707"/>
        <w:jc w:val="both"/>
        <w:rPr>
          <w:sz w:val="24"/>
        </w:rPr>
      </w:pPr>
      <w:r>
        <w:rPr>
          <w:b/>
          <w:sz w:val="24"/>
        </w:rPr>
        <w:t xml:space="preserve">Литературный процесс. </w:t>
      </w:r>
      <w:r>
        <w:rPr>
          <w:sz w:val="24"/>
        </w:rPr>
        <w:t>Понятие о литературном процессе и периодах в развитии литературы.</w:t>
      </w:r>
    </w:p>
    <w:p w:rsidR="00D844BE" w:rsidRDefault="00480C76">
      <w:pPr>
        <w:pStyle w:val="2"/>
        <w:spacing w:before="5" w:line="274" w:lineRule="exact"/>
      </w:pPr>
      <w:r>
        <w:t>Раздел 10. Обзорные темы</w:t>
      </w:r>
    </w:p>
    <w:p w:rsidR="00D844BE" w:rsidRDefault="00480C76">
      <w:pPr>
        <w:pStyle w:val="a3"/>
        <w:ind w:right="732" w:firstLine="707"/>
        <w:jc w:val="both"/>
      </w:pPr>
      <w:r>
        <w:t>Устное народное творчество как достояние национальной, духовной культуры народа. Поэтика фольклорных произведений.</w:t>
      </w:r>
    </w:p>
    <w:p w:rsidR="00D844BE" w:rsidRDefault="00480C76">
      <w:pPr>
        <w:pStyle w:val="a3"/>
        <w:ind w:left="1170"/>
      </w:pPr>
      <w:r>
        <w:t>Сказки, жанры татарских сказок.</w:t>
      </w:r>
    </w:p>
    <w:p w:rsidR="00D844BE" w:rsidRDefault="00480C76">
      <w:pPr>
        <w:pStyle w:val="a3"/>
        <w:ind w:left="1170" w:right="2156"/>
      </w:pPr>
      <w:r>
        <w:t>Песни, их классификация, особенности татарских народных песен. Малые жанры фольклора: загадки, анекдоты, пословицы и поговорки. Оригинальный жанр татарского фольклора – баиты.</w:t>
      </w:r>
    </w:p>
    <w:p w:rsidR="00D844BE" w:rsidRDefault="00480C76">
      <w:pPr>
        <w:pStyle w:val="a3"/>
        <w:ind w:left="1170"/>
      </w:pPr>
      <w:r>
        <w:t>Легенды и предания.</w:t>
      </w:r>
    </w:p>
    <w:p w:rsidR="00D844BE" w:rsidRDefault="00480C76">
      <w:pPr>
        <w:pStyle w:val="a3"/>
        <w:ind w:left="1170" w:right="3263"/>
      </w:pPr>
      <w:r>
        <w:t>Мифы. Концепции об их происхождении и классификация. Жанр дастана.</w:t>
      </w:r>
    </w:p>
    <w:p w:rsidR="00D844BE" w:rsidRDefault="00480C76">
      <w:pPr>
        <w:pStyle w:val="a3"/>
        <w:ind w:left="1170"/>
      </w:pPr>
      <w:r>
        <w:t>Связь татарской литературы с фольклором и исламской мифологией.</w:t>
      </w:r>
    </w:p>
    <w:p w:rsidR="00D844BE" w:rsidRDefault="00480C76">
      <w:pPr>
        <w:pStyle w:val="a3"/>
        <w:ind w:left="1170"/>
      </w:pPr>
      <w:r>
        <w:t>Историко-литературные сведения о тюрках и предках татар. Этапы развития древней</w:t>
      </w:r>
    </w:p>
    <w:p w:rsidR="00D844BE" w:rsidRDefault="00D844BE">
      <w:pPr>
        <w:sectPr w:rsidR="00D844BE">
          <w:pgSz w:w="11910" w:h="16840"/>
          <w:pgMar w:top="1040" w:right="120" w:bottom="1200" w:left="1240" w:header="0" w:footer="922" w:gutter="0"/>
          <w:cols w:space="720"/>
        </w:sectPr>
      </w:pPr>
    </w:p>
    <w:p w:rsidR="00D844BE" w:rsidRDefault="00480C76">
      <w:pPr>
        <w:pStyle w:val="a3"/>
        <w:spacing w:before="66"/>
      </w:pPr>
      <w:r>
        <w:lastRenderedPageBreak/>
        <w:t>и средневековой тюрко-татарской литературы.</w:t>
      </w:r>
    </w:p>
    <w:p w:rsidR="00D844BE" w:rsidRDefault="00480C76">
      <w:pPr>
        <w:pStyle w:val="a3"/>
        <w:ind w:firstLine="707"/>
      </w:pPr>
      <w:r>
        <w:t>Булгаро-татарская литература (XII- первая пол.ХIII вв.), поэма Кул Гали «Кыйссаи Йосыф».</w:t>
      </w:r>
    </w:p>
    <w:p w:rsidR="00D844BE" w:rsidRDefault="00480C76">
      <w:pPr>
        <w:pStyle w:val="a3"/>
        <w:spacing w:before="1"/>
        <w:ind w:left="1170"/>
      </w:pPr>
      <w:r>
        <w:t>Тюрко-татарская литература золотоордынского периода.</w:t>
      </w:r>
    </w:p>
    <w:p w:rsidR="00D844BE" w:rsidRDefault="00480C76">
      <w:pPr>
        <w:pStyle w:val="a3"/>
        <w:ind w:left="1170" w:right="1352"/>
      </w:pPr>
      <w:r>
        <w:t>Общая характеристика татарской литературы периода Казанского ханства. Литература позднего Средневековья.</w:t>
      </w:r>
    </w:p>
    <w:p w:rsidR="00D844BE" w:rsidRDefault="00480C76">
      <w:pPr>
        <w:pStyle w:val="a3"/>
        <w:ind w:left="1232"/>
      </w:pPr>
      <w:r>
        <w:t>Просветительское движение у татар.</w:t>
      </w:r>
    </w:p>
    <w:p w:rsidR="00D844BE" w:rsidRDefault="00480C76">
      <w:pPr>
        <w:pStyle w:val="a3"/>
        <w:ind w:left="1232" w:right="2518"/>
      </w:pPr>
      <w:r>
        <w:t>Научная и литературная деятельность Каюма Насыри(1825-1902). Становление просветительской литературы.</w:t>
      </w:r>
    </w:p>
    <w:p w:rsidR="00D844BE" w:rsidRDefault="00480C76">
      <w:pPr>
        <w:pStyle w:val="a3"/>
        <w:ind w:left="1170"/>
      </w:pPr>
      <w:r>
        <w:t>Татарская литература начала XX века.</w:t>
      </w:r>
    </w:p>
    <w:p w:rsidR="00D844BE" w:rsidRDefault="00480C76">
      <w:pPr>
        <w:pStyle w:val="a3"/>
        <w:ind w:left="1170" w:right="3979"/>
        <w:jc w:val="both"/>
      </w:pPr>
      <w:r>
        <w:t>Жизнь и творчество Габдуллы Тукая (1886-1913). Жизнь и творчество Фатиха Амирхана (1886-1926). Жизнь и творчество Гаяза Исхаки (1878–1954).</w:t>
      </w:r>
    </w:p>
    <w:p w:rsidR="00D844BE" w:rsidRDefault="00480C76">
      <w:pPr>
        <w:pStyle w:val="a3"/>
        <w:ind w:right="1663" w:firstLine="707"/>
      </w:pPr>
      <w:r>
        <w:t>Шариф Камал (1884-1942) – основоположник жанра новеллы в татарской литературе.</w:t>
      </w:r>
    </w:p>
    <w:p w:rsidR="00D844BE" w:rsidRDefault="00480C76">
      <w:pPr>
        <w:pStyle w:val="a3"/>
        <w:ind w:firstLine="707"/>
      </w:pPr>
      <w:r>
        <w:rPr>
          <w:spacing w:val="-5"/>
        </w:rPr>
        <w:t xml:space="preserve">Галиасгар </w:t>
      </w:r>
      <w:r>
        <w:rPr>
          <w:spacing w:val="-4"/>
        </w:rPr>
        <w:t xml:space="preserve">Камал (1879-1973) </w:t>
      </w:r>
      <w:r>
        <w:t xml:space="preserve">– </w:t>
      </w:r>
      <w:r>
        <w:rPr>
          <w:spacing w:val="-4"/>
        </w:rPr>
        <w:t xml:space="preserve">один </w:t>
      </w:r>
      <w:r>
        <w:t xml:space="preserve">из </w:t>
      </w:r>
      <w:r>
        <w:rPr>
          <w:spacing w:val="-5"/>
        </w:rPr>
        <w:t>основоположников татарской реалистической драматургии.</w:t>
      </w:r>
    </w:p>
    <w:p w:rsidR="00D844BE" w:rsidRDefault="00480C76">
      <w:pPr>
        <w:pStyle w:val="a3"/>
        <w:ind w:right="1352" w:firstLine="707"/>
      </w:pPr>
      <w:r>
        <w:t>Татарская литература после 1917 года. Возникновение нового направления в искусстве слова, основанного на идеологии диктатуры пролетариата.</w:t>
      </w:r>
    </w:p>
    <w:p w:rsidR="00D844BE" w:rsidRDefault="00480C76">
      <w:pPr>
        <w:pStyle w:val="a3"/>
        <w:ind w:left="1170"/>
      </w:pPr>
      <w:r>
        <w:t>Этапы творчества Х. Такташа (1901-1931).</w:t>
      </w:r>
    </w:p>
    <w:p w:rsidR="00D844BE" w:rsidRDefault="00480C76">
      <w:pPr>
        <w:pStyle w:val="a3"/>
        <w:spacing w:before="1"/>
        <w:ind w:left="1170" w:right="2652"/>
      </w:pPr>
      <w:r>
        <w:t>Многообразие творческих методов и направлений в 1920-30-х гг. Этапы творчества Х. Туфана (1900-1981).</w:t>
      </w:r>
    </w:p>
    <w:p w:rsidR="00D844BE" w:rsidRDefault="00480C76">
      <w:pPr>
        <w:pStyle w:val="a3"/>
        <w:ind w:left="1170" w:right="3483"/>
      </w:pPr>
      <w:r>
        <w:t>Великая Отечественная война, ее влияние на литературу. Жизнь и творчество М. Джалиля (1906-1944).</w:t>
      </w:r>
    </w:p>
    <w:p w:rsidR="00D844BE" w:rsidRDefault="00480C76">
      <w:pPr>
        <w:pStyle w:val="a3"/>
        <w:ind w:left="1170" w:right="4586"/>
      </w:pPr>
      <w:r>
        <w:t>Татарская литература послевоенного времени. Жизнь и творчество А. Еники (1909-2000).</w:t>
      </w:r>
    </w:p>
    <w:p w:rsidR="00D844BE" w:rsidRDefault="00480C76">
      <w:pPr>
        <w:pStyle w:val="a3"/>
        <w:ind w:right="725" w:firstLine="707"/>
        <w:jc w:val="both"/>
      </w:pPr>
      <w:r>
        <w:t>«Возвращение» татарской литературы к национальным традициям в 1960-1980 гг.Поэзия. Драматургия.</w:t>
      </w:r>
    </w:p>
    <w:p w:rsidR="00D844BE" w:rsidRDefault="00480C76">
      <w:pPr>
        <w:pStyle w:val="a3"/>
        <w:ind w:left="1170"/>
        <w:jc w:val="both"/>
      </w:pPr>
      <w:r>
        <w:t>Творчество Т. Миннуллина.</w:t>
      </w:r>
    </w:p>
    <w:p w:rsidR="00D844BE" w:rsidRDefault="00480C76">
      <w:pPr>
        <w:pStyle w:val="a3"/>
        <w:ind w:right="733" w:firstLine="707"/>
        <w:jc w:val="both"/>
      </w:pPr>
      <w:r>
        <w:t>Возникновение новых жанров, появление новых тем, мотивов и литературных форм в</w:t>
      </w:r>
      <w:r>
        <w:rPr>
          <w:spacing w:val="-2"/>
        </w:rPr>
        <w:t xml:space="preserve"> </w:t>
      </w:r>
      <w:r>
        <w:t>прозе.</w:t>
      </w:r>
    </w:p>
    <w:p w:rsidR="00D844BE" w:rsidRDefault="00480C76">
      <w:pPr>
        <w:pStyle w:val="a3"/>
        <w:ind w:left="1170"/>
        <w:jc w:val="both"/>
      </w:pPr>
      <w:r>
        <w:t>Поэзия Р. Файзуллина.</w:t>
      </w:r>
    </w:p>
    <w:p w:rsidR="00D844BE" w:rsidRDefault="00480C76">
      <w:pPr>
        <w:pStyle w:val="a3"/>
        <w:ind w:right="726" w:firstLine="707"/>
        <w:jc w:val="both"/>
      </w:pPr>
      <w: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w:t>
      </w:r>
    </w:p>
    <w:p w:rsidR="00D844BE" w:rsidRDefault="00480C76">
      <w:pPr>
        <w:pStyle w:val="a3"/>
        <w:ind w:right="724" w:firstLine="707"/>
        <w:jc w:val="both"/>
      </w:pPr>
      <w:r>
        <w:t>Мировой литературный процесс. Различные связи между татарской, русской и зарубежной литературами. Вечные темы и образы.</w:t>
      </w:r>
    </w:p>
    <w:p w:rsidR="00D844BE" w:rsidRDefault="00480C76">
      <w:pPr>
        <w:pStyle w:val="2"/>
        <w:rPr>
          <w:b w:val="0"/>
        </w:rPr>
      </w:pPr>
      <w:r>
        <w:t>Раздел 11. Развитие устной и письменной речи учащихся</w:t>
      </w:r>
      <w:r>
        <w:rPr>
          <w:b w:val="0"/>
        </w:rPr>
        <w:t>.</w:t>
      </w:r>
    </w:p>
    <w:p w:rsidR="00D844BE" w:rsidRDefault="00480C76">
      <w:pPr>
        <w:pStyle w:val="a3"/>
        <w:spacing w:before="1"/>
        <w:ind w:right="730" w:firstLine="707"/>
        <w:jc w:val="both"/>
      </w:pPr>
      <w:r>
        <w:t>Развитие устной и письменной речи учащихся в 5-9 классах охватывает следующие направления:</w:t>
      </w:r>
    </w:p>
    <w:p w:rsidR="00D844BE" w:rsidRDefault="00480C76">
      <w:pPr>
        <w:pStyle w:val="a3"/>
        <w:ind w:right="725" w:firstLine="707"/>
        <w:jc w:val="both"/>
      </w:pPr>
      <w:r>
        <w:rPr>
          <w:b/>
        </w:rPr>
        <w:t xml:space="preserve">Рецептивная деятельность </w:t>
      </w:r>
      <w:r>
        <w:t>как основа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 принадлежности художественного произведения к одному из литературных родов и</w:t>
      </w:r>
      <w:r>
        <w:rPr>
          <w:spacing w:val="-4"/>
        </w:rPr>
        <w:t xml:space="preserve"> </w:t>
      </w:r>
      <w:r>
        <w:t>жанров.</w:t>
      </w:r>
    </w:p>
    <w:p w:rsidR="00D844BE" w:rsidRDefault="00480C76">
      <w:pPr>
        <w:pStyle w:val="a3"/>
        <w:ind w:right="727" w:firstLine="707"/>
        <w:jc w:val="both"/>
      </w:pPr>
      <w:r>
        <w:rPr>
          <w:b/>
        </w:rPr>
        <w:t xml:space="preserve">Репродуктивная деятельность </w:t>
      </w:r>
      <w:r>
        <w:t>как формы погружения в художественную структуру произведения: устный комментарий к тексту и различные виды пересказа прочитанного; воспроизведение по ролям, инсценирование,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w:t>
      </w:r>
    </w:p>
    <w:p w:rsidR="00D844BE" w:rsidRDefault="00D844BE">
      <w:pPr>
        <w:jc w:val="both"/>
        <w:sectPr w:rsidR="00D844BE">
          <w:pgSz w:w="11910" w:h="16840"/>
          <w:pgMar w:top="1040" w:right="120" w:bottom="1200" w:left="1240" w:header="0" w:footer="922" w:gutter="0"/>
          <w:cols w:space="720"/>
        </w:sectPr>
      </w:pPr>
    </w:p>
    <w:p w:rsidR="00D844BE" w:rsidRDefault="00480C76">
      <w:pPr>
        <w:pStyle w:val="a3"/>
        <w:spacing w:before="66"/>
        <w:jc w:val="both"/>
      </w:pPr>
      <w:r>
        <w:lastRenderedPageBreak/>
        <w:t>конспектирование и тезирование.</w:t>
      </w:r>
    </w:p>
    <w:p w:rsidR="00D844BE" w:rsidRDefault="00480C76">
      <w:pPr>
        <w:pStyle w:val="a3"/>
        <w:ind w:right="728" w:firstLine="707"/>
        <w:jc w:val="both"/>
      </w:pPr>
      <w:r>
        <w:rPr>
          <w:b/>
        </w:rPr>
        <w:t xml:space="preserve">Поисковая деятельность </w:t>
      </w:r>
      <w:r>
        <w:t>как виды творческого осмысления поэтики писателя: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D844BE" w:rsidRDefault="00480C76">
      <w:pPr>
        <w:pStyle w:val="a3"/>
        <w:spacing w:before="1"/>
        <w:ind w:right="726" w:firstLine="707"/>
        <w:jc w:val="both"/>
      </w:pPr>
      <w:r>
        <w:rPr>
          <w:b/>
        </w:rPr>
        <w:t xml:space="preserve">Исследовательская деятельность </w:t>
      </w:r>
      <w:r>
        <w:t>как вид развернутого размышления о художественном творчестве: анализ художественного произведения с точки зрения сюжета, 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пистеля (или поэта), по историко-культурным явлениям.</w:t>
      </w:r>
    </w:p>
    <w:p w:rsidR="00D844BE" w:rsidRDefault="00D844BE">
      <w:pPr>
        <w:pStyle w:val="a3"/>
        <w:ind w:left="0"/>
        <w:rPr>
          <w:sz w:val="26"/>
        </w:rPr>
      </w:pPr>
    </w:p>
    <w:p w:rsidR="00D844BE" w:rsidRDefault="00766744">
      <w:pPr>
        <w:spacing w:before="222" w:line="276" w:lineRule="auto"/>
        <w:ind w:left="320" w:right="760"/>
        <w:rPr>
          <w:sz w:val="24"/>
        </w:rPr>
      </w:pPr>
      <w:r>
        <w:rPr>
          <w:sz w:val="24"/>
        </w:rPr>
        <w:t xml:space="preserve"> Заменить пункт 1.2.5.3 </w:t>
      </w:r>
      <w:r w:rsidR="00745716">
        <w:rPr>
          <w:b/>
          <w:sz w:val="24"/>
        </w:rPr>
        <w:t>Иностранный язык на пункт 1.2.5.3    Иностранный язык</w:t>
      </w:r>
      <w:proofErr w:type="gramStart"/>
      <w:r w:rsidR="00745716">
        <w:rPr>
          <w:b/>
          <w:sz w:val="24"/>
        </w:rPr>
        <w:t xml:space="preserve"> .</w:t>
      </w:r>
      <w:proofErr w:type="gramEnd"/>
      <w:r w:rsidR="00480C76">
        <w:rPr>
          <w:b/>
          <w:sz w:val="24"/>
        </w:rPr>
        <w:t xml:space="preserve"> Второй иностранный язык (на примере английского языка) </w:t>
      </w:r>
      <w:r w:rsidR="00480C76">
        <w:rPr>
          <w:sz w:val="24"/>
        </w:rPr>
        <w:t>дополнить новыми пунктами:</w:t>
      </w:r>
    </w:p>
    <w:p w:rsidR="00D844BE" w:rsidRDefault="00480C76">
      <w:pPr>
        <w:spacing w:before="201"/>
        <w:ind w:left="320"/>
        <w:rPr>
          <w:sz w:val="24"/>
        </w:rPr>
      </w:pPr>
      <w:r>
        <w:rPr>
          <w:sz w:val="24"/>
        </w:rPr>
        <w:t xml:space="preserve">Изучение предметной области </w:t>
      </w:r>
      <w:r>
        <w:rPr>
          <w:b/>
          <w:sz w:val="24"/>
        </w:rPr>
        <w:t xml:space="preserve">"Иностранные языки" </w:t>
      </w:r>
      <w:r>
        <w:rPr>
          <w:sz w:val="24"/>
        </w:rPr>
        <w:t>должно обеспечить:</w:t>
      </w:r>
    </w:p>
    <w:p w:rsidR="00D844BE" w:rsidRDefault="00D844BE">
      <w:pPr>
        <w:pStyle w:val="a3"/>
        <w:spacing w:before="9"/>
        <w:ind w:left="0"/>
        <w:rPr>
          <w:sz w:val="20"/>
        </w:rPr>
      </w:pPr>
    </w:p>
    <w:p w:rsidR="00D844BE" w:rsidRDefault="00480C76">
      <w:pPr>
        <w:pStyle w:val="a3"/>
        <w:spacing w:before="1" w:line="276" w:lineRule="auto"/>
        <w:ind w:left="320" w:right="986" w:firstLine="60"/>
      </w:pPr>
      <w: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D844BE" w:rsidRDefault="00480C76">
      <w:pPr>
        <w:pStyle w:val="a3"/>
        <w:spacing w:before="199" w:line="278" w:lineRule="auto"/>
        <w:ind w:left="320" w:right="1730"/>
      </w:pPr>
      <w:r>
        <w:t>осознание тесной связи между овладением иностранными языками и личностным, социальным и профессиональным ростом;</w:t>
      </w:r>
    </w:p>
    <w:p w:rsidR="00D844BE" w:rsidRDefault="00480C76">
      <w:pPr>
        <w:pStyle w:val="a3"/>
        <w:spacing w:before="195" w:line="276" w:lineRule="auto"/>
        <w:ind w:left="320" w:right="1076" w:firstLine="60"/>
      </w:pPr>
      <w: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D844BE" w:rsidRDefault="00480C76">
      <w:pPr>
        <w:pStyle w:val="a3"/>
        <w:spacing w:before="201" w:line="276" w:lineRule="auto"/>
        <w:ind w:left="320" w:right="726" w:firstLine="60"/>
      </w:pPr>
      <w: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D844BE" w:rsidRDefault="00480C76">
      <w:pPr>
        <w:spacing w:before="200" w:line="276" w:lineRule="auto"/>
        <w:ind w:left="320" w:right="1165"/>
        <w:rPr>
          <w:sz w:val="24"/>
        </w:rPr>
      </w:pPr>
      <w:r>
        <w:rPr>
          <w:sz w:val="24"/>
        </w:rPr>
        <w:t>Предметные результаты изучения предметной области "</w:t>
      </w:r>
      <w:r>
        <w:rPr>
          <w:b/>
          <w:sz w:val="24"/>
        </w:rPr>
        <w:t xml:space="preserve">Иностранные языки" </w:t>
      </w:r>
      <w:r>
        <w:rPr>
          <w:sz w:val="24"/>
        </w:rPr>
        <w:t>должны отражать:</w:t>
      </w:r>
    </w:p>
    <w:p w:rsidR="00D844BE" w:rsidRDefault="00480C76">
      <w:pPr>
        <w:pStyle w:val="a4"/>
        <w:numPr>
          <w:ilvl w:val="0"/>
          <w:numId w:val="15"/>
        </w:numPr>
        <w:tabs>
          <w:tab w:val="left" w:pos="580"/>
        </w:tabs>
        <w:spacing w:before="201" w:line="276" w:lineRule="auto"/>
        <w:ind w:right="1012" w:firstLine="0"/>
        <w:rPr>
          <w:sz w:val="24"/>
        </w:rPr>
      </w:pPr>
      <w:r>
        <w:rPr>
          <w:sz w:val="24"/>
        </w:rP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w:t>
      </w:r>
      <w:r>
        <w:rPr>
          <w:spacing w:val="-38"/>
          <w:sz w:val="24"/>
        </w:rPr>
        <w:t xml:space="preserve"> </w:t>
      </w:r>
      <w:r>
        <w:rPr>
          <w:sz w:val="24"/>
        </w:rPr>
        <w:t>других странах, с образцами зарубежной литературы разных жанров, с учетом достигнутого обучающимися уровня иноязычной</w:t>
      </w:r>
      <w:r>
        <w:rPr>
          <w:spacing w:val="2"/>
          <w:sz w:val="24"/>
        </w:rPr>
        <w:t xml:space="preserve"> </w:t>
      </w:r>
      <w:r>
        <w:rPr>
          <w:sz w:val="24"/>
        </w:rPr>
        <w:t>компетентности;</w:t>
      </w:r>
    </w:p>
    <w:p w:rsidR="00D844BE" w:rsidRDefault="00480C76">
      <w:pPr>
        <w:pStyle w:val="a4"/>
        <w:numPr>
          <w:ilvl w:val="0"/>
          <w:numId w:val="15"/>
        </w:numPr>
        <w:tabs>
          <w:tab w:val="left" w:pos="640"/>
        </w:tabs>
        <w:spacing w:before="199" w:line="276" w:lineRule="auto"/>
        <w:ind w:right="929" w:firstLine="60"/>
        <w:rPr>
          <w:sz w:val="24"/>
        </w:rPr>
      </w:pPr>
      <w:r>
        <w:rPr>
          <w:sz w:val="24"/>
        </w:rPr>
        <w:t>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w:t>
      </w:r>
      <w:r>
        <w:rPr>
          <w:spacing w:val="-6"/>
          <w:sz w:val="24"/>
        </w:rPr>
        <w:t xml:space="preserve"> </w:t>
      </w:r>
      <w:r>
        <w:rPr>
          <w:sz w:val="24"/>
        </w:rPr>
        <w:t>культурой;</w:t>
      </w:r>
    </w:p>
    <w:p w:rsidR="00D844BE" w:rsidRDefault="00480C76">
      <w:pPr>
        <w:pStyle w:val="a4"/>
        <w:numPr>
          <w:ilvl w:val="0"/>
          <w:numId w:val="15"/>
        </w:numPr>
        <w:tabs>
          <w:tab w:val="left" w:pos="580"/>
        </w:tabs>
        <w:spacing w:before="200"/>
        <w:ind w:left="579"/>
        <w:rPr>
          <w:sz w:val="24"/>
        </w:rPr>
      </w:pPr>
      <w:r>
        <w:rPr>
          <w:sz w:val="24"/>
        </w:rPr>
        <w:t>достижение допорогового уровня иноязычной коммуникативной</w:t>
      </w:r>
      <w:r>
        <w:rPr>
          <w:spacing w:val="-5"/>
          <w:sz w:val="24"/>
        </w:rPr>
        <w:t xml:space="preserve"> </w:t>
      </w:r>
      <w:r>
        <w:rPr>
          <w:sz w:val="24"/>
        </w:rPr>
        <w:t>компетенции;</w:t>
      </w:r>
    </w:p>
    <w:p w:rsidR="00D844BE" w:rsidRDefault="00D844BE">
      <w:pPr>
        <w:pStyle w:val="a3"/>
        <w:spacing w:before="1"/>
        <w:ind w:left="0"/>
        <w:rPr>
          <w:sz w:val="21"/>
        </w:rPr>
      </w:pPr>
    </w:p>
    <w:p w:rsidR="00D844BE" w:rsidRDefault="00480C76">
      <w:pPr>
        <w:pStyle w:val="a4"/>
        <w:numPr>
          <w:ilvl w:val="0"/>
          <w:numId w:val="15"/>
        </w:numPr>
        <w:tabs>
          <w:tab w:val="left" w:pos="580"/>
        </w:tabs>
        <w:spacing w:line="276" w:lineRule="auto"/>
        <w:ind w:right="775" w:firstLine="0"/>
        <w:rPr>
          <w:sz w:val="24"/>
        </w:rPr>
      </w:pPr>
      <w:r>
        <w:rPr>
          <w:sz w:val="24"/>
        </w:rPr>
        <w:t>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w:t>
      </w:r>
      <w:r>
        <w:rPr>
          <w:spacing w:val="-12"/>
          <w:sz w:val="24"/>
        </w:rPr>
        <w:t xml:space="preserve"> </w:t>
      </w:r>
      <w:r>
        <w:rPr>
          <w:sz w:val="24"/>
        </w:rPr>
        <w:t>использованию</w:t>
      </w:r>
    </w:p>
    <w:p w:rsidR="00D844BE" w:rsidRDefault="00480C76">
      <w:pPr>
        <w:pStyle w:val="a3"/>
        <w:spacing w:before="68" w:line="278" w:lineRule="auto"/>
        <w:ind w:left="320" w:right="1031"/>
        <w:jc w:val="both"/>
      </w:pPr>
      <w:r>
        <w:lastRenderedPageBreak/>
        <w:t>иностранного языка как средства получения информации, позволяющего расширять</w:t>
      </w:r>
      <w:r>
        <w:rPr>
          <w:spacing w:val="-36"/>
        </w:rPr>
        <w:t xml:space="preserve"> </w:t>
      </w:r>
      <w:r>
        <w:t>свои знания в других предметных</w:t>
      </w:r>
      <w:r>
        <w:rPr>
          <w:spacing w:val="2"/>
        </w:rPr>
        <w:t xml:space="preserve"> </w:t>
      </w:r>
      <w:r>
        <w:t>областях</w:t>
      </w:r>
      <w:proofErr w:type="gramStart"/>
      <w:r>
        <w:t>.".</w:t>
      </w:r>
      <w:proofErr w:type="gramEnd"/>
    </w:p>
    <w:p w:rsidR="00D844BE" w:rsidRDefault="009560B8">
      <w:pPr>
        <w:spacing w:before="196" w:line="276" w:lineRule="auto"/>
        <w:ind w:left="320" w:right="1010"/>
        <w:jc w:val="both"/>
        <w:rPr>
          <w:sz w:val="24"/>
        </w:rPr>
      </w:pPr>
      <w:r>
        <w:rPr>
          <w:sz w:val="24"/>
        </w:rPr>
        <w:t xml:space="preserve">Пункты 1.2.5.8.7 </w:t>
      </w:r>
      <w:r w:rsidR="00480C76">
        <w:rPr>
          <w:sz w:val="24"/>
        </w:rPr>
        <w:t xml:space="preserve"> </w:t>
      </w:r>
      <w:r w:rsidR="00480C76">
        <w:rPr>
          <w:b/>
          <w:sz w:val="24"/>
        </w:rPr>
        <w:t xml:space="preserve">Математика. Алгебра. Геометрия </w:t>
      </w:r>
      <w:r>
        <w:rPr>
          <w:sz w:val="24"/>
        </w:rPr>
        <w:t>и 1.2.5.9.8</w:t>
      </w:r>
      <w:r w:rsidR="00480C76">
        <w:rPr>
          <w:sz w:val="24"/>
        </w:rPr>
        <w:t xml:space="preserve"> </w:t>
      </w:r>
      <w:r w:rsidR="00480C76">
        <w:rPr>
          <w:b/>
          <w:sz w:val="24"/>
        </w:rPr>
        <w:t xml:space="preserve">Информатика </w:t>
      </w:r>
      <w:r w:rsidR="00480C76">
        <w:rPr>
          <w:sz w:val="24"/>
        </w:rPr>
        <w:t>дополнить новыми пунктами осознание значения математики и информатики в повседневной жизни человека;</w:t>
      </w:r>
    </w:p>
    <w:p w:rsidR="00D844BE" w:rsidRDefault="00480C76">
      <w:pPr>
        <w:pStyle w:val="a3"/>
        <w:spacing w:before="200" w:line="278" w:lineRule="auto"/>
        <w:ind w:left="320" w:right="1656"/>
      </w:pPr>
      <w:r>
        <w:t>формирование представлений о социальных, культурных и исторических факторах становления математической науки;</w:t>
      </w:r>
    </w:p>
    <w:p w:rsidR="00D844BE" w:rsidRDefault="00480C76">
      <w:pPr>
        <w:pStyle w:val="a3"/>
        <w:spacing w:before="195"/>
        <w:ind w:left="320"/>
      </w:pPr>
      <w:r>
        <w:t>понимание роли информационных процессов в современном мире;</w:t>
      </w:r>
    </w:p>
    <w:p w:rsidR="00D844BE" w:rsidRDefault="00D844BE">
      <w:pPr>
        <w:pStyle w:val="a3"/>
        <w:ind w:left="0"/>
        <w:rPr>
          <w:sz w:val="21"/>
        </w:rPr>
      </w:pPr>
    </w:p>
    <w:p w:rsidR="00D844BE" w:rsidRDefault="00480C76">
      <w:pPr>
        <w:pStyle w:val="a3"/>
        <w:spacing w:before="1" w:line="276" w:lineRule="auto"/>
        <w:ind w:left="320" w:right="1375"/>
      </w:pPr>
      <w: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D844BE" w:rsidRDefault="00480C76">
      <w:pPr>
        <w:pStyle w:val="a3"/>
        <w:spacing w:before="200" w:line="276" w:lineRule="auto"/>
        <w:ind w:left="320" w:right="910"/>
      </w:pPr>
      <w:r>
        <w:t>В результате изучения предметной области "</w:t>
      </w:r>
      <w:r>
        <w:rPr>
          <w:b/>
        </w:rPr>
        <w:t>Математика и информатика</w:t>
      </w:r>
      <w:r>
        <w:t>"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w:t>
      </w:r>
    </w:p>
    <w:p w:rsidR="00D844BE" w:rsidRDefault="00480C76">
      <w:pPr>
        <w:pStyle w:val="a3"/>
        <w:spacing w:before="200" w:line="276" w:lineRule="auto"/>
        <w:ind w:left="320" w:right="1352"/>
      </w:pPr>
      <w:r>
        <w:t>учатся применять математические знания при решении различных задач и оценивать полученные результаты;</w:t>
      </w:r>
    </w:p>
    <w:p w:rsidR="00D844BE" w:rsidRDefault="00480C76">
      <w:pPr>
        <w:pStyle w:val="a3"/>
        <w:spacing w:before="200"/>
        <w:ind w:left="320"/>
      </w:pPr>
      <w:r>
        <w:t>овладевают умениями решения учебных задач;</w:t>
      </w:r>
    </w:p>
    <w:p w:rsidR="00D844BE" w:rsidRDefault="00D844BE">
      <w:pPr>
        <w:pStyle w:val="a3"/>
        <w:spacing w:before="11"/>
        <w:ind w:left="0"/>
        <w:rPr>
          <w:sz w:val="20"/>
        </w:rPr>
      </w:pPr>
    </w:p>
    <w:p w:rsidR="00D844BE" w:rsidRDefault="00480C76">
      <w:pPr>
        <w:pStyle w:val="a3"/>
        <w:spacing w:line="276" w:lineRule="auto"/>
        <w:ind w:left="320" w:right="2220"/>
      </w:pPr>
      <w:r>
        <w:t>развивают математическую интуицию; получают представление об основных информационных процессах в реальных ситуациях.</w:t>
      </w:r>
    </w:p>
    <w:p w:rsidR="00D844BE" w:rsidRDefault="00480C76">
      <w:pPr>
        <w:spacing w:before="200" w:line="276" w:lineRule="auto"/>
        <w:ind w:left="320" w:right="1200"/>
        <w:rPr>
          <w:sz w:val="24"/>
        </w:rPr>
      </w:pPr>
      <w:r>
        <w:rPr>
          <w:sz w:val="24"/>
        </w:rPr>
        <w:t>Предметные результаты изучения предметной области "</w:t>
      </w:r>
      <w:r>
        <w:rPr>
          <w:b/>
          <w:sz w:val="24"/>
        </w:rPr>
        <w:t>Математика и информатика</w:t>
      </w:r>
      <w:r>
        <w:rPr>
          <w:sz w:val="24"/>
        </w:rPr>
        <w:t>" должны отражать:</w:t>
      </w:r>
    </w:p>
    <w:p w:rsidR="00D844BE" w:rsidRDefault="00480C76">
      <w:pPr>
        <w:pStyle w:val="2"/>
        <w:spacing w:before="205"/>
        <w:ind w:left="380"/>
        <w:jc w:val="left"/>
      </w:pPr>
      <w:r>
        <w:t>Математика. Алгебра. Геометрия. Информатика:</w:t>
      </w:r>
    </w:p>
    <w:p w:rsidR="00D844BE" w:rsidRDefault="00D844BE">
      <w:pPr>
        <w:pStyle w:val="a3"/>
        <w:spacing w:before="6"/>
        <w:ind w:left="0"/>
        <w:rPr>
          <w:b/>
          <w:sz w:val="20"/>
        </w:rPr>
      </w:pPr>
    </w:p>
    <w:p w:rsidR="00D844BE" w:rsidRDefault="00480C76">
      <w:pPr>
        <w:pStyle w:val="a4"/>
        <w:numPr>
          <w:ilvl w:val="0"/>
          <w:numId w:val="14"/>
        </w:numPr>
        <w:tabs>
          <w:tab w:val="left" w:pos="580"/>
        </w:tabs>
        <w:spacing w:line="276" w:lineRule="auto"/>
        <w:ind w:right="1143" w:firstLine="0"/>
        <w:rPr>
          <w:sz w:val="24"/>
        </w:rPr>
      </w:pPr>
      <w:r>
        <w:rPr>
          <w:sz w:val="24"/>
        </w:rPr>
        <w:t>формирование представлений о математике как о методе познания действительности, позволяющем описывать и изучать реальные процессы и явления: осознание роли математики в развитии России и</w:t>
      </w:r>
      <w:r>
        <w:rPr>
          <w:spacing w:val="-4"/>
          <w:sz w:val="24"/>
        </w:rPr>
        <w:t xml:space="preserve"> </w:t>
      </w:r>
      <w:r>
        <w:rPr>
          <w:sz w:val="24"/>
        </w:rPr>
        <w:t>мира;</w:t>
      </w:r>
    </w:p>
    <w:p w:rsidR="00D844BE" w:rsidRDefault="00480C76">
      <w:pPr>
        <w:pStyle w:val="a3"/>
        <w:spacing w:before="200" w:line="278" w:lineRule="auto"/>
        <w:ind w:left="320" w:right="1094"/>
      </w:pPr>
      <w:r>
        <w:t>возможность привести примеры из отечественной и всемирной истории математических открытий и их авторов;</w:t>
      </w:r>
    </w:p>
    <w:p w:rsidR="00D844BE" w:rsidRDefault="00480C76">
      <w:pPr>
        <w:pStyle w:val="a4"/>
        <w:numPr>
          <w:ilvl w:val="0"/>
          <w:numId w:val="14"/>
        </w:numPr>
        <w:tabs>
          <w:tab w:val="left" w:pos="580"/>
        </w:tabs>
        <w:spacing w:before="195" w:line="276" w:lineRule="auto"/>
        <w:ind w:right="779" w:firstLine="0"/>
        <w:rPr>
          <w:sz w:val="24"/>
        </w:rPr>
      </w:pPr>
      <w:r>
        <w:rPr>
          <w:sz w:val="24"/>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D844BE" w:rsidRDefault="00480C76">
      <w:pPr>
        <w:pStyle w:val="a3"/>
        <w:spacing w:before="202" w:line="276" w:lineRule="auto"/>
        <w:ind w:left="320" w:right="779"/>
      </w:pPr>
      <w: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D844BE" w:rsidRDefault="00480C76">
      <w:pPr>
        <w:pStyle w:val="a3"/>
        <w:spacing w:before="198" w:line="276" w:lineRule="auto"/>
        <w:ind w:left="320" w:right="833" w:firstLine="60"/>
      </w:pPr>
      <w:r>
        <w:t>решение сюжетных задач разных типов на все арифметические действия; применение способа поиска решения задачи, в котором рассуждение строится от условия к требованию или от требования к условию;</w:t>
      </w:r>
    </w:p>
    <w:p w:rsidR="00D844BE" w:rsidRDefault="00D844BE">
      <w:pPr>
        <w:spacing w:line="276" w:lineRule="auto"/>
        <w:sectPr w:rsidR="00D844BE">
          <w:pgSz w:w="11910" w:h="16840"/>
          <w:pgMar w:top="1040" w:right="120" w:bottom="1200" w:left="1240" w:header="0" w:footer="922" w:gutter="0"/>
          <w:cols w:space="720"/>
        </w:sectPr>
      </w:pPr>
    </w:p>
    <w:p w:rsidR="00D844BE" w:rsidRDefault="00480C76">
      <w:pPr>
        <w:pStyle w:val="a3"/>
        <w:spacing w:before="68" w:line="278" w:lineRule="auto"/>
        <w:ind w:left="320" w:right="1675" w:firstLine="60"/>
      </w:pPr>
      <w:r>
        <w:lastRenderedPageBreak/>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D844BE" w:rsidRDefault="00480C76">
      <w:pPr>
        <w:pStyle w:val="a3"/>
        <w:spacing w:before="196" w:line="276" w:lineRule="auto"/>
        <w:ind w:left="320" w:right="1075"/>
      </w:pPr>
      <w: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D844BE" w:rsidRDefault="00480C76">
      <w:pPr>
        <w:pStyle w:val="a3"/>
        <w:spacing w:before="200"/>
        <w:ind w:left="380"/>
      </w:pPr>
      <w:r>
        <w:t>решение логических задач;</w:t>
      </w:r>
    </w:p>
    <w:p w:rsidR="00D844BE" w:rsidRDefault="00D844BE">
      <w:pPr>
        <w:pStyle w:val="a3"/>
        <w:ind w:left="0"/>
        <w:rPr>
          <w:sz w:val="21"/>
        </w:rPr>
      </w:pPr>
    </w:p>
    <w:p w:rsidR="00D844BE" w:rsidRDefault="00480C76">
      <w:pPr>
        <w:pStyle w:val="a4"/>
        <w:numPr>
          <w:ilvl w:val="0"/>
          <w:numId w:val="14"/>
        </w:numPr>
        <w:tabs>
          <w:tab w:val="left" w:pos="580"/>
        </w:tabs>
        <w:spacing w:before="1" w:line="276" w:lineRule="auto"/>
        <w:ind w:right="739" w:firstLine="0"/>
        <w:rPr>
          <w:sz w:val="24"/>
        </w:rPr>
      </w:pPr>
      <w:r>
        <w:rPr>
          <w:sz w:val="24"/>
        </w:rPr>
        <w:t>развитие представлений о числе и числовых системах от натуральных до действительных чисел; овладение навыками устных, письменных, инструментальных</w:t>
      </w:r>
      <w:r>
        <w:rPr>
          <w:spacing w:val="-8"/>
          <w:sz w:val="24"/>
        </w:rPr>
        <w:t xml:space="preserve"> </w:t>
      </w:r>
      <w:r>
        <w:rPr>
          <w:sz w:val="24"/>
        </w:rPr>
        <w:t>вычислений:</w:t>
      </w:r>
    </w:p>
    <w:p w:rsidR="00D844BE" w:rsidRDefault="00480C76">
      <w:pPr>
        <w:pStyle w:val="a3"/>
        <w:spacing w:before="200" w:line="276" w:lineRule="auto"/>
        <w:ind w:left="320" w:right="1663" w:firstLine="60"/>
      </w:pPr>
      <w:r>
        <w:t>оперирование понятиями: натуральное число, целое число, обыкновенная дробь, десятичная дробь, смешанное число, рациональное число, иррациональное</w:t>
      </w:r>
      <w:r>
        <w:rPr>
          <w:spacing w:val="-27"/>
        </w:rPr>
        <w:t xml:space="preserve"> </w:t>
      </w:r>
      <w:r>
        <w:t>число;</w:t>
      </w:r>
    </w:p>
    <w:p w:rsidR="00D844BE" w:rsidRDefault="00480C76">
      <w:pPr>
        <w:pStyle w:val="a3"/>
        <w:spacing w:before="201" w:line="276" w:lineRule="auto"/>
        <w:ind w:left="320" w:right="1736"/>
      </w:pPr>
      <w:r>
        <w:t>использование свойства чисел и законов арифметических операций с числами при выполнении вычислений;</w:t>
      </w:r>
    </w:p>
    <w:p w:rsidR="00D844BE" w:rsidRDefault="00480C76">
      <w:pPr>
        <w:pStyle w:val="a3"/>
        <w:spacing w:before="198" w:line="278" w:lineRule="auto"/>
        <w:ind w:left="320" w:right="1629"/>
      </w:pPr>
      <w:r>
        <w:t>использование признаков делимости на 2, 5, 3, 9, 10 при выполнении вычислений и решении задач; выполнение округления чисел в соответствии с правилами;</w:t>
      </w:r>
    </w:p>
    <w:p w:rsidR="00D844BE" w:rsidRDefault="00480C76">
      <w:pPr>
        <w:pStyle w:val="a3"/>
        <w:spacing w:before="195"/>
        <w:ind w:left="320"/>
      </w:pPr>
      <w:r>
        <w:t>сравнение чисел; оценивание значения квадратного корня из положительного целого числа;</w:t>
      </w:r>
    </w:p>
    <w:p w:rsidR="00D844BE" w:rsidRDefault="00D844BE">
      <w:pPr>
        <w:pStyle w:val="a3"/>
        <w:spacing w:before="10"/>
        <w:ind w:left="0"/>
        <w:rPr>
          <w:sz w:val="20"/>
        </w:rPr>
      </w:pPr>
    </w:p>
    <w:p w:rsidR="00D844BE" w:rsidRDefault="00480C76">
      <w:pPr>
        <w:pStyle w:val="a4"/>
        <w:numPr>
          <w:ilvl w:val="0"/>
          <w:numId w:val="14"/>
        </w:numPr>
        <w:tabs>
          <w:tab w:val="left" w:pos="580"/>
        </w:tabs>
        <w:ind w:right="1042" w:firstLine="0"/>
        <w:rPr>
          <w:sz w:val="24"/>
        </w:rPr>
      </w:pPr>
      <w:r>
        <w:rPr>
          <w:sz w:val="24"/>
        </w:rPr>
        <w:t>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w:t>
      </w:r>
    </w:p>
    <w:p w:rsidR="00D844BE" w:rsidRDefault="00480C76">
      <w:pPr>
        <w:pStyle w:val="a3"/>
        <w:spacing w:before="1"/>
        <w:ind w:left="320" w:right="1076"/>
      </w:pPr>
      <w:r>
        <w:t>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D844BE" w:rsidRDefault="00D844BE">
      <w:pPr>
        <w:pStyle w:val="a3"/>
        <w:spacing w:before="11"/>
        <w:ind w:left="0"/>
        <w:rPr>
          <w:sz w:val="23"/>
        </w:rPr>
      </w:pPr>
    </w:p>
    <w:p w:rsidR="00D844BE" w:rsidRDefault="00480C76">
      <w:pPr>
        <w:pStyle w:val="a3"/>
        <w:ind w:left="320" w:right="1021"/>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D844BE" w:rsidRDefault="00480C76">
      <w:pPr>
        <w:pStyle w:val="a3"/>
        <w:ind w:left="320" w:right="1555"/>
      </w:pPr>
      <w:r>
        <w:t>выполнение несложных преобразований целых, дробно рациональных выражений и выражений с квадратными корнями;</w:t>
      </w:r>
    </w:p>
    <w:p w:rsidR="00D844BE" w:rsidRDefault="00480C76">
      <w:pPr>
        <w:pStyle w:val="a3"/>
        <w:ind w:left="320"/>
      </w:pPr>
      <w:r>
        <w:t>раскрывать скобки, приводить подобные слагаемые, использовать формулы сокращенного умножения;</w:t>
      </w:r>
    </w:p>
    <w:p w:rsidR="00D844BE" w:rsidRDefault="00480C76">
      <w:pPr>
        <w:pStyle w:val="a3"/>
        <w:ind w:left="320" w:right="1174"/>
      </w:pPr>
      <w: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D844BE" w:rsidRDefault="00480C76">
      <w:pPr>
        <w:pStyle w:val="a4"/>
        <w:numPr>
          <w:ilvl w:val="0"/>
          <w:numId w:val="14"/>
        </w:numPr>
        <w:tabs>
          <w:tab w:val="left" w:pos="580"/>
        </w:tabs>
        <w:spacing w:before="1"/>
        <w:ind w:right="775" w:firstLine="0"/>
        <w:rPr>
          <w:sz w:val="24"/>
        </w:rPr>
      </w:pPr>
      <w:r>
        <w:rPr>
          <w:sz w:val="24"/>
        </w:rPr>
        <w:t>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w:t>
      </w:r>
      <w:r>
        <w:rPr>
          <w:spacing w:val="-35"/>
          <w:sz w:val="24"/>
        </w:rPr>
        <w:t xml:space="preserve"> </w:t>
      </w:r>
      <w:r>
        <w:rPr>
          <w:sz w:val="24"/>
        </w:rPr>
        <w:t>задач, для описания и анализа реальных</w:t>
      </w:r>
      <w:r>
        <w:rPr>
          <w:spacing w:val="-4"/>
          <w:sz w:val="24"/>
        </w:rPr>
        <w:t xml:space="preserve"> </w:t>
      </w:r>
      <w:r>
        <w:rPr>
          <w:sz w:val="24"/>
        </w:rPr>
        <w:t>зависимостей:</w:t>
      </w:r>
    </w:p>
    <w:p w:rsidR="00D844BE" w:rsidRDefault="00480C76">
      <w:pPr>
        <w:pStyle w:val="a3"/>
        <w:ind w:left="320" w:right="919" w:firstLine="60"/>
      </w:pPr>
      <w:r>
        <w:t>определение положения точки по ее координатам, координаты точки по ее положению на плоскости; 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D844BE" w:rsidRDefault="00480C76">
      <w:pPr>
        <w:pStyle w:val="a3"/>
        <w:ind w:left="320" w:right="964"/>
      </w:pPr>
      <w:r>
        <w:t>построение графика линейной и квадратичной функций; оперирование на базовом уровне понятиями:</w:t>
      </w:r>
    </w:p>
    <w:p w:rsidR="00D844BE" w:rsidRDefault="00480C76">
      <w:pPr>
        <w:pStyle w:val="a3"/>
        <w:ind w:left="320" w:right="1251" w:firstLine="60"/>
      </w:pPr>
      <w:r>
        <w:t>последовательность, арифметическая прогрессия, геометрическая прогрессия; использование свойств линейной и квадратичной функций и их графиков при решении задач из других учебных предметов;</w:t>
      </w:r>
    </w:p>
    <w:p w:rsidR="00D844BE" w:rsidRDefault="00D844BE">
      <w:pPr>
        <w:sectPr w:rsidR="00D844BE">
          <w:pgSz w:w="11910" w:h="16840"/>
          <w:pgMar w:top="1040" w:right="120" w:bottom="1200" w:left="1240" w:header="0" w:footer="922" w:gutter="0"/>
          <w:cols w:space="720"/>
        </w:sectPr>
      </w:pPr>
    </w:p>
    <w:p w:rsidR="00D844BE" w:rsidRDefault="00480C76">
      <w:pPr>
        <w:pStyle w:val="a4"/>
        <w:numPr>
          <w:ilvl w:val="0"/>
          <w:numId w:val="14"/>
        </w:numPr>
        <w:tabs>
          <w:tab w:val="left" w:pos="580"/>
        </w:tabs>
        <w:spacing w:before="66"/>
        <w:ind w:right="918" w:firstLine="0"/>
        <w:rPr>
          <w:sz w:val="24"/>
        </w:rPr>
      </w:pPr>
      <w:r>
        <w:rPr>
          <w:sz w:val="24"/>
        </w:rPr>
        <w:lastRenderedPageBreak/>
        <w:t>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оперирование понятиями: фигура, точка, отрезок, прямая, луч, ломаная, угол, многоугольник, треугольник</w:t>
      </w:r>
      <w:r>
        <w:rPr>
          <w:spacing w:val="-11"/>
          <w:sz w:val="24"/>
        </w:rPr>
        <w:t xml:space="preserve"> </w:t>
      </w:r>
      <w:r>
        <w:rPr>
          <w:sz w:val="24"/>
        </w:rPr>
        <w:t>и</w:t>
      </w:r>
    </w:p>
    <w:p w:rsidR="00D844BE" w:rsidRDefault="00480C76">
      <w:pPr>
        <w:pStyle w:val="a3"/>
        <w:spacing w:before="1"/>
        <w:ind w:left="320" w:right="901"/>
      </w:pPr>
      <w:r>
        <w:t>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D844BE" w:rsidRDefault="00480C76">
      <w:pPr>
        <w:pStyle w:val="a3"/>
        <w:ind w:left="320" w:right="1076"/>
      </w:pPr>
      <w:r>
        <w:t>выполнение измерения длин, расстояний, величин углов с помощью инструментов для измерений длин и углов;</w:t>
      </w:r>
    </w:p>
    <w:p w:rsidR="00D844BE" w:rsidRDefault="00480C76">
      <w:pPr>
        <w:pStyle w:val="a4"/>
        <w:numPr>
          <w:ilvl w:val="0"/>
          <w:numId w:val="14"/>
        </w:numPr>
        <w:tabs>
          <w:tab w:val="left" w:pos="580"/>
        </w:tabs>
        <w:ind w:right="2266" w:firstLine="0"/>
        <w:rPr>
          <w:sz w:val="24"/>
        </w:rPr>
      </w:pPr>
      <w:r>
        <w:rPr>
          <w:sz w:val="24"/>
        </w:rPr>
        <w:t>формирование систематических знаний о плоских фигурах и их свойствах, представлений о простейших пространственных</w:t>
      </w:r>
      <w:r>
        <w:rPr>
          <w:spacing w:val="1"/>
          <w:sz w:val="24"/>
        </w:rPr>
        <w:t xml:space="preserve"> </w:t>
      </w:r>
      <w:r>
        <w:rPr>
          <w:sz w:val="24"/>
        </w:rPr>
        <w:t>телах;</w:t>
      </w:r>
    </w:p>
    <w:p w:rsidR="00D844BE" w:rsidRDefault="00480C76">
      <w:pPr>
        <w:pStyle w:val="a3"/>
        <w:ind w:left="320" w:right="1217"/>
      </w:pPr>
      <w:r>
        <w:t>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w:t>
      </w:r>
    </w:p>
    <w:p w:rsidR="00D844BE" w:rsidRDefault="00480C76">
      <w:pPr>
        <w:pStyle w:val="a3"/>
        <w:ind w:left="320" w:right="906"/>
      </w:pPr>
      <w:r>
        <w:t>алгебры, решения геометрических и практических задач: 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 проведение доказательств в геометрии; оперирование на базовом уровне понятиями: вектор, сумма векторов, произведение вектора на число, координаты на плоскости;</w:t>
      </w:r>
    </w:p>
    <w:p w:rsidR="00D844BE" w:rsidRDefault="00480C76">
      <w:pPr>
        <w:pStyle w:val="a3"/>
        <w:ind w:left="320" w:right="1265" w:firstLine="60"/>
      </w:pPr>
      <w:r>
        <w:t>решение задач на нахождение геометрических величин (длина и расстояние, величина угла, площадь) по образцам или алгоритмам;</w:t>
      </w:r>
    </w:p>
    <w:p w:rsidR="00D844BE" w:rsidRDefault="00480C76">
      <w:pPr>
        <w:pStyle w:val="a4"/>
        <w:numPr>
          <w:ilvl w:val="0"/>
          <w:numId w:val="14"/>
        </w:numPr>
        <w:tabs>
          <w:tab w:val="left" w:pos="580"/>
        </w:tabs>
        <w:spacing w:before="1"/>
        <w:ind w:right="1153" w:firstLine="0"/>
        <w:rPr>
          <w:sz w:val="24"/>
        </w:rPr>
      </w:pPr>
      <w:r>
        <w:rPr>
          <w:sz w:val="24"/>
        </w:rPr>
        <w:t>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w:t>
      </w:r>
      <w:r>
        <w:rPr>
          <w:spacing w:val="-2"/>
          <w:sz w:val="24"/>
        </w:rPr>
        <w:t xml:space="preserve"> </w:t>
      </w:r>
      <w:r>
        <w:rPr>
          <w:sz w:val="24"/>
        </w:rPr>
        <w:t>моделях;</w:t>
      </w:r>
    </w:p>
    <w:p w:rsidR="00D844BE" w:rsidRDefault="00480C76">
      <w:pPr>
        <w:pStyle w:val="a3"/>
        <w:ind w:left="320" w:right="955"/>
      </w:pPr>
      <w:r>
        <w:t>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w:t>
      </w:r>
    </w:p>
    <w:p w:rsidR="00D844BE" w:rsidRDefault="00480C76">
      <w:pPr>
        <w:pStyle w:val="a3"/>
        <w:ind w:left="320"/>
      </w:pPr>
      <w:r>
        <w:t>окружающих явлений при принятии решений:</w:t>
      </w:r>
    </w:p>
    <w:p w:rsidR="00D844BE" w:rsidRDefault="00480C76">
      <w:pPr>
        <w:pStyle w:val="a3"/>
        <w:ind w:left="320" w:right="934"/>
      </w:pPr>
      <w:r>
        <w:t>формирование представления о статистических характеристиках, вероятности случайного события; решение простейших комбинаторных задач;</w:t>
      </w:r>
    </w:p>
    <w:p w:rsidR="00D844BE" w:rsidRDefault="00480C76">
      <w:pPr>
        <w:pStyle w:val="a3"/>
        <w:ind w:left="320" w:right="2655"/>
      </w:pPr>
      <w:r>
        <w:t>определение основных статистических характеристик числовых наборов; оценивание и вычисление вероятности события в простейших случаях;</w:t>
      </w:r>
    </w:p>
    <w:p w:rsidR="00D844BE" w:rsidRDefault="00480C76">
      <w:pPr>
        <w:pStyle w:val="a3"/>
        <w:ind w:left="320" w:right="803"/>
      </w:pPr>
      <w:r>
        <w:t>наличие представления о роли практически достоверных и маловероятных событий, о роли закона больших чисел в массовых явлениях; умение сравнивать основные статистические характеристики, полученные в процессе решения прикладной задачи, изучения реального</w:t>
      </w:r>
    </w:p>
    <w:p w:rsidR="00D844BE" w:rsidRDefault="00480C76">
      <w:pPr>
        <w:pStyle w:val="a3"/>
        <w:ind w:left="320"/>
      </w:pPr>
      <w:r>
        <w:t>явления;</w:t>
      </w:r>
    </w:p>
    <w:p w:rsidR="00D844BE" w:rsidRDefault="00480C76">
      <w:pPr>
        <w:pStyle w:val="a4"/>
        <w:numPr>
          <w:ilvl w:val="0"/>
          <w:numId w:val="14"/>
        </w:numPr>
        <w:tabs>
          <w:tab w:val="left" w:pos="580"/>
        </w:tabs>
        <w:ind w:right="917" w:firstLine="0"/>
        <w:rPr>
          <w:sz w:val="24"/>
        </w:rPr>
      </w:pPr>
      <w:r>
        <w:rPr>
          <w:sz w:val="24"/>
        </w:rPr>
        <w:t>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 распознавание верных и неверных</w:t>
      </w:r>
      <w:r>
        <w:rPr>
          <w:spacing w:val="-7"/>
          <w:sz w:val="24"/>
        </w:rPr>
        <w:t xml:space="preserve"> </w:t>
      </w:r>
      <w:r>
        <w:rPr>
          <w:sz w:val="24"/>
        </w:rPr>
        <w:t>высказываний;</w:t>
      </w:r>
    </w:p>
    <w:p w:rsidR="00D844BE" w:rsidRDefault="00480C76">
      <w:pPr>
        <w:pStyle w:val="a3"/>
        <w:spacing w:before="1"/>
        <w:ind w:left="320" w:right="2831" w:firstLine="60"/>
      </w:pPr>
      <w:r>
        <w:t>оценивание результатов вычислений при решении практических задач; выполнение сравнения чисел в реальных ситуациях;</w:t>
      </w:r>
    </w:p>
    <w:p w:rsidR="00D844BE" w:rsidRDefault="00480C76">
      <w:pPr>
        <w:pStyle w:val="a3"/>
        <w:ind w:left="320" w:right="1104"/>
      </w:pPr>
      <w:r>
        <w:t>использование числовых выражений при решении практических задач и задач из других учебных предметов;</w:t>
      </w:r>
    </w:p>
    <w:p w:rsidR="00D844BE" w:rsidRDefault="00480C76">
      <w:pPr>
        <w:pStyle w:val="a3"/>
        <w:ind w:left="380"/>
      </w:pPr>
      <w:r>
        <w:t>решение практических задач с применением простейших свойств фигур;</w:t>
      </w:r>
    </w:p>
    <w:p w:rsidR="00D844BE" w:rsidRDefault="00480C76">
      <w:pPr>
        <w:pStyle w:val="a3"/>
        <w:ind w:left="320" w:right="889"/>
      </w:pPr>
      <w:r>
        <w:t>выполнение простейших построений и измерений на местности, необходимых в реальной жизни; 10) формирование информационной и алгоритмической культуры;</w:t>
      </w:r>
    </w:p>
    <w:p w:rsidR="00D844BE" w:rsidRDefault="00480C76">
      <w:pPr>
        <w:pStyle w:val="a3"/>
        <w:ind w:left="320" w:right="1334"/>
      </w:pPr>
      <w:r>
        <w:t>формирование представления о компьютере как универсальном устройстве обработки информации;</w:t>
      </w:r>
    </w:p>
    <w:p w:rsidR="00D844BE" w:rsidRDefault="00480C76">
      <w:pPr>
        <w:pStyle w:val="a3"/>
        <w:ind w:left="320"/>
      </w:pPr>
      <w:r>
        <w:t>развитие основных навыков и умений использования компьютерных устройств;</w:t>
      </w:r>
    </w:p>
    <w:p w:rsidR="00D844BE" w:rsidRDefault="00480C76">
      <w:pPr>
        <w:pStyle w:val="a4"/>
        <w:numPr>
          <w:ilvl w:val="0"/>
          <w:numId w:val="13"/>
        </w:numPr>
        <w:tabs>
          <w:tab w:val="left" w:pos="701"/>
        </w:tabs>
        <w:ind w:right="1779" w:firstLine="0"/>
        <w:rPr>
          <w:sz w:val="24"/>
        </w:rPr>
      </w:pPr>
      <w:r>
        <w:rPr>
          <w:sz w:val="24"/>
        </w:rPr>
        <w:t>формирование представления об основных изучаемых понятиях: информация, алгоритм, модель - и их</w:t>
      </w:r>
      <w:r>
        <w:rPr>
          <w:spacing w:val="-1"/>
          <w:sz w:val="24"/>
        </w:rPr>
        <w:t xml:space="preserve"> </w:t>
      </w:r>
      <w:r>
        <w:rPr>
          <w:sz w:val="24"/>
        </w:rPr>
        <w:t>свойствах;</w:t>
      </w:r>
    </w:p>
    <w:p w:rsidR="00D844BE" w:rsidRDefault="00D844BE">
      <w:pPr>
        <w:rPr>
          <w:sz w:val="24"/>
        </w:rPr>
        <w:sectPr w:rsidR="00D844BE">
          <w:pgSz w:w="11910" w:h="16840"/>
          <w:pgMar w:top="1040" w:right="120" w:bottom="1200" w:left="1240" w:header="0" w:footer="922" w:gutter="0"/>
          <w:cols w:space="720"/>
        </w:sectPr>
      </w:pPr>
    </w:p>
    <w:p w:rsidR="00D844BE" w:rsidRDefault="00480C76">
      <w:pPr>
        <w:pStyle w:val="a4"/>
        <w:numPr>
          <w:ilvl w:val="0"/>
          <w:numId w:val="13"/>
        </w:numPr>
        <w:tabs>
          <w:tab w:val="left" w:pos="701"/>
        </w:tabs>
        <w:spacing w:before="66"/>
        <w:ind w:right="1877" w:firstLine="0"/>
        <w:rPr>
          <w:sz w:val="24"/>
        </w:rPr>
      </w:pPr>
      <w:r>
        <w:rPr>
          <w:sz w:val="24"/>
        </w:rPr>
        <w:lastRenderedPageBreak/>
        <w:t>развитие алгоритмического мышления, необходимого для профессиональной деятельности в современном</w:t>
      </w:r>
      <w:r>
        <w:rPr>
          <w:spacing w:val="-3"/>
          <w:sz w:val="24"/>
        </w:rPr>
        <w:t xml:space="preserve"> </w:t>
      </w:r>
      <w:r>
        <w:rPr>
          <w:sz w:val="24"/>
        </w:rPr>
        <w:t>обществе;</w:t>
      </w:r>
    </w:p>
    <w:p w:rsidR="00D844BE" w:rsidRDefault="00480C76">
      <w:pPr>
        <w:pStyle w:val="a3"/>
        <w:ind w:left="380"/>
      </w:pPr>
      <w:r>
        <w:t>развитие умений составить и записать алгоритм для конкретного исполнителя;</w:t>
      </w:r>
    </w:p>
    <w:p w:rsidR="00D844BE" w:rsidRDefault="00480C76">
      <w:pPr>
        <w:pStyle w:val="a3"/>
        <w:spacing w:before="1"/>
        <w:ind w:left="320" w:right="1738"/>
      </w:pPr>
      <w:r>
        <w:t>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D844BE" w:rsidRDefault="00480C76">
      <w:pPr>
        <w:pStyle w:val="a4"/>
        <w:numPr>
          <w:ilvl w:val="0"/>
          <w:numId w:val="13"/>
        </w:numPr>
        <w:tabs>
          <w:tab w:val="left" w:pos="761"/>
        </w:tabs>
        <w:ind w:left="760" w:hanging="381"/>
        <w:rPr>
          <w:sz w:val="24"/>
        </w:rPr>
      </w:pPr>
      <w:r>
        <w:rPr>
          <w:sz w:val="24"/>
        </w:rPr>
        <w:t>формирование умений формализации и структурирования информации,</w:t>
      </w:r>
      <w:r>
        <w:rPr>
          <w:spacing w:val="-7"/>
          <w:sz w:val="24"/>
        </w:rPr>
        <w:t xml:space="preserve"> </w:t>
      </w:r>
      <w:r>
        <w:rPr>
          <w:sz w:val="24"/>
        </w:rPr>
        <w:t>умения</w:t>
      </w:r>
    </w:p>
    <w:p w:rsidR="00D844BE" w:rsidRDefault="00480C76">
      <w:pPr>
        <w:pStyle w:val="a3"/>
        <w:ind w:left="320" w:right="885"/>
      </w:pPr>
      <w:r>
        <w:t>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D844BE" w:rsidRDefault="00480C76">
      <w:pPr>
        <w:pStyle w:val="a4"/>
        <w:numPr>
          <w:ilvl w:val="0"/>
          <w:numId w:val="13"/>
        </w:numPr>
        <w:tabs>
          <w:tab w:val="left" w:pos="701"/>
        </w:tabs>
        <w:ind w:right="797" w:firstLine="0"/>
        <w:jc w:val="both"/>
        <w:rPr>
          <w:sz w:val="24"/>
        </w:rPr>
      </w:pPr>
      <w:r>
        <w:rPr>
          <w:sz w:val="24"/>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w:t>
      </w:r>
      <w:r>
        <w:rPr>
          <w:spacing w:val="-3"/>
          <w:sz w:val="24"/>
        </w:rPr>
        <w:t xml:space="preserve"> </w:t>
      </w:r>
      <w:r>
        <w:rPr>
          <w:sz w:val="24"/>
        </w:rPr>
        <w:t>права;</w:t>
      </w:r>
    </w:p>
    <w:p w:rsidR="00D844BE" w:rsidRDefault="00D844BE">
      <w:pPr>
        <w:pStyle w:val="a3"/>
        <w:spacing w:before="9"/>
        <w:ind w:left="0"/>
      </w:pPr>
    </w:p>
    <w:p w:rsidR="008E52B0" w:rsidRDefault="008E52B0">
      <w:pPr>
        <w:spacing w:before="1" w:line="235" w:lineRule="auto"/>
        <w:ind w:left="320" w:right="760"/>
        <w:rPr>
          <w:b/>
          <w:sz w:val="24"/>
        </w:rPr>
      </w:pPr>
      <w:r>
        <w:rPr>
          <w:b/>
          <w:sz w:val="24"/>
        </w:rPr>
        <w:t xml:space="preserve">Заменить в учебном плане предметную область « Филология» предметными  областями  « Русский  язык  и литература», « Родной язык и родная  литература», </w:t>
      </w:r>
    </w:p>
    <w:p w:rsidR="008E52B0" w:rsidRDefault="008E52B0">
      <w:pPr>
        <w:spacing w:before="1" w:line="235" w:lineRule="auto"/>
        <w:ind w:left="320" w:right="760"/>
        <w:rPr>
          <w:b/>
          <w:sz w:val="24"/>
        </w:rPr>
      </w:pPr>
      <w:r>
        <w:rPr>
          <w:b/>
          <w:sz w:val="24"/>
        </w:rPr>
        <w:t>« Иностранные языки»</w:t>
      </w:r>
    </w:p>
    <w:p w:rsidR="008E52B0" w:rsidRDefault="008E52B0">
      <w:pPr>
        <w:spacing w:before="1" w:line="235" w:lineRule="auto"/>
        <w:ind w:left="320" w:right="760"/>
        <w:rPr>
          <w:b/>
          <w:sz w:val="24"/>
        </w:rPr>
      </w:pPr>
    </w:p>
    <w:p w:rsidR="00D844BE" w:rsidRDefault="00480C76">
      <w:pPr>
        <w:spacing w:before="1" w:line="235" w:lineRule="auto"/>
        <w:ind w:left="320" w:right="760"/>
        <w:rPr>
          <w:sz w:val="24"/>
        </w:rPr>
      </w:pPr>
      <w:r>
        <w:rPr>
          <w:b/>
          <w:sz w:val="24"/>
        </w:rPr>
        <w:t>Пункт 3.1. Учебный план основного общего образо</w:t>
      </w:r>
      <w:r w:rsidR="00E947E3">
        <w:rPr>
          <w:b/>
          <w:sz w:val="24"/>
        </w:rPr>
        <w:t xml:space="preserve">вания МБОУ «Старокакерлинская </w:t>
      </w:r>
      <w:r>
        <w:rPr>
          <w:b/>
          <w:sz w:val="24"/>
        </w:rPr>
        <w:t>СОШ» Дрожжановского муниципального района РТ</w:t>
      </w:r>
      <w:proofErr w:type="gramStart"/>
      <w:r>
        <w:rPr>
          <w:sz w:val="24"/>
        </w:rPr>
        <w:t>.</w:t>
      </w:r>
      <w:proofErr w:type="gramEnd"/>
      <w:r>
        <w:rPr>
          <w:sz w:val="24"/>
        </w:rPr>
        <w:t xml:space="preserve"> </w:t>
      </w:r>
      <w:proofErr w:type="gramStart"/>
      <w:r>
        <w:rPr>
          <w:sz w:val="24"/>
        </w:rPr>
        <w:t>и</w:t>
      </w:r>
      <w:proofErr w:type="gramEnd"/>
      <w:r>
        <w:rPr>
          <w:sz w:val="24"/>
        </w:rPr>
        <w:t>зложить в следующей редакции:</w:t>
      </w:r>
    </w:p>
    <w:p w:rsidR="00D844BE" w:rsidRDefault="00D844BE">
      <w:pPr>
        <w:pStyle w:val="a3"/>
        <w:spacing w:before="1"/>
        <w:ind w:left="0"/>
      </w:pPr>
    </w:p>
    <w:p w:rsidR="00D844BE" w:rsidRDefault="00480C76">
      <w:pPr>
        <w:pStyle w:val="a3"/>
        <w:ind w:left="320" w:right="889"/>
      </w:pPr>
      <w:r>
        <w:t>Учебный план реализует образовательную программу основного общего образования, определяет общие рамки отбора учебного материала, формирования перечня результатов образования и организации образовательной деятельности. Учебный план: фиксирует максимальный объем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по классам и учебным годам.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 Учебный план состоит из двух частей: обязательной части и части, формируемой участниками образовательных отношений.</w:t>
      </w:r>
    </w:p>
    <w:p w:rsidR="00D844BE" w:rsidRDefault="00D844BE">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F507D5" w:rsidRDefault="00F507D5">
      <w:pPr>
        <w:pStyle w:val="a3"/>
        <w:spacing w:before="6"/>
        <w:ind w:left="0"/>
      </w:pPr>
    </w:p>
    <w:p w:rsidR="00D844BE" w:rsidRDefault="00480C76">
      <w:pPr>
        <w:pStyle w:val="2"/>
        <w:ind w:left="982" w:right="1247"/>
        <w:jc w:val="center"/>
      </w:pPr>
      <w:r>
        <w:t>Учебный план</w:t>
      </w:r>
    </w:p>
    <w:p w:rsidR="00D844BE" w:rsidRDefault="005B4965">
      <w:pPr>
        <w:ind w:left="982" w:right="1253"/>
        <w:jc w:val="center"/>
        <w:rPr>
          <w:b/>
          <w:sz w:val="24"/>
        </w:rPr>
      </w:pPr>
      <w:r>
        <w:pict>
          <v:line id="_x0000_s1027" style="position:absolute;left:0;text-align:left;z-index:-255838208;mso-position-horizontal-relative:page" from="341.95pt,42.05pt" to="211.6pt,92.9pt" strokeweight=".48pt">
            <w10:wrap anchorx="page"/>
          </v:line>
        </w:pict>
      </w:r>
      <w:r w:rsidR="00480C76">
        <w:rPr>
          <w:b/>
          <w:sz w:val="24"/>
        </w:rPr>
        <w:t>для</w:t>
      </w:r>
      <w:r w:rsidR="00F507D5">
        <w:rPr>
          <w:b/>
          <w:sz w:val="24"/>
        </w:rPr>
        <w:t xml:space="preserve"> 5-</w:t>
      </w:r>
      <w:r w:rsidR="00992D50">
        <w:rPr>
          <w:b/>
          <w:sz w:val="24"/>
        </w:rPr>
        <w:t>9</w:t>
      </w:r>
      <w:r w:rsidR="00C3662C">
        <w:rPr>
          <w:b/>
          <w:sz w:val="24"/>
        </w:rPr>
        <w:t xml:space="preserve"> класса МБОУ «Старокакерлинская </w:t>
      </w:r>
      <w:r w:rsidR="00480C76">
        <w:rPr>
          <w:b/>
          <w:sz w:val="24"/>
        </w:rPr>
        <w:t xml:space="preserve"> СОШ», реализующего программы основного общего образования в соответствии с ФГОС</w:t>
      </w:r>
      <w:r w:rsidR="00480C76">
        <w:rPr>
          <w:b/>
          <w:spacing w:val="54"/>
          <w:sz w:val="24"/>
        </w:rPr>
        <w:t xml:space="preserve"> </w:t>
      </w:r>
      <w:r w:rsidR="00480C76">
        <w:rPr>
          <w:b/>
          <w:sz w:val="24"/>
        </w:rPr>
        <w:t>ООО</w:t>
      </w:r>
    </w:p>
    <w:p w:rsidR="00D844BE" w:rsidRDefault="00D844BE">
      <w:pPr>
        <w:pStyle w:val="a3"/>
        <w:spacing w:before="3"/>
        <w:ind w:left="0"/>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8"/>
        <w:gridCol w:w="2616"/>
        <w:gridCol w:w="693"/>
        <w:gridCol w:w="765"/>
        <w:gridCol w:w="696"/>
        <w:gridCol w:w="827"/>
        <w:gridCol w:w="731"/>
        <w:gridCol w:w="851"/>
      </w:tblGrid>
      <w:tr w:rsidR="00D844BE">
        <w:trPr>
          <w:trHeight w:val="467"/>
        </w:trPr>
        <w:tc>
          <w:tcPr>
            <w:tcW w:w="2878" w:type="dxa"/>
            <w:vMerge w:val="restart"/>
          </w:tcPr>
          <w:p w:rsidR="00D844BE" w:rsidRDefault="00480C76">
            <w:pPr>
              <w:pStyle w:val="TableParagraph"/>
              <w:spacing w:line="273" w:lineRule="exact"/>
              <w:ind w:left="107"/>
              <w:rPr>
                <w:b/>
                <w:sz w:val="24"/>
              </w:rPr>
            </w:pPr>
            <w:r>
              <w:rPr>
                <w:b/>
                <w:sz w:val="24"/>
              </w:rPr>
              <w:t>Предметные области</w:t>
            </w:r>
          </w:p>
        </w:tc>
        <w:tc>
          <w:tcPr>
            <w:tcW w:w="2616" w:type="dxa"/>
            <w:vMerge w:val="restart"/>
          </w:tcPr>
          <w:p w:rsidR="00D844BE" w:rsidRDefault="00480C76">
            <w:pPr>
              <w:pStyle w:val="TableParagraph"/>
              <w:ind w:left="105" w:right="1406"/>
              <w:rPr>
                <w:b/>
                <w:sz w:val="24"/>
              </w:rPr>
            </w:pPr>
            <w:r>
              <w:rPr>
                <w:b/>
                <w:sz w:val="24"/>
              </w:rPr>
              <w:t>Учебные предметы</w:t>
            </w:r>
          </w:p>
          <w:p w:rsidR="00D844BE" w:rsidRDefault="00480C76">
            <w:pPr>
              <w:pStyle w:val="TableParagraph"/>
              <w:ind w:left="1677"/>
              <w:rPr>
                <w:b/>
                <w:sz w:val="24"/>
              </w:rPr>
            </w:pPr>
            <w:r>
              <w:rPr>
                <w:b/>
                <w:sz w:val="24"/>
              </w:rPr>
              <w:t>Классы</w:t>
            </w:r>
          </w:p>
        </w:tc>
        <w:tc>
          <w:tcPr>
            <w:tcW w:w="4563" w:type="dxa"/>
            <w:gridSpan w:val="6"/>
          </w:tcPr>
          <w:p w:rsidR="00D844BE" w:rsidRDefault="00480C76">
            <w:pPr>
              <w:pStyle w:val="TableParagraph"/>
              <w:spacing w:line="273" w:lineRule="exact"/>
              <w:ind w:left="108"/>
              <w:rPr>
                <w:b/>
                <w:sz w:val="24"/>
              </w:rPr>
            </w:pPr>
            <w:r>
              <w:rPr>
                <w:b/>
                <w:sz w:val="24"/>
              </w:rPr>
              <w:t>Количество часов в неделю</w:t>
            </w:r>
          </w:p>
        </w:tc>
      </w:tr>
      <w:tr w:rsidR="00D844BE">
        <w:trPr>
          <w:trHeight w:val="275"/>
        </w:trPr>
        <w:tc>
          <w:tcPr>
            <w:tcW w:w="2878" w:type="dxa"/>
            <w:vMerge/>
            <w:tcBorders>
              <w:top w:val="nil"/>
            </w:tcBorders>
          </w:tcPr>
          <w:p w:rsidR="00D844BE" w:rsidRDefault="00D844BE">
            <w:pPr>
              <w:rPr>
                <w:sz w:val="2"/>
                <w:szCs w:val="2"/>
              </w:rPr>
            </w:pPr>
          </w:p>
        </w:tc>
        <w:tc>
          <w:tcPr>
            <w:tcW w:w="2616" w:type="dxa"/>
            <w:vMerge/>
            <w:tcBorders>
              <w:top w:val="nil"/>
            </w:tcBorders>
          </w:tcPr>
          <w:p w:rsidR="00D844BE" w:rsidRDefault="00D844BE">
            <w:pPr>
              <w:rPr>
                <w:sz w:val="2"/>
                <w:szCs w:val="2"/>
              </w:rPr>
            </w:pPr>
          </w:p>
        </w:tc>
        <w:tc>
          <w:tcPr>
            <w:tcW w:w="693" w:type="dxa"/>
          </w:tcPr>
          <w:p w:rsidR="00D844BE" w:rsidRDefault="00480C76">
            <w:pPr>
              <w:pStyle w:val="TableParagraph"/>
              <w:spacing w:line="256" w:lineRule="exact"/>
              <w:ind w:left="108"/>
              <w:rPr>
                <w:b/>
                <w:sz w:val="24"/>
              </w:rPr>
            </w:pPr>
            <w:r>
              <w:rPr>
                <w:b/>
                <w:w w:val="99"/>
                <w:sz w:val="24"/>
              </w:rPr>
              <w:t>V</w:t>
            </w:r>
          </w:p>
        </w:tc>
        <w:tc>
          <w:tcPr>
            <w:tcW w:w="765" w:type="dxa"/>
          </w:tcPr>
          <w:p w:rsidR="00D844BE" w:rsidRDefault="00480C76">
            <w:pPr>
              <w:pStyle w:val="TableParagraph"/>
              <w:spacing w:line="256" w:lineRule="exact"/>
              <w:ind w:left="108"/>
              <w:rPr>
                <w:b/>
                <w:sz w:val="24"/>
              </w:rPr>
            </w:pPr>
            <w:r>
              <w:rPr>
                <w:b/>
                <w:sz w:val="24"/>
              </w:rPr>
              <w:t>VI</w:t>
            </w:r>
          </w:p>
        </w:tc>
        <w:tc>
          <w:tcPr>
            <w:tcW w:w="696" w:type="dxa"/>
          </w:tcPr>
          <w:p w:rsidR="00D844BE" w:rsidRDefault="00480C76">
            <w:pPr>
              <w:pStyle w:val="TableParagraph"/>
              <w:spacing w:line="256" w:lineRule="exact"/>
              <w:ind w:left="109"/>
              <w:rPr>
                <w:b/>
                <w:sz w:val="24"/>
              </w:rPr>
            </w:pPr>
            <w:r>
              <w:rPr>
                <w:b/>
                <w:sz w:val="24"/>
              </w:rPr>
              <w:t>VII</w:t>
            </w:r>
          </w:p>
        </w:tc>
        <w:tc>
          <w:tcPr>
            <w:tcW w:w="827" w:type="dxa"/>
          </w:tcPr>
          <w:p w:rsidR="00D844BE" w:rsidRDefault="00480C76">
            <w:pPr>
              <w:pStyle w:val="TableParagraph"/>
              <w:spacing w:line="256" w:lineRule="exact"/>
              <w:ind w:left="107"/>
              <w:rPr>
                <w:b/>
                <w:sz w:val="24"/>
              </w:rPr>
            </w:pPr>
            <w:r>
              <w:rPr>
                <w:b/>
                <w:sz w:val="24"/>
              </w:rPr>
              <w:t>VIII</w:t>
            </w:r>
          </w:p>
        </w:tc>
        <w:tc>
          <w:tcPr>
            <w:tcW w:w="731" w:type="dxa"/>
          </w:tcPr>
          <w:p w:rsidR="00D844BE" w:rsidRDefault="00480C76">
            <w:pPr>
              <w:pStyle w:val="TableParagraph"/>
              <w:spacing w:line="256" w:lineRule="exact"/>
              <w:ind w:right="326"/>
              <w:jc w:val="right"/>
              <w:rPr>
                <w:b/>
                <w:sz w:val="24"/>
              </w:rPr>
            </w:pPr>
            <w:r>
              <w:rPr>
                <w:b/>
                <w:w w:val="95"/>
                <w:sz w:val="24"/>
              </w:rPr>
              <w:t>IX</w:t>
            </w:r>
          </w:p>
        </w:tc>
        <w:tc>
          <w:tcPr>
            <w:tcW w:w="851" w:type="dxa"/>
            <w:vMerge w:val="restart"/>
          </w:tcPr>
          <w:p w:rsidR="00D844BE" w:rsidRDefault="00480C76">
            <w:pPr>
              <w:pStyle w:val="TableParagraph"/>
              <w:spacing w:line="273" w:lineRule="exact"/>
              <w:ind w:left="109"/>
              <w:rPr>
                <w:b/>
                <w:sz w:val="24"/>
              </w:rPr>
            </w:pPr>
            <w:r>
              <w:rPr>
                <w:b/>
                <w:sz w:val="24"/>
              </w:rPr>
              <w:t>Всего</w:t>
            </w:r>
          </w:p>
        </w:tc>
      </w:tr>
      <w:tr w:rsidR="00D844BE">
        <w:trPr>
          <w:trHeight w:val="254"/>
        </w:trPr>
        <w:tc>
          <w:tcPr>
            <w:tcW w:w="2878" w:type="dxa"/>
            <w:vMerge/>
            <w:tcBorders>
              <w:top w:val="nil"/>
            </w:tcBorders>
          </w:tcPr>
          <w:p w:rsidR="00D844BE" w:rsidRDefault="00D844BE">
            <w:pPr>
              <w:rPr>
                <w:sz w:val="2"/>
                <w:szCs w:val="2"/>
              </w:rPr>
            </w:pPr>
          </w:p>
        </w:tc>
        <w:tc>
          <w:tcPr>
            <w:tcW w:w="2616" w:type="dxa"/>
            <w:vMerge/>
            <w:tcBorders>
              <w:top w:val="nil"/>
            </w:tcBorders>
          </w:tcPr>
          <w:p w:rsidR="00D844BE" w:rsidRDefault="00D844BE">
            <w:pPr>
              <w:rPr>
                <w:sz w:val="2"/>
                <w:szCs w:val="2"/>
              </w:rPr>
            </w:pPr>
          </w:p>
        </w:tc>
        <w:tc>
          <w:tcPr>
            <w:tcW w:w="2154" w:type="dxa"/>
            <w:gridSpan w:val="3"/>
          </w:tcPr>
          <w:p w:rsidR="00D844BE" w:rsidRDefault="00D844BE">
            <w:pPr>
              <w:pStyle w:val="TableParagraph"/>
              <w:spacing w:line="234" w:lineRule="exact"/>
              <w:ind w:left="602"/>
              <w:rPr>
                <w:b/>
              </w:rPr>
            </w:pPr>
          </w:p>
        </w:tc>
        <w:tc>
          <w:tcPr>
            <w:tcW w:w="1558" w:type="dxa"/>
            <w:gridSpan w:val="2"/>
          </w:tcPr>
          <w:p w:rsidR="00D844BE" w:rsidRDefault="00D844BE">
            <w:pPr>
              <w:pStyle w:val="TableParagraph"/>
              <w:rPr>
                <w:sz w:val="18"/>
              </w:rPr>
            </w:pPr>
          </w:p>
        </w:tc>
        <w:tc>
          <w:tcPr>
            <w:tcW w:w="851" w:type="dxa"/>
            <w:vMerge/>
            <w:tcBorders>
              <w:top w:val="nil"/>
            </w:tcBorders>
          </w:tcPr>
          <w:p w:rsidR="00D844BE" w:rsidRDefault="00D844BE">
            <w:pPr>
              <w:rPr>
                <w:sz w:val="2"/>
                <w:szCs w:val="2"/>
              </w:rPr>
            </w:pPr>
          </w:p>
        </w:tc>
      </w:tr>
      <w:tr w:rsidR="00D844BE">
        <w:trPr>
          <w:trHeight w:val="331"/>
        </w:trPr>
        <w:tc>
          <w:tcPr>
            <w:tcW w:w="2878" w:type="dxa"/>
          </w:tcPr>
          <w:p w:rsidR="00D844BE" w:rsidRDefault="00D844BE">
            <w:pPr>
              <w:pStyle w:val="TableParagraph"/>
              <w:rPr>
                <w:sz w:val="24"/>
              </w:rPr>
            </w:pPr>
          </w:p>
        </w:tc>
        <w:tc>
          <w:tcPr>
            <w:tcW w:w="2616" w:type="dxa"/>
          </w:tcPr>
          <w:p w:rsidR="00D844BE" w:rsidRDefault="00480C76">
            <w:pPr>
              <w:pStyle w:val="TableParagraph"/>
              <w:spacing w:line="268" w:lineRule="exact"/>
              <w:ind w:left="105"/>
              <w:rPr>
                <w:i/>
                <w:sz w:val="24"/>
              </w:rPr>
            </w:pPr>
            <w:r>
              <w:rPr>
                <w:i/>
                <w:sz w:val="24"/>
              </w:rPr>
              <w:t>Обязательная часть</w:t>
            </w:r>
          </w:p>
        </w:tc>
        <w:tc>
          <w:tcPr>
            <w:tcW w:w="2154" w:type="dxa"/>
            <w:gridSpan w:val="3"/>
          </w:tcPr>
          <w:p w:rsidR="00D844BE" w:rsidRDefault="00D844BE">
            <w:pPr>
              <w:pStyle w:val="TableParagraph"/>
              <w:rPr>
                <w:sz w:val="24"/>
              </w:rPr>
            </w:pPr>
          </w:p>
        </w:tc>
        <w:tc>
          <w:tcPr>
            <w:tcW w:w="2409" w:type="dxa"/>
            <w:gridSpan w:val="3"/>
          </w:tcPr>
          <w:p w:rsidR="00D844BE" w:rsidRDefault="00D844BE">
            <w:pPr>
              <w:pStyle w:val="TableParagraph"/>
              <w:rPr>
                <w:sz w:val="24"/>
              </w:rPr>
            </w:pPr>
          </w:p>
        </w:tc>
      </w:tr>
      <w:tr w:rsidR="00D844BE">
        <w:trPr>
          <w:trHeight w:val="330"/>
        </w:trPr>
        <w:tc>
          <w:tcPr>
            <w:tcW w:w="2878" w:type="dxa"/>
            <w:vMerge w:val="restart"/>
          </w:tcPr>
          <w:p w:rsidR="00D844BE" w:rsidRDefault="00480C76">
            <w:pPr>
              <w:pStyle w:val="TableParagraph"/>
              <w:ind w:left="107" w:right="1169"/>
              <w:rPr>
                <w:sz w:val="24"/>
              </w:rPr>
            </w:pPr>
            <w:r>
              <w:rPr>
                <w:sz w:val="24"/>
              </w:rPr>
              <w:t>Русский язык и литература</w:t>
            </w:r>
          </w:p>
        </w:tc>
        <w:tc>
          <w:tcPr>
            <w:tcW w:w="2616" w:type="dxa"/>
          </w:tcPr>
          <w:p w:rsidR="00D844BE" w:rsidRDefault="00480C76">
            <w:pPr>
              <w:pStyle w:val="TableParagraph"/>
              <w:spacing w:line="268" w:lineRule="exact"/>
              <w:ind w:left="105"/>
              <w:rPr>
                <w:sz w:val="24"/>
              </w:rPr>
            </w:pPr>
            <w:r>
              <w:rPr>
                <w:sz w:val="24"/>
              </w:rPr>
              <w:t>Русский язык</w:t>
            </w:r>
          </w:p>
        </w:tc>
        <w:tc>
          <w:tcPr>
            <w:tcW w:w="693" w:type="dxa"/>
          </w:tcPr>
          <w:p w:rsidR="00D844BE" w:rsidRDefault="00480C76">
            <w:pPr>
              <w:pStyle w:val="TableParagraph"/>
              <w:spacing w:before="47" w:line="264" w:lineRule="exact"/>
              <w:ind w:right="275"/>
              <w:jc w:val="right"/>
              <w:rPr>
                <w:sz w:val="24"/>
              </w:rPr>
            </w:pPr>
            <w:r>
              <w:rPr>
                <w:sz w:val="24"/>
              </w:rPr>
              <w:t>5</w:t>
            </w:r>
          </w:p>
        </w:tc>
        <w:tc>
          <w:tcPr>
            <w:tcW w:w="765" w:type="dxa"/>
          </w:tcPr>
          <w:p w:rsidR="00D844BE" w:rsidRDefault="00480C76">
            <w:pPr>
              <w:pStyle w:val="TableParagraph"/>
              <w:spacing w:before="47" w:line="264" w:lineRule="exact"/>
              <w:ind w:right="308"/>
              <w:jc w:val="right"/>
              <w:rPr>
                <w:sz w:val="24"/>
              </w:rPr>
            </w:pPr>
            <w:r>
              <w:rPr>
                <w:sz w:val="24"/>
              </w:rPr>
              <w:t>6</w:t>
            </w:r>
          </w:p>
        </w:tc>
        <w:tc>
          <w:tcPr>
            <w:tcW w:w="696" w:type="dxa"/>
          </w:tcPr>
          <w:p w:rsidR="00D844BE" w:rsidRDefault="00480C76">
            <w:pPr>
              <w:pStyle w:val="TableParagraph"/>
              <w:spacing w:before="47" w:line="264" w:lineRule="exact"/>
              <w:ind w:left="9"/>
              <w:jc w:val="center"/>
              <w:rPr>
                <w:sz w:val="24"/>
              </w:rPr>
            </w:pPr>
            <w:r>
              <w:rPr>
                <w:sz w:val="24"/>
              </w:rPr>
              <w:t>4</w:t>
            </w:r>
          </w:p>
        </w:tc>
        <w:tc>
          <w:tcPr>
            <w:tcW w:w="827" w:type="dxa"/>
          </w:tcPr>
          <w:p w:rsidR="00D844BE" w:rsidRDefault="00480C76">
            <w:pPr>
              <w:pStyle w:val="TableParagraph"/>
              <w:spacing w:before="47" w:line="264" w:lineRule="exact"/>
              <w:ind w:right="4"/>
              <w:jc w:val="center"/>
              <w:rPr>
                <w:sz w:val="24"/>
              </w:rPr>
            </w:pPr>
            <w:r>
              <w:rPr>
                <w:sz w:val="24"/>
              </w:rPr>
              <w:t>3</w:t>
            </w:r>
          </w:p>
        </w:tc>
        <w:tc>
          <w:tcPr>
            <w:tcW w:w="731" w:type="dxa"/>
          </w:tcPr>
          <w:p w:rsidR="00D844BE" w:rsidRDefault="00480C76">
            <w:pPr>
              <w:pStyle w:val="TableParagraph"/>
              <w:spacing w:before="47" w:line="264" w:lineRule="exact"/>
              <w:ind w:right="300"/>
              <w:jc w:val="right"/>
              <w:rPr>
                <w:sz w:val="24"/>
              </w:rPr>
            </w:pPr>
            <w:r>
              <w:rPr>
                <w:sz w:val="24"/>
              </w:rPr>
              <w:t>3</w:t>
            </w:r>
          </w:p>
        </w:tc>
        <w:tc>
          <w:tcPr>
            <w:tcW w:w="851" w:type="dxa"/>
          </w:tcPr>
          <w:p w:rsidR="00D844BE" w:rsidRDefault="00480C76">
            <w:pPr>
              <w:pStyle w:val="TableParagraph"/>
              <w:spacing w:before="47" w:line="264" w:lineRule="exact"/>
              <w:ind w:right="92"/>
              <w:jc w:val="right"/>
              <w:rPr>
                <w:sz w:val="24"/>
              </w:rPr>
            </w:pPr>
            <w:r>
              <w:rPr>
                <w:sz w:val="24"/>
              </w:rPr>
              <w:t>21</w:t>
            </w:r>
          </w:p>
        </w:tc>
      </w:tr>
      <w:tr w:rsidR="00D844BE">
        <w:trPr>
          <w:trHeight w:val="373"/>
        </w:trPr>
        <w:tc>
          <w:tcPr>
            <w:tcW w:w="2878" w:type="dxa"/>
            <w:vMerge/>
            <w:tcBorders>
              <w:top w:val="nil"/>
            </w:tcBorders>
          </w:tcPr>
          <w:p w:rsidR="00D844BE" w:rsidRDefault="00D844BE">
            <w:pPr>
              <w:rPr>
                <w:sz w:val="2"/>
                <w:szCs w:val="2"/>
              </w:rPr>
            </w:pPr>
          </w:p>
        </w:tc>
        <w:tc>
          <w:tcPr>
            <w:tcW w:w="2616" w:type="dxa"/>
          </w:tcPr>
          <w:p w:rsidR="00D844BE" w:rsidRDefault="00480C76">
            <w:pPr>
              <w:pStyle w:val="TableParagraph"/>
              <w:spacing w:line="268" w:lineRule="exact"/>
              <w:ind w:left="105"/>
              <w:rPr>
                <w:sz w:val="24"/>
              </w:rPr>
            </w:pPr>
            <w:r>
              <w:rPr>
                <w:sz w:val="24"/>
              </w:rPr>
              <w:t>Литература</w:t>
            </w:r>
          </w:p>
        </w:tc>
        <w:tc>
          <w:tcPr>
            <w:tcW w:w="693" w:type="dxa"/>
          </w:tcPr>
          <w:p w:rsidR="00D844BE" w:rsidRDefault="00480C76">
            <w:pPr>
              <w:pStyle w:val="TableParagraph"/>
              <w:spacing w:before="35"/>
              <w:ind w:right="275"/>
              <w:jc w:val="right"/>
              <w:rPr>
                <w:sz w:val="24"/>
              </w:rPr>
            </w:pPr>
            <w:r>
              <w:rPr>
                <w:sz w:val="24"/>
              </w:rPr>
              <w:t>3</w:t>
            </w:r>
          </w:p>
        </w:tc>
        <w:tc>
          <w:tcPr>
            <w:tcW w:w="765" w:type="dxa"/>
          </w:tcPr>
          <w:p w:rsidR="00D844BE" w:rsidRDefault="00480C76">
            <w:pPr>
              <w:pStyle w:val="TableParagraph"/>
              <w:spacing w:before="35"/>
              <w:ind w:right="308"/>
              <w:jc w:val="right"/>
              <w:rPr>
                <w:sz w:val="24"/>
              </w:rPr>
            </w:pPr>
            <w:r>
              <w:rPr>
                <w:sz w:val="24"/>
              </w:rPr>
              <w:t>3</w:t>
            </w:r>
          </w:p>
        </w:tc>
        <w:tc>
          <w:tcPr>
            <w:tcW w:w="696" w:type="dxa"/>
          </w:tcPr>
          <w:p w:rsidR="00D844BE" w:rsidRDefault="00480C76">
            <w:pPr>
              <w:pStyle w:val="TableParagraph"/>
              <w:spacing w:before="35"/>
              <w:ind w:left="9"/>
              <w:jc w:val="center"/>
              <w:rPr>
                <w:sz w:val="24"/>
              </w:rPr>
            </w:pPr>
            <w:r>
              <w:rPr>
                <w:sz w:val="24"/>
              </w:rPr>
              <w:t>2</w:t>
            </w:r>
          </w:p>
        </w:tc>
        <w:tc>
          <w:tcPr>
            <w:tcW w:w="827" w:type="dxa"/>
          </w:tcPr>
          <w:p w:rsidR="00D844BE" w:rsidRDefault="00480C76">
            <w:pPr>
              <w:pStyle w:val="TableParagraph"/>
              <w:spacing w:before="35"/>
              <w:ind w:right="4"/>
              <w:jc w:val="center"/>
              <w:rPr>
                <w:sz w:val="24"/>
              </w:rPr>
            </w:pPr>
            <w:r>
              <w:rPr>
                <w:sz w:val="24"/>
              </w:rPr>
              <w:t>2</w:t>
            </w:r>
          </w:p>
        </w:tc>
        <w:tc>
          <w:tcPr>
            <w:tcW w:w="731" w:type="dxa"/>
          </w:tcPr>
          <w:p w:rsidR="00D844BE" w:rsidRDefault="00480C76">
            <w:pPr>
              <w:pStyle w:val="TableParagraph"/>
              <w:spacing w:before="35"/>
              <w:ind w:right="300"/>
              <w:jc w:val="right"/>
              <w:rPr>
                <w:sz w:val="24"/>
              </w:rPr>
            </w:pPr>
            <w:r>
              <w:rPr>
                <w:sz w:val="24"/>
              </w:rPr>
              <w:t>3</w:t>
            </w:r>
          </w:p>
        </w:tc>
        <w:tc>
          <w:tcPr>
            <w:tcW w:w="851" w:type="dxa"/>
          </w:tcPr>
          <w:p w:rsidR="00D844BE" w:rsidRDefault="00480C76">
            <w:pPr>
              <w:pStyle w:val="TableParagraph"/>
              <w:spacing w:before="90" w:line="264" w:lineRule="exact"/>
              <w:ind w:right="92"/>
              <w:jc w:val="right"/>
              <w:rPr>
                <w:sz w:val="24"/>
              </w:rPr>
            </w:pPr>
            <w:r>
              <w:rPr>
                <w:sz w:val="24"/>
              </w:rPr>
              <w:t>13</w:t>
            </w:r>
          </w:p>
        </w:tc>
      </w:tr>
      <w:tr w:rsidR="00D844BE">
        <w:trPr>
          <w:trHeight w:val="333"/>
        </w:trPr>
        <w:tc>
          <w:tcPr>
            <w:tcW w:w="2878" w:type="dxa"/>
            <w:vMerge w:val="restart"/>
          </w:tcPr>
          <w:p w:rsidR="00D844BE" w:rsidRDefault="00480C76">
            <w:pPr>
              <w:pStyle w:val="TableParagraph"/>
              <w:ind w:left="107" w:right="489"/>
              <w:rPr>
                <w:sz w:val="24"/>
              </w:rPr>
            </w:pPr>
            <w:r>
              <w:rPr>
                <w:sz w:val="24"/>
              </w:rPr>
              <w:t>Родной язык и родная литература</w:t>
            </w:r>
          </w:p>
        </w:tc>
        <w:tc>
          <w:tcPr>
            <w:tcW w:w="2616" w:type="dxa"/>
          </w:tcPr>
          <w:p w:rsidR="00D844BE" w:rsidRDefault="00480C76">
            <w:pPr>
              <w:pStyle w:val="TableParagraph"/>
              <w:spacing w:line="268" w:lineRule="exact"/>
              <w:ind w:left="105"/>
              <w:rPr>
                <w:sz w:val="24"/>
              </w:rPr>
            </w:pPr>
            <w:r>
              <w:rPr>
                <w:sz w:val="24"/>
              </w:rPr>
              <w:t>Родной язык</w:t>
            </w:r>
          </w:p>
        </w:tc>
        <w:tc>
          <w:tcPr>
            <w:tcW w:w="693" w:type="dxa"/>
          </w:tcPr>
          <w:p w:rsidR="00D844BE" w:rsidRDefault="00480C76">
            <w:pPr>
              <w:pStyle w:val="TableParagraph"/>
              <w:spacing w:before="49" w:line="264" w:lineRule="exact"/>
              <w:ind w:right="275"/>
              <w:jc w:val="right"/>
              <w:rPr>
                <w:sz w:val="24"/>
              </w:rPr>
            </w:pPr>
            <w:r>
              <w:rPr>
                <w:sz w:val="24"/>
              </w:rPr>
              <w:t>3</w:t>
            </w:r>
          </w:p>
        </w:tc>
        <w:tc>
          <w:tcPr>
            <w:tcW w:w="765" w:type="dxa"/>
          </w:tcPr>
          <w:p w:rsidR="00D844BE" w:rsidRDefault="00480C76">
            <w:pPr>
              <w:pStyle w:val="TableParagraph"/>
              <w:spacing w:before="49" w:line="264" w:lineRule="exact"/>
              <w:ind w:right="308"/>
              <w:jc w:val="right"/>
              <w:rPr>
                <w:sz w:val="24"/>
              </w:rPr>
            </w:pPr>
            <w:r>
              <w:rPr>
                <w:sz w:val="24"/>
              </w:rPr>
              <w:t>3</w:t>
            </w:r>
          </w:p>
        </w:tc>
        <w:tc>
          <w:tcPr>
            <w:tcW w:w="696" w:type="dxa"/>
          </w:tcPr>
          <w:p w:rsidR="00D844BE" w:rsidRDefault="00480C76">
            <w:pPr>
              <w:pStyle w:val="TableParagraph"/>
              <w:spacing w:before="49" w:line="264" w:lineRule="exact"/>
              <w:ind w:left="9"/>
              <w:jc w:val="center"/>
              <w:rPr>
                <w:sz w:val="24"/>
              </w:rPr>
            </w:pPr>
            <w:r>
              <w:rPr>
                <w:sz w:val="24"/>
              </w:rPr>
              <w:t>2</w:t>
            </w:r>
          </w:p>
        </w:tc>
        <w:tc>
          <w:tcPr>
            <w:tcW w:w="827" w:type="dxa"/>
          </w:tcPr>
          <w:p w:rsidR="00D844BE" w:rsidRDefault="00480C76">
            <w:pPr>
              <w:pStyle w:val="TableParagraph"/>
              <w:spacing w:before="49" w:line="264" w:lineRule="exact"/>
              <w:ind w:right="4"/>
              <w:jc w:val="center"/>
              <w:rPr>
                <w:sz w:val="24"/>
              </w:rPr>
            </w:pPr>
            <w:r>
              <w:rPr>
                <w:sz w:val="24"/>
              </w:rPr>
              <w:t>2</w:t>
            </w:r>
          </w:p>
        </w:tc>
        <w:tc>
          <w:tcPr>
            <w:tcW w:w="731" w:type="dxa"/>
          </w:tcPr>
          <w:p w:rsidR="00D844BE" w:rsidRDefault="00480C76">
            <w:pPr>
              <w:pStyle w:val="TableParagraph"/>
              <w:spacing w:before="49" w:line="264" w:lineRule="exact"/>
              <w:ind w:right="300"/>
              <w:jc w:val="right"/>
              <w:rPr>
                <w:sz w:val="24"/>
              </w:rPr>
            </w:pPr>
            <w:r>
              <w:rPr>
                <w:sz w:val="24"/>
              </w:rPr>
              <w:t>3</w:t>
            </w:r>
          </w:p>
        </w:tc>
        <w:tc>
          <w:tcPr>
            <w:tcW w:w="851" w:type="dxa"/>
          </w:tcPr>
          <w:p w:rsidR="00D844BE" w:rsidRDefault="00480C76">
            <w:pPr>
              <w:pStyle w:val="TableParagraph"/>
              <w:spacing w:before="49" w:line="264" w:lineRule="exact"/>
              <w:ind w:right="92"/>
              <w:jc w:val="right"/>
              <w:rPr>
                <w:sz w:val="24"/>
              </w:rPr>
            </w:pPr>
            <w:r>
              <w:rPr>
                <w:sz w:val="24"/>
              </w:rPr>
              <w:t>13</w:t>
            </w:r>
          </w:p>
        </w:tc>
      </w:tr>
      <w:tr w:rsidR="00D844BE">
        <w:trPr>
          <w:trHeight w:val="335"/>
        </w:trPr>
        <w:tc>
          <w:tcPr>
            <w:tcW w:w="2878" w:type="dxa"/>
            <w:vMerge/>
            <w:tcBorders>
              <w:top w:val="nil"/>
            </w:tcBorders>
          </w:tcPr>
          <w:p w:rsidR="00D844BE" w:rsidRDefault="00D844BE">
            <w:pPr>
              <w:rPr>
                <w:sz w:val="2"/>
                <w:szCs w:val="2"/>
              </w:rPr>
            </w:pPr>
          </w:p>
        </w:tc>
        <w:tc>
          <w:tcPr>
            <w:tcW w:w="2616" w:type="dxa"/>
          </w:tcPr>
          <w:p w:rsidR="00D844BE" w:rsidRDefault="00480C76">
            <w:pPr>
              <w:pStyle w:val="TableParagraph"/>
              <w:spacing w:line="268" w:lineRule="exact"/>
              <w:ind w:left="105"/>
              <w:rPr>
                <w:sz w:val="24"/>
              </w:rPr>
            </w:pPr>
            <w:r>
              <w:rPr>
                <w:sz w:val="24"/>
              </w:rPr>
              <w:t>Родная литература</w:t>
            </w:r>
          </w:p>
        </w:tc>
        <w:tc>
          <w:tcPr>
            <w:tcW w:w="693" w:type="dxa"/>
          </w:tcPr>
          <w:p w:rsidR="00D844BE" w:rsidRDefault="00480C76">
            <w:pPr>
              <w:pStyle w:val="TableParagraph"/>
              <w:spacing w:line="268" w:lineRule="exact"/>
              <w:ind w:right="275"/>
              <w:jc w:val="right"/>
              <w:rPr>
                <w:sz w:val="24"/>
              </w:rPr>
            </w:pPr>
            <w:r>
              <w:rPr>
                <w:sz w:val="24"/>
              </w:rPr>
              <w:t>2</w:t>
            </w:r>
          </w:p>
        </w:tc>
        <w:tc>
          <w:tcPr>
            <w:tcW w:w="765" w:type="dxa"/>
          </w:tcPr>
          <w:p w:rsidR="00D844BE" w:rsidRDefault="00480C76">
            <w:pPr>
              <w:pStyle w:val="TableParagraph"/>
              <w:spacing w:line="268" w:lineRule="exact"/>
              <w:ind w:right="308"/>
              <w:jc w:val="right"/>
              <w:rPr>
                <w:sz w:val="24"/>
              </w:rPr>
            </w:pPr>
            <w:r>
              <w:rPr>
                <w:sz w:val="24"/>
              </w:rPr>
              <w:t>2</w:t>
            </w:r>
          </w:p>
        </w:tc>
        <w:tc>
          <w:tcPr>
            <w:tcW w:w="696" w:type="dxa"/>
          </w:tcPr>
          <w:p w:rsidR="00D844BE" w:rsidRDefault="00480C76">
            <w:pPr>
              <w:pStyle w:val="TableParagraph"/>
              <w:spacing w:line="268" w:lineRule="exact"/>
              <w:ind w:left="9"/>
              <w:jc w:val="center"/>
              <w:rPr>
                <w:sz w:val="24"/>
              </w:rPr>
            </w:pPr>
            <w:r>
              <w:rPr>
                <w:sz w:val="24"/>
              </w:rPr>
              <w:t>2</w:t>
            </w:r>
          </w:p>
        </w:tc>
        <w:tc>
          <w:tcPr>
            <w:tcW w:w="827" w:type="dxa"/>
          </w:tcPr>
          <w:p w:rsidR="00D844BE" w:rsidRDefault="00480C76">
            <w:pPr>
              <w:pStyle w:val="TableParagraph"/>
              <w:spacing w:line="268" w:lineRule="exact"/>
              <w:ind w:right="4"/>
              <w:jc w:val="center"/>
              <w:rPr>
                <w:sz w:val="24"/>
              </w:rPr>
            </w:pPr>
            <w:r>
              <w:rPr>
                <w:sz w:val="24"/>
              </w:rPr>
              <w:t>2</w:t>
            </w:r>
          </w:p>
        </w:tc>
        <w:tc>
          <w:tcPr>
            <w:tcW w:w="731" w:type="dxa"/>
          </w:tcPr>
          <w:p w:rsidR="00D844BE" w:rsidRDefault="00480C76">
            <w:pPr>
              <w:pStyle w:val="TableParagraph"/>
              <w:spacing w:line="268" w:lineRule="exact"/>
              <w:ind w:right="300"/>
              <w:jc w:val="right"/>
              <w:rPr>
                <w:sz w:val="24"/>
              </w:rPr>
            </w:pPr>
            <w:r>
              <w:rPr>
                <w:sz w:val="24"/>
              </w:rPr>
              <w:t>2</w:t>
            </w:r>
          </w:p>
        </w:tc>
        <w:tc>
          <w:tcPr>
            <w:tcW w:w="851" w:type="dxa"/>
          </w:tcPr>
          <w:p w:rsidR="00D844BE" w:rsidRDefault="00480C76">
            <w:pPr>
              <w:pStyle w:val="TableParagraph"/>
              <w:spacing w:before="51" w:line="264" w:lineRule="exact"/>
              <w:ind w:right="92"/>
              <w:jc w:val="right"/>
              <w:rPr>
                <w:sz w:val="24"/>
              </w:rPr>
            </w:pPr>
            <w:r>
              <w:rPr>
                <w:sz w:val="24"/>
              </w:rPr>
              <w:t>10</w:t>
            </w:r>
          </w:p>
        </w:tc>
      </w:tr>
      <w:tr w:rsidR="00D844BE">
        <w:trPr>
          <w:trHeight w:val="330"/>
        </w:trPr>
        <w:tc>
          <w:tcPr>
            <w:tcW w:w="2878" w:type="dxa"/>
          </w:tcPr>
          <w:p w:rsidR="00D844BE" w:rsidRDefault="00480C76">
            <w:pPr>
              <w:pStyle w:val="TableParagraph"/>
              <w:spacing w:line="268" w:lineRule="exact"/>
              <w:ind w:left="107"/>
              <w:rPr>
                <w:sz w:val="24"/>
              </w:rPr>
            </w:pPr>
            <w:r>
              <w:rPr>
                <w:sz w:val="24"/>
              </w:rPr>
              <w:t>Иностранный язык</w:t>
            </w:r>
          </w:p>
        </w:tc>
        <w:tc>
          <w:tcPr>
            <w:tcW w:w="2616" w:type="dxa"/>
          </w:tcPr>
          <w:p w:rsidR="00D844BE" w:rsidRDefault="00480C76">
            <w:pPr>
              <w:pStyle w:val="TableParagraph"/>
              <w:spacing w:line="268" w:lineRule="exact"/>
              <w:ind w:left="105"/>
              <w:rPr>
                <w:sz w:val="24"/>
              </w:rPr>
            </w:pPr>
            <w:r>
              <w:rPr>
                <w:sz w:val="24"/>
              </w:rPr>
              <w:t>Иностранный язык</w:t>
            </w:r>
          </w:p>
        </w:tc>
        <w:tc>
          <w:tcPr>
            <w:tcW w:w="693" w:type="dxa"/>
          </w:tcPr>
          <w:p w:rsidR="00D844BE" w:rsidRDefault="00480C76">
            <w:pPr>
              <w:pStyle w:val="TableParagraph"/>
              <w:spacing w:line="268" w:lineRule="exact"/>
              <w:ind w:right="275"/>
              <w:jc w:val="right"/>
              <w:rPr>
                <w:sz w:val="24"/>
              </w:rPr>
            </w:pPr>
            <w:r>
              <w:rPr>
                <w:sz w:val="24"/>
              </w:rPr>
              <w:t>3</w:t>
            </w:r>
          </w:p>
        </w:tc>
        <w:tc>
          <w:tcPr>
            <w:tcW w:w="765" w:type="dxa"/>
          </w:tcPr>
          <w:p w:rsidR="00D844BE" w:rsidRDefault="00480C76">
            <w:pPr>
              <w:pStyle w:val="TableParagraph"/>
              <w:spacing w:line="268" w:lineRule="exact"/>
              <w:ind w:right="308"/>
              <w:jc w:val="right"/>
              <w:rPr>
                <w:sz w:val="24"/>
              </w:rPr>
            </w:pPr>
            <w:r>
              <w:rPr>
                <w:sz w:val="24"/>
              </w:rPr>
              <w:t>3</w:t>
            </w:r>
          </w:p>
        </w:tc>
        <w:tc>
          <w:tcPr>
            <w:tcW w:w="696" w:type="dxa"/>
          </w:tcPr>
          <w:p w:rsidR="00D844BE" w:rsidRDefault="00480C76">
            <w:pPr>
              <w:pStyle w:val="TableParagraph"/>
              <w:spacing w:line="268" w:lineRule="exact"/>
              <w:ind w:left="9"/>
              <w:jc w:val="center"/>
              <w:rPr>
                <w:sz w:val="24"/>
              </w:rPr>
            </w:pPr>
            <w:r>
              <w:rPr>
                <w:sz w:val="24"/>
              </w:rPr>
              <w:t>3</w:t>
            </w:r>
          </w:p>
        </w:tc>
        <w:tc>
          <w:tcPr>
            <w:tcW w:w="827" w:type="dxa"/>
          </w:tcPr>
          <w:p w:rsidR="00D844BE" w:rsidRDefault="00480C76">
            <w:pPr>
              <w:pStyle w:val="TableParagraph"/>
              <w:spacing w:line="268" w:lineRule="exact"/>
              <w:ind w:right="4"/>
              <w:jc w:val="center"/>
              <w:rPr>
                <w:sz w:val="24"/>
              </w:rPr>
            </w:pPr>
            <w:r>
              <w:rPr>
                <w:sz w:val="24"/>
              </w:rPr>
              <w:t>3</w:t>
            </w:r>
          </w:p>
        </w:tc>
        <w:tc>
          <w:tcPr>
            <w:tcW w:w="731" w:type="dxa"/>
          </w:tcPr>
          <w:p w:rsidR="00D844BE" w:rsidRDefault="00480C76">
            <w:pPr>
              <w:pStyle w:val="TableParagraph"/>
              <w:spacing w:line="268" w:lineRule="exact"/>
              <w:ind w:right="300"/>
              <w:jc w:val="right"/>
              <w:rPr>
                <w:sz w:val="24"/>
              </w:rPr>
            </w:pPr>
            <w:r>
              <w:rPr>
                <w:sz w:val="24"/>
              </w:rPr>
              <w:t>3</w:t>
            </w:r>
          </w:p>
        </w:tc>
        <w:tc>
          <w:tcPr>
            <w:tcW w:w="851" w:type="dxa"/>
          </w:tcPr>
          <w:p w:rsidR="00D844BE" w:rsidRDefault="00480C76">
            <w:pPr>
              <w:pStyle w:val="TableParagraph"/>
              <w:spacing w:before="47" w:line="264" w:lineRule="exact"/>
              <w:ind w:right="92"/>
              <w:jc w:val="right"/>
              <w:rPr>
                <w:sz w:val="24"/>
              </w:rPr>
            </w:pPr>
            <w:r>
              <w:rPr>
                <w:sz w:val="24"/>
              </w:rPr>
              <w:t>15</w:t>
            </w:r>
          </w:p>
        </w:tc>
      </w:tr>
      <w:tr w:rsidR="00D844BE">
        <w:trPr>
          <w:trHeight w:val="424"/>
        </w:trPr>
        <w:tc>
          <w:tcPr>
            <w:tcW w:w="2878" w:type="dxa"/>
            <w:vMerge w:val="restart"/>
          </w:tcPr>
          <w:p w:rsidR="00D844BE" w:rsidRDefault="00480C76">
            <w:pPr>
              <w:pStyle w:val="TableParagraph"/>
              <w:tabs>
                <w:tab w:val="left" w:pos="2639"/>
              </w:tabs>
              <w:spacing w:line="288" w:lineRule="auto"/>
              <w:ind w:left="107" w:right="98"/>
              <w:rPr>
                <w:sz w:val="24"/>
              </w:rPr>
            </w:pPr>
            <w:r>
              <w:rPr>
                <w:sz w:val="24"/>
              </w:rPr>
              <w:t>Математика</w:t>
            </w:r>
            <w:r>
              <w:rPr>
                <w:sz w:val="24"/>
              </w:rPr>
              <w:tab/>
            </w:r>
            <w:r>
              <w:rPr>
                <w:spacing w:val="-18"/>
                <w:sz w:val="24"/>
              </w:rPr>
              <w:t xml:space="preserve">и </w:t>
            </w:r>
            <w:r>
              <w:rPr>
                <w:sz w:val="24"/>
              </w:rPr>
              <w:t>информатика</w:t>
            </w:r>
          </w:p>
        </w:tc>
        <w:tc>
          <w:tcPr>
            <w:tcW w:w="2616" w:type="dxa"/>
          </w:tcPr>
          <w:p w:rsidR="00D844BE" w:rsidRDefault="00480C76">
            <w:pPr>
              <w:pStyle w:val="TableParagraph"/>
              <w:spacing w:line="268" w:lineRule="exact"/>
              <w:ind w:left="105"/>
              <w:rPr>
                <w:sz w:val="24"/>
              </w:rPr>
            </w:pPr>
            <w:r>
              <w:rPr>
                <w:sz w:val="24"/>
              </w:rPr>
              <w:t>Математика</w:t>
            </w:r>
          </w:p>
        </w:tc>
        <w:tc>
          <w:tcPr>
            <w:tcW w:w="693" w:type="dxa"/>
          </w:tcPr>
          <w:p w:rsidR="00D844BE" w:rsidRDefault="00480C76">
            <w:pPr>
              <w:pStyle w:val="TableParagraph"/>
              <w:spacing w:before="85"/>
              <w:ind w:right="275"/>
              <w:jc w:val="right"/>
              <w:rPr>
                <w:sz w:val="24"/>
              </w:rPr>
            </w:pPr>
            <w:r>
              <w:rPr>
                <w:sz w:val="24"/>
              </w:rPr>
              <w:t>5</w:t>
            </w:r>
          </w:p>
        </w:tc>
        <w:tc>
          <w:tcPr>
            <w:tcW w:w="765" w:type="dxa"/>
          </w:tcPr>
          <w:p w:rsidR="00D844BE" w:rsidRDefault="00480C76">
            <w:pPr>
              <w:pStyle w:val="TableParagraph"/>
              <w:spacing w:before="85"/>
              <w:ind w:right="308"/>
              <w:jc w:val="right"/>
              <w:rPr>
                <w:sz w:val="24"/>
              </w:rPr>
            </w:pPr>
            <w:r>
              <w:rPr>
                <w:sz w:val="24"/>
              </w:rPr>
              <w:t>5</w:t>
            </w:r>
          </w:p>
        </w:tc>
        <w:tc>
          <w:tcPr>
            <w:tcW w:w="696" w:type="dxa"/>
          </w:tcPr>
          <w:p w:rsidR="00D844BE" w:rsidRDefault="00D844BE">
            <w:pPr>
              <w:pStyle w:val="TableParagraph"/>
              <w:rPr>
                <w:sz w:val="24"/>
              </w:rPr>
            </w:pPr>
          </w:p>
        </w:tc>
        <w:tc>
          <w:tcPr>
            <w:tcW w:w="827" w:type="dxa"/>
          </w:tcPr>
          <w:p w:rsidR="00D844BE" w:rsidRDefault="00D844BE">
            <w:pPr>
              <w:pStyle w:val="TableParagraph"/>
              <w:rPr>
                <w:sz w:val="24"/>
              </w:rPr>
            </w:pPr>
          </w:p>
        </w:tc>
        <w:tc>
          <w:tcPr>
            <w:tcW w:w="731" w:type="dxa"/>
          </w:tcPr>
          <w:p w:rsidR="00D844BE" w:rsidRDefault="00D844BE">
            <w:pPr>
              <w:pStyle w:val="TableParagraph"/>
              <w:rPr>
                <w:sz w:val="24"/>
              </w:rPr>
            </w:pPr>
          </w:p>
        </w:tc>
        <w:tc>
          <w:tcPr>
            <w:tcW w:w="851" w:type="dxa"/>
          </w:tcPr>
          <w:p w:rsidR="00D844BE" w:rsidRDefault="00480C76">
            <w:pPr>
              <w:pStyle w:val="TableParagraph"/>
              <w:spacing w:before="140" w:line="264" w:lineRule="exact"/>
              <w:ind w:right="92"/>
              <w:jc w:val="right"/>
              <w:rPr>
                <w:sz w:val="24"/>
              </w:rPr>
            </w:pPr>
            <w:r>
              <w:rPr>
                <w:sz w:val="24"/>
              </w:rPr>
              <w:t>10</w:t>
            </w:r>
          </w:p>
        </w:tc>
      </w:tr>
      <w:tr w:rsidR="00D844BE">
        <w:trPr>
          <w:trHeight w:val="385"/>
        </w:trPr>
        <w:tc>
          <w:tcPr>
            <w:tcW w:w="2878" w:type="dxa"/>
            <w:vMerge/>
            <w:tcBorders>
              <w:top w:val="nil"/>
            </w:tcBorders>
          </w:tcPr>
          <w:p w:rsidR="00D844BE" w:rsidRDefault="00D844BE">
            <w:pPr>
              <w:rPr>
                <w:sz w:val="2"/>
                <w:szCs w:val="2"/>
              </w:rPr>
            </w:pPr>
          </w:p>
        </w:tc>
        <w:tc>
          <w:tcPr>
            <w:tcW w:w="2616" w:type="dxa"/>
          </w:tcPr>
          <w:p w:rsidR="00D844BE" w:rsidRDefault="00480C76">
            <w:pPr>
              <w:pStyle w:val="TableParagraph"/>
              <w:spacing w:line="270" w:lineRule="exact"/>
              <w:ind w:left="105"/>
              <w:rPr>
                <w:sz w:val="24"/>
              </w:rPr>
            </w:pPr>
            <w:r>
              <w:rPr>
                <w:sz w:val="24"/>
              </w:rPr>
              <w:t>Алгебра</w:t>
            </w:r>
          </w:p>
        </w:tc>
        <w:tc>
          <w:tcPr>
            <w:tcW w:w="693" w:type="dxa"/>
          </w:tcPr>
          <w:p w:rsidR="00D844BE" w:rsidRDefault="00D844BE">
            <w:pPr>
              <w:pStyle w:val="TableParagraph"/>
              <w:rPr>
                <w:sz w:val="24"/>
              </w:rPr>
            </w:pPr>
          </w:p>
        </w:tc>
        <w:tc>
          <w:tcPr>
            <w:tcW w:w="765" w:type="dxa"/>
          </w:tcPr>
          <w:p w:rsidR="00D844BE" w:rsidRDefault="00D844BE">
            <w:pPr>
              <w:pStyle w:val="TableParagraph"/>
              <w:rPr>
                <w:sz w:val="24"/>
              </w:rPr>
            </w:pPr>
          </w:p>
        </w:tc>
        <w:tc>
          <w:tcPr>
            <w:tcW w:w="696" w:type="dxa"/>
          </w:tcPr>
          <w:p w:rsidR="00D844BE" w:rsidRDefault="00480C76">
            <w:pPr>
              <w:pStyle w:val="TableParagraph"/>
              <w:spacing w:before="47"/>
              <w:ind w:left="9"/>
              <w:jc w:val="center"/>
              <w:rPr>
                <w:sz w:val="24"/>
              </w:rPr>
            </w:pPr>
            <w:r>
              <w:rPr>
                <w:sz w:val="24"/>
              </w:rPr>
              <w:t>3</w:t>
            </w:r>
          </w:p>
        </w:tc>
        <w:tc>
          <w:tcPr>
            <w:tcW w:w="827" w:type="dxa"/>
          </w:tcPr>
          <w:p w:rsidR="00D844BE" w:rsidRDefault="00480C76">
            <w:pPr>
              <w:pStyle w:val="TableParagraph"/>
              <w:spacing w:before="47"/>
              <w:ind w:right="4"/>
              <w:jc w:val="center"/>
              <w:rPr>
                <w:sz w:val="24"/>
              </w:rPr>
            </w:pPr>
            <w:r>
              <w:rPr>
                <w:sz w:val="24"/>
              </w:rPr>
              <w:t>3</w:t>
            </w:r>
          </w:p>
        </w:tc>
        <w:tc>
          <w:tcPr>
            <w:tcW w:w="731" w:type="dxa"/>
          </w:tcPr>
          <w:p w:rsidR="00D844BE" w:rsidRDefault="00480C76">
            <w:pPr>
              <w:pStyle w:val="TableParagraph"/>
              <w:spacing w:before="47"/>
              <w:ind w:right="300"/>
              <w:jc w:val="right"/>
              <w:rPr>
                <w:sz w:val="24"/>
              </w:rPr>
            </w:pPr>
            <w:r>
              <w:rPr>
                <w:sz w:val="24"/>
              </w:rPr>
              <w:t>3</w:t>
            </w:r>
          </w:p>
        </w:tc>
        <w:tc>
          <w:tcPr>
            <w:tcW w:w="851" w:type="dxa"/>
          </w:tcPr>
          <w:p w:rsidR="00D844BE" w:rsidRDefault="00480C76">
            <w:pPr>
              <w:pStyle w:val="TableParagraph"/>
              <w:spacing w:before="102" w:line="264" w:lineRule="exact"/>
              <w:ind w:right="92"/>
              <w:jc w:val="right"/>
              <w:rPr>
                <w:sz w:val="24"/>
              </w:rPr>
            </w:pPr>
            <w:r>
              <w:rPr>
                <w:sz w:val="24"/>
              </w:rPr>
              <w:t>9</w:t>
            </w:r>
          </w:p>
        </w:tc>
      </w:tr>
      <w:tr w:rsidR="00D844BE">
        <w:trPr>
          <w:trHeight w:val="330"/>
        </w:trPr>
        <w:tc>
          <w:tcPr>
            <w:tcW w:w="2878" w:type="dxa"/>
            <w:vMerge/>
            <w:tcBorders>
              <w:top w:val="nil"/>
            </w:tcBorders>
          </w:tcPr>
          <w:p w:rsidR="00D844BE" w:rsidRDefault="00D844BE">
            <w:pPr>
              <w:rPr>
                <w:sz w:val="2"/>
                <w:szCs w:val="2"/>
              </w:rPr>
            </w:pPr>
          </w:p>
        </w:tc>
        <w:tc>
          <w:tcPr>
            <w:tcW w:w="2616" w:type="dxa"/>
          </w:tcPr>
          <w:p w:rsidR="00D844BE" w:rsidRDefault="00480C76">
            <w:pPr>
              <w:pStyle w:val="TableParagraph"/>
              <w:spacing w:line="268" w:lineRule="exact"/>
              <w:ind w:left="105"/>
              <w:rPr>
                <w:sz w:val="24"/>
              </w:rPr>
            </w:pPr>
            <w:r>
              <w:rPr>
                <w:sz w:val="24"/>
              </w:rPr>
              <w:t>Геометрия</w:t>
            </w:r>
          </w:p>
        </w:tc>
        <w:tc>
          <w:tcPr>
            <w:tcW w:w="693" w:type="dxa"/>
          </w:tcPr>
          <w:p w:rsidR="00D844BE" w:rsidRDefault="00D844BE">
            <w:pPr>
              <w:pStyle w:val="TableParagraph"/>
              <w:rPr>
                <w:sz w:val="24"/>
              </w:rPr>
            </w:pPr>
          </w:p>
        </w:tc>
        <w:tc>
          <w:tcPr>
            <w:tcW w:w="765" w:type="dxa"/>
          </w:tcPr>
          <w:p w:rsidR="00D844BE" w:rsidRDefault="00D844BE">
            <w:pPr>
              <w:pStyle w:val="TableParagraph"/>
              <w:rPr>
                <w:sz w:val="24"/>
              </w:rPr>
            </w:pPr>
          </w:p>
        </w:tc>
        <w:tc>
          <w:tcPr>
            <w:tcW w:w="696" w:type="dxa"/>
          </w:tcPr>
          <w:p w:rsidR="00D844BE" w:rsidRDefault="00480C76">
            <w:pPr>
              <w:pStyle w:val="TableParagraph"/>
              <w:spacing w:line="268" w:lineRule="exact"/>
              <w:ind w:left="9"/>
              <w:jc w:val="center"/>
              <w:rPr>
                <w:sz w:val="24"/>
              </w:rPr>
            </w:pPr>
            <w:r>
              <w:rPr>
                <w:sz w:val="24"/>
              </w:rPr>
              <w:t>2</w:t>
            </w:r>
          </w:p>
        </w:tc>
        <w:tc>
          <w:tcPr>
            <w:tcW w:w="827" w:type="dxa"/>
          </w:tcPr>
          <w:p w:rsidR="00D844BE" w:rsidRDefault="00480C76">
            <w:pPr>
              <w:pStyle w:val="TableParagraph"/>
              <w:spacing w:line="268" w:lineRule="exact"/>
              <w:ind w:right="4"/>
              <w:jc w:val="center"/>
              <w:rPr>
                <w:sz w:val="24"/>
              </w:rPr>
            </w:pPr>
            <w:r>
              <w:rPr>
                <w:sz w:val="24"/>
              </w:rPr>
              <w:t>2</w:t>
            </w:r>
          </w:p>
        </w:tc>
        <w:tc>
          <w:tcPr>
            <w:tcW w:w="731" w:type="dxa"/>
          </w:tcPr>
          <w:p w:rsidR="00D844BE" w:rsidRDefault="00480C76">
            <w:pPr>
              <w:pStyle w:val="TableParagraph"/>
              <w:spacing w:line="268" w:lineRule="exact"/>
              <w:ind w:right="300"/>
              <w:jc w:val="right"/>
              <w:rPr>
                <w:sz w:val="24"/>
              </w:rPr>
            </w:pPr>
            <w:r>
              <w:rPr>
                <w:sz w:val="24"/>
              </w:rPr>
              <w:t>2</w:t>
            </w:r>
          </w:p>
        </w:tc>
        <w:tc>
          <w:tcPr>
            <w:tcW w:w="851" w:type="dxa"/>
          </w:tcPr>
          <w:p w:rsidR="00D844BE" w:rsidRDefault="00480C76">
            <w:pPr>
              <w:pStyle w:val="TableParagraph"/>
              <w:spacing w:before="47" w:line="264" w:lineRule="exact"/>
              <w:ind w:right="92"/>
              <w:jc w:val="right"/>
              <w:rPr>
                <w:sz w:val="24"/>
              </w:rPr>
            </w:pPr>
            <w:r>
              <w:rPr>
                <w:sz w:val="24"/>
              </w:rPr>
              <w:t>6</w:t>
            </w:r>
          </w:p>
        </w:tc>
      </w:tr>
      <w:tr w:rsidR="00D844BE">
        <w:trPr>
          <w:trHeight w:val="383"/>
        </w:trPr>
        <w:tc>
          <w:tcPr>
            <w:tcW w:w="2878" w:type="dxa"/>
            <w:vMerge/>
            <w:tcBorders>
              <w:top w:val="nil"/>
            </w:tcBorders>
          </w:tcPr>
          <w:p w:rsidR="00D844BE" w:rsidRDefault="00D844BE">
            <w:pPr>
              <w:rPr>
                <w:sz w:val="2"/>
                <w:szCs w:val="2"/>
              </w:rPr>
            </w:pPr>
          </w:p>
        </w:tc>
        <w:tc>
          <w:tcPr>
            <w:tcW w:w="2616" w:type="dxa"/>
          </w:tcPr>
          <w:p w:rsidR="00D844BE" w:rsidRDefault="00480C76">
            <w:pPr>
              <w:pStyle w:val="TableParagraph"/>
              <w:spacing w:line="268" w:lineRule="exact"/>
              <w:ind w:left="105"/>
              <w:rPr>
                <w:sz w:val="24"/>
              </w:rPr>
            </w:pPr>
            <w:r>
              <w:rPr>
                <w:sz w:val="24"/>
              </w:rPr>
              <w:t>Информатика</w:t>
            </w:r>
          </w:p>
        </w:tc>
        <w:tc>
          <w:tcPr>
            <w:tcW w:w="693" w:type="dxa"/>
          </w:tcPr>
          <w:p w:rsidR="00D844BE" w:rsidRDefault="00D844BE">
            <w:pPr>
              <w:pStyle w:val="TableParagraph"/>
              <w:rPr>
                <w:sz w:val="24"/>
              </w:rPr>
            </w:pPr>
          </w:p>
        </w:tc>
        <w:tc>
          <w:tcPr>
            <w:tcW w:w="765" w:type="dxa"/>
          </w:tcPr>
          <w:p w:rsidR="00D844BE" w:rsidRDefault="00D844BE">
            <w:pPr>
              <w:pStyle w:val="TableParagraph"/>
              <w:rPr>
                <w:sz w:val="24"/>
              </w:rPr>
            </w:pPr>
          </w:p>
        </w:tc>
        <w:tc>
          <w:tcPr>
            <w:tcW w:w="696" w:type="dxa"/>
          </w:tcPr>
          <w:p w:rsidR="00D844BE" w:rsidRDefault="00480C76">
            <w:pPr>
              <w:pStyle w:val="TableParagraph"/>
              <w:spacing w:before="45"/>
              <w:ind w:left="9"/>
              <w:jc w:val="center"/>
              <w:rPr>
                <w:sz w:val="24"/>
              </w:rPr>
            </w:pPr>
            <w:r>
              <w:rPr>
                <w:sz w:val="24"/>
              </w:rPr>
              <w:t>1</w:t>
            </w:r>
          </w:p>
        </w:tc>
        <w:tc>
          <w:tcPr>
            <w:tcW w:w="827" w:type="dxa"/>
          </w:tcPr>
          <w:p w:rsidR="00D844BE" w:rsidRDefault="00480C76">
            <w:pPr>
              <w:pStyle w:val="TableParagraph"/>
              <w:spacing w:before="45"/>
              <w:ind w:right="4"/>
              <w:jc w:val="center"/>
              <w:rPr>
                <w:sz w:val="24"/>
              </w:rPr>
            </w:pPr>
            <w:r>
              <w:rPr>
                <w:sz w:val="24"/>
              </w:rPr>
              <w:t>1</w:t>
            </w:r>
          </w:p>
        </w:tc>
        <w:tc>
          <w:tcPr>
            <w:tcW w:w="731" w:type="dxa"/>
          </w:tcPr>
          <w:p w:rsidR="00D844BE" w:rsidRDefault="00480C76">
            <w:pPr>
              <w:pStyle w:val="TableParagraph"/>
              <w:spacing w:before="45"/>
              <w:ind w:right="300"/>
              <w:jc w:val="right"/>
              <w:rPr>
                <w:sz w:val="24"/>
              </w:rPr>
            </w:pPr>
            <w:r>
              <w:rPr>
                <w:sz w:val="24"/>
              </w:rPr>
              <w:t>1</w:t>
            </w:r>
          </w:p>
        </w:tc>
        <w:tc>
          <w:tcPr>
            <w:tcW w:w="851" w:type="dxa"/>
          </w:tcPr>
          <w:p w:rsidR="00D844BE" w:rsidRDefault="00480C76">
            <w:pPr>
              <w:pStyle w:val="TableParagraph"/>
              <w:spacing w:before="100" w:line="264" w:lineRule="exact"/>
              <w:ind w:right="92"/>
              <w:jc w:val="right"/>
              <w:rPr>
                <w:sz w:val="24"/>
              </w:rPr>
            </w:pPr>
            <w:r>
              <w:rPr>
                <w:sz w:val="24"/>
              </w:rPr>
              <w:t>3</w:t>
            </w:r>
          </w:p>
        </w:tc>
      </w:tr>
    </w:tbl>
    <w:p w:rsidR="00D844BE" w:rsidRDefault="00D844BE" w:rsidP="00F507D5">
      <w:pPr>
        <w:spacing w:line="264" w:lineRule="exact"/>
        <w:rPr>
          <w:sz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8"/>
        <w:gridCol w:w="2616"/>
        <w:gridCol w:w="693"/>
        <w:gridCol w:w="765"/>
        <w:gridCol w:w="696"/>
        <w:gridCol w:w="811"/>
        <w:gridCol w:w="749"/>
        <w:gridCol w:w="853"/>
      </w:tblGrid>
      <w:tr w:rsidR="00F507D5" w:rsidTr="006B0C8E">
        <w:trPr>
          <w:trHeight w:val="402"/>
        </w:trPr>
        <w:tc>
          <w:tcPr>
            <w:tcW w:w="2878" w:type="dxa"/>
            <w:vMerge w:val="restart"/>
          </w:tcPr>
          <w:p w:rsidR="00F507D5" w:rsidRDefault="00F507D5" w:rsidP="006B0C8E">
            <w:pPr>
              <w:pStyle w:val="TableParagraph"/>
              <w:spacing w:line="288" w:lineRule="auto"/>
              <w:ind w:left="107" w:right="394"/>
              <w:rPr>
                <w:sz w:val="24"/>
              </w:rPr>
            </w:pPr>
            <w:r>
              <w:rPr>
                <w:sz w:val="24"/>
              </w:rPr>
              <w:t>Общественно-научные предметы</w:t>
            </w:r>
          </w:p>
        </w:tc>
        <w:tc>
          <w:tcPr>
            <w:tcW w:w="2616" w:type="dxa"/>
          </w:tcPr>
          <w:p w:rsidR="00F507D5" w:rsidRDefault="00F507D5" w:rsidP="006B0C8E">
            <w:pPr>
              <w:pStyle w:val="TableParagraph"/>
              <w:spacing w:line="265" w:lineRule="exact"/>
              <w:ind w:left="105"/>
              <w:rPr>
                <w:sz w:val="24"/>
              </w:rPr>
            </w:pPr>
            <w:r>
              <w:rPr>
                <w:sz w:val="24"/>
              </w:rPr>
              <w:t>История</w:t>
            </w:r>
          </w:p>
        </w:tc>
        <w:tc>
          <w:tcPr>
            <w:tcW w:w="693" w:type="dxa"/>
          </w:tcPr>
          <w:p w:rsidR="00F507D5" w:rsidRDefault="00F507D5" w:rsidP="006B0C8E">
            <w:pPr>
              <w:pStyle w:val="TableParagraph"/>
              <w:spacing w:before="58"/>
              <w:ind w:left="8"/>
              <w:jc w:val="center"/>
              <w:rPr>
                <w:sz w:val="24"/>
              </w:rPr>
            </w:pPr>
            <w:r>
              <w:rPr>
                <w:sz w:val="24"/>
              </w:rPr>
              <w:t>2</w:t>
            </w:r>
          </w:p>
        </w:tc>
        <w:tc>
          <w:tcPr>
            <w:tcW w:w="765" w:type="dxa"/>
          </w:tcPr>
          <w:p w:rsidR="00F507D5" w:rsidRDefault="00F507D5" w:rsidP="006B0C8E">
            <w:pPr>
              <w:pStyle w:val="TableParagraph"/>
              <w:spacing w:before="58"/>
              <w:ind w:left="324"/>
              <w:rPr>
                <w:sz w:val="24"/>
              </w:rPr>
            </w:pPr>
            <w:r>
              <w:rPr>
                <w:sz w:val="24"/>
              </w:rPr>
              <w:t>2</w:t>
            </w:r>
          </w:p>
        </w:tc>
        <w:tc>
          <w:tcPr>
            <w:tcW w:w="696" w:type="dxa"/>
          </w:tcPr>
          <w:p w:rsidR="00F507D5" w:rsidRDefault="00F507D5" w:rsidP="006B0C8E">
            <w:pPr>
              <w:pStyle w:val="TableParagraph"/>
              <w:spacing w:before="58"/>
              <w:ind w:left="9"/>
              <w:jc w:val="center"/>
              <w:rPr>
                <w:sz w:val="24"/>
              </w:rPr>
            </w:pPr>
            <w:r>
              <w:rPr>
                <w:sz w:val="24"/>
              </w:rPr>
              <w:t>2</w:t>
            </w:r>
          </w:p>
        </w:tc>
        <w:tc>
          <w:tcPr>
            <w:tcW w:w="811" w:type="dxa"/>
          </w:tcPr>
          <w:p w:rsidR="00F507D5" w:rsidRDefault="00F507D5" w:rsidP="006B0C8E">
            <w:pPr>
              <w:pStyle w:val="TableParagraph"/>
              <w:spacing w:before="58"/>
              <w:ind w:left="345"/>
              <w:rPr>
                <w:sz w:val="24"/>
              </w:rPr>
            </w:pPr>
            <w:r>
              <w:rPr>
                <w:sz w:val="24"/>
              </w:rPr>
              <w:t>2</w:t>
            </w:r>
          </w:p>
        </w:tc>
        <w:tc>
          <w:tcPr>
            <w:tcW w:w="749" w:type="dxa"/>
          </w:tcPr>
          <w:p w:rsidR="00F507D5" w:rsidRDefault="00F507D5" w:rsidP="006B0C8E">
            <w:pPr>
              <w:pStyle w:val="TableParagraph"/>
              <w:spacing w:before="58"/>
              <w:ind w:left="9"/>
              <w:jc w:val="center"/>
              <w:rPr>
                <w:sz w:val="24"/>
              </w:rPr>
            </w:pPr>
            <w:r>
              <w:rPr>
                <w:sz w:val="24"/>
              </w:rPr>
              <w:t>2</w:t>
            </w:r>
          </w:p>
        </w:tc>
        <w:tc>
          <w:tcPr>
            <w:tcW w:w="853" w:type="dxa"/>
          </w:tcPr>
          <w:p w:rsidR="00F507D5" w:rsidRDefault="00F507D5" w:rsidP="006B0C8E">
            <w:pPr>
              <w:pStyle w:val="TableParagraph"/>
              <w:spacing w:before="113" w:line="269" w:lineRule="exact"/>
              <w:ind w:right="96"/>
              <w:jc w:val="right"/>
              <w:rPr>
                <w:sz w:val="24"/>
              </w:rPr>
            </w:pPr>
            <w:r>
              <w:rPr>
                <w:sz w:val="24"/>
              </w:rPr>
              <w:t>10</w:t>
            </w:r>
          </w:p>
        </w:tc>
      </w:tr>
      <w:tr w:rsidR="00F507D5" w:rsidTr="006B0C8E">
        <w:trPr>
          <w:trHeight w:val="331"/>
        </w:trPr>
        <w:tc>
          <w:tcPr>
            <w:tcW w:w="2878" w:type="dxa"/>
            <w:vMerge/>
            <w:tcBorders>
              <w:top w:val="nil"/>
            </w:tcBorders>
          </w:tcPr>
          <w:p w:rsidR="00F507D5" w:rsidRDefault="00F507D5" w:rsidP="006B0C8E">
            <w:pPr>
              <w:rPr>
                <w:sz w:val="2"/>
                <w:szCs w:val="2"/>
              </w:rPr>
            </w:pPr>
          </w:p>
        </w:tc>
        <w:tc>
          <w:tcPr>
            <w:tcW w:w="2616" w:type="dxa"/>
          </w:tcPr>
          <w:p w:rsidR="00F507D5" w:rsidRDefault="00F507D5" w:rsidP="006B0C8E">
            <w:pPr>
              <w:pStyle w:val="TableParagraph"/>
              <w:spacing w:line="263" w:lineRule="exact"/>
              <w:ind w:left="105"/>
              <w:rPr>
                <w:sz w:val="24"/>
              </w:rPr>
            </w:pPr>
            <w:r>
              <w:rPr>
                <w:sz w:val="24"/>
              </w:rPr>
              <w:t>Обществознание</w:t>
            </w:r>
          </w:p>
        </w:tc>
        <w:tc>
          <w:tcPr>
            <w:tcW w:w="693" w:type="dxa"/>
          </w:tcPr>
          <w:p w:rsidR="00F507D5" w:rsidRDefault="00F507D5" w:rsidP="006B0C8E">
            <w:pPr>
              <w:pStyle w:val="TableParagraph"/>
              <w:rPr>
                <w:sz w:val="24"/>
              </w:rPr>
            </w:pPr>
          </w:p>
        </w:tc>
        <w:tc>
          <w:tcPr>
            <w:tcW w:w="765" w:type="dxa"/>
          </w:tcPr>
          <w:p w:rsidR="00F507D5" w:rsidRDefault="00F507D5" w:rsidP="006B0C8E">
            <w:pPr>
              <w:pStyle w:val="TableParagraph"/>
              <w:spacing w:line="263" w:lineRule="exact"/>
              <w:ind w:left="324"/>
              <w:rPr>
                <w:sz w:val="24"/>
              </w:rPr>
            </w:pPr>
            <w:r>
              <w:rPr>
                <w:sz w:val="24"/>
              </w:rPr>
              <w:t>1</w:t>
            </w:r>
          </w:p>
        </w:tc>
        <w:tc>
          <w:tcPr>
            <w:tcW w:w="696" w:type="dxa"/>
          </w:tcPr>
          <w:p w:rsidR="00F507D5" w:rsidRDefault="00F507D5" w:rsidP="006B0C8E">
            <w:pPr>
              <w:pStyle w:val="TableParagraph"/>
              <w:spacing w:line="263" w:lineRule="exact"/>
              <w:ind w:left="9"/>
              <w:jc w:val="center"/>
              <w:rPr>
                <w:sz w:val="24"/>
              </w:rPr>
            </w:pPr>
            <w:r>
              <w:rPr>
                <w:sz w:val="24"/>
              </w:rPr>
              <w:t>1</w:t>
            </w:r>
          </w:p>
        </w:tc>
        <w:tc>
          <w:tcPr>
            <w:tcW w:w="811" w:type="dxa"/>
          </w:tcPr>
          <w:p w:rsidR="00F507D5" w:rsidRDefault="00F507D5" w:rsidP="006B0C8E">
            <w:pPr>
              <w:pStyle w:val="TableParagraph"/>
              <w:spacing w:line="263" w:lineRule="exact"/>
              <w:ind w:left="345"/>
              <w:rPr>
                <w:sz w:val="24"/>
              </w:rPr>
            </w:pPr>
            <w:r>
              <w:rPr>
                <w:sz w:val="24"/>
              </w:rPr>
              <w:t>1</w:t>
            </w:r>
          </w:p>
        </w:tc>
        <w:tc>
          <w:tcPr>
            <w:tcW w:w="749" w:type="dxa"/>
          </w:tcPr>
          <w:p w:rsidR="00F507D5" w:rsidRDefault="00F507D5" w:rsidP="006B0C8E">
            <w:pPr>
              <w:pStyle w:val="TableParagraph"/>
              <w:spacing w:line="263" w:lineRule="exact"/>
              <w:ind w:left="9"/>
              <w:jc w:val="center"/>
              <w:rPr>
                <w:sz w:val="24"/>
              </w:rPr>
            </w:pPr>
            <w:r>
              <w:rPr>
                <w:sz w:val="24"/>
              </w:rPr>
              <w:t>1</w:t>
            </w:r>
          </w:p>
        </w:tc>
        <w:tc>
          <w:tcPr>
            <w:tcW w:w="853" w:type="dxa"/>
          </w:tcPr>
          <w:p w:rsidR="00F507D5" w:rsidRDefault="00F507D5" w:rsidP="006B0C8E">
            <w:pPr>
              <w:pStyle w:val="TableParagraph"/>
              <w:spacing w:before="41" w:line="269" w:lineRule="exact"/>
              <w:ind w:right="96"/>
              <w:jc w:val="right"/>
              <w:rPr>
                <w:sz w:val="24"/>
              </w:rPr>
            </w:pPr>
            <w:r>
              <w:rPr>
                <w:sz w:val="24"/>
              </w:rPr>
              <w:t>4</w:t>
            </w:r>
          </w:p>
        </w:tc>
      </w:tr>
      <w:tr w:rsidR="00F507D5" w:rsidTr="006B0C8E">
        <w:trPr>
          <w:trHeight w:val="330"/>
        </w:trPr>
        <w:tc>
          <w:tcPr>
            <w:tcW w:w="2878" w:type="dxa"/>
            <w:vMerge/>
            <w:tcBorders>
              <w:top w:val="nil"/>
            </w:tcBorders>
          </w:tcPr>
          <w:p w:rsidR="00F507D5" w:rsidRDefault="00F507D5" w:rsidP="006B0C8E">
            <w:pPr>
              <w:rPr>
                <w:sz w:val="2"/>
                <w:szCs w:val="2"/>
              </w:rPr>
            </w:pPr>
          </w:p>
        </w:tc>
        <w:tc>
          <w:tcPr>
            <w:tcW w:w="2616" w:type="dxa"/>
          </w:tcPr>
          <w:p w:rsidR="00F507D5" w:rsidRDefault="00F507D5" w:rsidP="006B0C8E">
            <w:pPr>
              <w:pStyle w:val="TableParagraph"/>
              <w:spacing w:line="262" w:lineRule="exact"/>
              <w:ind w:left="105"/>
              <w:rPr>
                <w:sz w:val="24"/>
              </w:rPr>
            </w:pPr>
            <w:r>
              <w:rPr>
                <w:sz w:val="24"/>
              </w:rPr>
              <w:t>География</w:t>
            </w:r>
          </w:p>
        </w:tc>
        <w:tc>
          <w:tcPr>
            <w:tcW w:w="693" w:type="dxa"/>
          </w:tcPr>
          <w:p w:rsidR="00F507D5" w:rsidRDefault="00F507D5" w:rsidP="006B0C8E">
            <w:pPr>
              <w:pStyle w:val="TableParagraph"/>
              <w:spacing w:line="262" w:lineRule="exact"/>
              <w:ind w:left="8"/>
              <w:jc w:val="center"/>
              <w:rPr>
                <w:sz w:val="24"/>
              </w:rPr>
            </w:pPr>
            <w:r>
              <w:rPr>
                <w:sz w:val="24"/>
              </w:rPr>
              <w:t>1</w:t>
            </w:r>
          </w:p>
        </w:tc>
        <w:tc>
          <w:tcPr>
            <w:tcW w:w="765" w:type="dxa"/>
          </w:tcPr>
          <w:p w:rsidR="00F507D5" w:rsidRDefault="00F507D5" w:rsidP="006B0C8E">
            <w:pPr>
              <w:pStyle w:val="TableParagraph"/>
              <w:spacing w:line="262" w:lineRule="exact"/>
              <w:ind w:left="324"/>
              <w:rPr>
                <w:sz w:val="24"/>
              </w:rPr>
            </w:pPr>
            <w:r>
              <w:rPr>
                <w:sz w:val="24"/>
              </w:rPr>
              <w:t>1</w:t>
            </w:r>
          </w:p>
        </w:tc>
        <w:tc>
          <w:tcPr>
            <w:tcW w:w="696" w:type="dxa"/>
          </w:tcPr>
          <w:p w:rsidR="00F507D5" w:rsidRDefault="00F507D5" w:rsidP="006B0C8E">
            <w:pPr>
              <w:pStyle w:val="TableParagraph"/>
              <w:spacing w:line="262" w:lineRule="exact"/>
              <w:ind w:left="9"/>
              <w:jc w:val="center"/>
              <w:rPr>
                <w:sz w:val="24"/>
              </w:rPr>
            </w:pPr>
            <w:r>
              <w:rPr>
                <w:sz w:val="24"/>
              </w:rPr>
              <w:t>2</w:t>
            </w:r>
          </w:p>
        </w:tc>
        <w:tc>
          <w:tcPr>
            <w:tcW w:w="811" w:type="dxa"/>
          </w:tcPr>
          <w:p w:rsidR="00F507D5" w:rsidRDefault="00F507D5" w:rsidP="006B0C8E">
            <w:pPr>
              <w:pStyle w:val="TableParagraph"/>
              <w:spacing w:line="262" w:lineRule="exact"/>
              <w:ind w:left="345"/>
              <w:rPr>
                <w:sz w:val="24"/>
              </w:rPr>
            </w:pPr>
            <w:r>
              <w:rPr>
                <w:sz w:val="24"/>
              </w:rPr>
              <w:t>2</w:t>
            </w:r>
          </w:p>
        </w:tc>
        <w:tc>
          <w:tcPr>
            <w:tcW w:w="749" w:type="dxa"/>
          </w:tcPr>
          <w:p w:rsidR="00F507D5" w:rsidRDefault="00F507D5" w:rsidP="006B0C8E">
            <w:pPr>
              <w:pStyle w:val="TableParagraph"/>
              <w:spacing w:line="262" w:lineRule="exact"/>
              <w:ind w:left="9"/>
              <w:jc w:val="center"/>
              <w:rPr>
                <w:sz w:val="24"/>
              </w:rPr>
            </w:pPr>
            <w:r>
              <w:rPr>
                <w:sz w:val="24"/>
              </w:rPr>
              <w:t>2</w:t>
            </w:r>
          </w:p>
        </w:tc>
        <w:tc>
          <w:tcPr>
            <w:tcW w:w="853" w:type="dxa"/>
          </w:tcPr>
          <w:p w:rsidR="00F507D5" w:rsidRDefault="00F507D5" w:rsidP="006B0C8E">
            <w:pPr>
              <w:pStyle w:val="TableParagraph"/>
              <w:spacing w:before="41" w:line="269" w:lineRule="exact"/>
              <w:ind w:right="96"/>
              <w:jc w:val="right"/>
              <w:rPr>
                <w:sz w:val="24"/>
              </w:rPr>
            </w:pPr>
            <w:r>
              <w:rPr>
                <w:sz w:val="24"/>
              </w:rPr>
              <w:t>8</w:t>
            </w:r>
          </w:p>
        </w:tc>
      </w:tr>
      <w:tr w:rsidR="00F507D5" w:rsidTr="006B0C8E">
        <w:trPr>
          <w:trHeight w:val="330"/>
        </w:trPr>
        <w:tc>
          <w:tcPr>
            <w:tcW w:w="2878" w:type="dxa"/>
            <w:vMerge w:val="restart"/>
          </w:tcPr>
          <w:p w:rsidR="00F507D5" w:rsidRDefault="00F507D5" w:rsidP="006B0C8E">
            <w:pPr>
              <w:pStyle w:val="TableParagraph"/>
              <w:spacing w:line="288" w:lineRule="auto"/>
              <w:ind w:left="107" w:right="516"/>
              <w:rPr>
                <w:sz w:val="24"/>
              </w:rPr>
            </w:pPr>
            <w:proofErr w:type="gramStart"/>
            <w:r>
              <w:rPr>
                <w:sz w:val="24"/>
              </w:rPr>
              <w:t>Естественно-научные</w:t>
            </w:r>
            <w:proofErr w:type="gramEnd"/>
            <w:r>
              <w:rPr>
                <w:sz w:val="24"/>
              </w:rPr>
              <w:t xml:space="preserve"> предметы</w:t>
            </w:r>
          </w:p>
        </w:tc>
        <w:tc>
          <w:tcPr>
            <w:tcW w:w="2616" w:type="dxa"/>
          </w:tcPr>
          <w:p w:rsidR="00F507D5" w:rsidRDefault="00F507D5" w:rsidP="006B0C8E">
            <w:pPr>
              <w:pStyle w:val="TableParagraph"/>
              <w:spacing w:line="262" w:lineRule="exact"/>
              <w:ind w:left="105"/>
              <w:rPr>
                <w:sz w:val="24"/>
              </w:rPr>
            </w:pPr>
            <w:r>
              <w:rPr>
                <w:sz w:val="24"/>
              </w:rPr>
              <w:t>Физика</w:t>
            </w:r>
          </w:p>
        </w:tc>
        <w:tc>
          <w:tcPr>
            <w:tcW w:w="693" w:type="dxa"/>
          </w:tcPr>
          <w:p w:rsidR="00F507D5" w:rsidRDefault="00F507D5" w:rsidP="006B0C8E">
            <w:pPr>
              <w:pStyle w:val="TableParagraph"/>
              <w:rPr>
                <w:sz w:val="24"/>
              </w:rPr>
            </w:pPr>
          </w:p>
        </w:tc>
        <w:tc>
          <w:tcPr>
            <w:tcW w:w="765" w:type="dxa"/>
          </w:tcPr>
          <w:p w:rsidR="00F507D5" w:rsidRDefault="00F507D5" w:rsidP="006B0C8E">
            <w:pPr>
              <w:pStyle w:val="TableParagraph"/>
              <w:rPr>
                <w:sz w:val="24"/>
              </w:rPr>
            </w:pPr>
          </w:p>
        </w:tc>
        <w:tc>
          <w:tcPr>
            <w:tcW w:w="696" w:type="dxa"/>
          </w:tcPr>
          <w:p w:rsidR="00F507D5" w:rsidRDefault="00F507D5" w:rsidP="006B0C8E">
            <w:pPr>
              <w:pStyle w:val="TableParagraph"/>
              <w:spacing w:line="262" w:lineRule="exact"/>
              <w:ind w:left="9"/>
              <w:jc w:val="center"/>
              <w:rPr>
                <w:sz w:val="24"/>
              </w:rPr>
            </w:pPr>
            <w:r>
              <w:rPr>
                <w:sz w:val="24"/>
              </w:rPr>
              <w:t>2</w:t>
            </w:r>
          </w:p>
        </w:tc>
        <w:tc>
          <w:tcPr>
            <w:tcW w:w="811" w:type="dxa"/>
          </w:tcPr>
          <w:p w:rsidR="00F507D5" w:rsidRDefault="00F507D5" w:rsidP="006B0C8E">
            <w:pPr>
              <w:pStyle w:val="TableParagraph"/>
              <w:spacing w:line="262" w:lineRule="exact"/>
              <w:ind w:left="345"/>
              <w:rPr>
                <w:sz w:val="24"/>
              </w:rPr>
            </w:pPr>
            <w:r>
              <w:rPr>
                <w:sz w:val="24"/>
              </w:rPr>
              <w:t>2</w:t>
            </w:r>
          </w:p>
        </w:tc>
        <w:tc>
          <w:tcPr>
            <w:tcW w:w="749" w:type="dxa"/>
          </w:tcPr>
          <w:p w:rsidR="00F507D5" w:rsidRDefault="00F507D5" w:rsidP="006B0C8E">
            <w:pPr>
              <w:pStyle w:val="TableParagraph"/>
              <w:spacing w:line="262" w:lineRule="exact"/>
              <w:ind w:left="9"/>
              <w:jc w:val="center"/>
              <w:rPr>
                <w:sz w:val="24"/>
              </w:rPr>
            </w:pPr>
            <w:r>
              <w:rPr>
                <w:sz w:val="24"/>
              </w:rPr>
              <w:t>3</w:t>
            </w:r>
          </w:p>
        </w:tc>
        <w:tc>
          <w:tcPr>
            <w:tcW w:w="853" w:type="dxa"/>
          </w:tcPr>
          <w:p w:rsidR="00F507D5" w:rsidRDefault="00F507D5" w:rsidP="006B0C8E">
            <w:pPr>
              <w:pStyle w:val="TableParagraph"/>
              <w:spacing w:before="41" w:line="269" w:lineRule="exact"/>
              <w:ind w:right="96"/>
              <w:jc w:val="right"/>
              <w:rPr>
                <w:sz w:val="24"/>
              </w:rPr>
            </w:pPr>
            <w:r>
              <w:rPr>
                <w:sz w:val="24"/>
              </w:rPr>
              <w:t>7</w:t>
            </w:r>
          </w:p>
        </w:tc>
      </w:tr>
      <w:tr w:rsidR="00F507D5" w:rsidTr="006B0C8E">
        <w:trPr>
          <w:trHeight w:val="330"/>
        </w:trPr>
        <w:tc>
          <w:tcPr>
            <w:tcW w:w="2878" w:type="dxa"/>
            <w:vMerge/>
            <w:tcBorders>
              <w:top w:val="nil"/>
            </w:tcBorders>
          </w:tcPr>
          <w:p w:rsidR="00F507D5" w:rsidRDefault="00F507D5" w:rsidP="006B0C8E">
            <w:pPr>
              <w:rPr>
                <w:sz w:val="2"/>
                <w:szCs w:val="2"/>
              </w:rPr>
            </w:pPr>
          </w:p>
        </w:tc>
        <w:tc>
          <w:tcPr>
            <w:tcW w:w="2616" w:type="dxa"/>
          </w:tcPr>
          <w:p w:rsidR="00F507D5" w:rsidRDefault="00F507D5" w:rsidP="006B0C8E">
            <w:pPr>
              <w:pStyle w:val="TableParagraph"/>
              <w:spacing w:line="262" w:lineRule="exact"/>
              <w:ind w:left="105"/>
              <w:rPr>
                <w:sz w:val="24"/>
              </w:rPr>
            </w:pPr>
            <w:r>
              <w:rPr>
                <w:sz w:val="24"/>
              </w:rPr>
              <w:t>Химия</w:t>
            </w:r>
          </w:p>
        </w:tc>
        <w:tc>
          <w:tcPr>
            <w:tcW w:w="693" w:type="dxa"/>
          </w:tcPr>
          <w:p w:rsidR="00F507D5" w:rsidRDefault="00F507D5" w:rsidP="006B0C8E">
            <w:pPr>
              <w:pStyle w:val="TableParagraph"/>
              <w:rPr>
                <w:sz w:val="24"/>
              </w:rPr>
            </w:pPr>
          </w:p>
        </w:tc>
        <w:tc>
          <w:tcPr>
            <w:tcW w:w="765" w:type="dxa"/>
          </w:tcPr>
          <w:p w:rsidR="00F507D5" w:rsidRDefault="00F507D5" w:rsidP="006B0C8E">
            <w:pPr>
              <w:pStyle w:val="TableParagraph"/>
              <w:rPr>
                <w:sz w:val="24"/>
              </w:rPr>
            </w:pPr>
          </w:p>
        </w:tc>
        <w:tc>
          <w:tcPr>
            <w:tcW w:w="696" w:type="dxa"/>
          </w:tcPr>
          <w:p w:rsidR="00F507D5" w:rsidRDefault="00F507D5" w:rsidP="006B0C8E">
            <w:pPr>
              <w:pStyle w:val="TableParagraph"/>
              <w:rPr>
                <w:sz w:val="24"/>
              </w:rPr>
            </w:pPr>
          </w:p>
        </w:tc>
        <w:tc>
          <w:tcPr>
            <w:tcW w:w="811" w:type="dxa"/>
          </w:tcPr>
          <w:p w:rsidR="00F507D5" w:rsidRDefault="00F507D5" w:rsidP="006B0C8E">
            <w:pPr>
              <w:pStyle w:val="TableParagraph"/>
              <w:spacing w:line="262" w:lineRule="exact"/>
              <w:ind w:left="345"/>
              <w:rPr>
                <w:sz w:val="24"/>
              </w:rPr>
            </w:pPr>
            <w:r>
              <w:rPr>
                <w:sz w:val="24"/>
              </w:rPr>
              <w:t>2</w:t>
            </w:r>
          </w:p>
        </w:tc>
        <w:tc>
          <w:tcPr>
            <w:tcW w:w="749" w:type="dxa"/>
          </w:tcPr>
          <w:p w:rsidR="00F507D5" w:rsidRDefault="00F507D5" w:rsidP="006B0C8E">
            <w:pPr>
              <w:pStyle w:val="TableParagraph"/>
              <w:spacing w:line="262" w:lineRule="exact"/>
              <w:ind w:left="9"/>
              <w:jc w:val="center"/>
              <w:rPr>
                <w:sz w:val="24"/>
              </w:rPr>
            </w:pPr>
            <w:r>
              <w:rPr>
                <w:sz w:val="24"/>
              </w:rPr>
              <w:t>2</w:t>
            </w:r>
          </w:p>
        </w:tc>
        <w:tc>
          <w:tcPr>
            <w:tcW w:w="853" w:type="dxa"/>
          </w:tcPr>
          <w:p w:rsidR="00F507D5" w:rsidRDefault="00F507D5" w:rsidP="006B0C8E">
            <w:pPr>
              <w:pStyle w:val="TableParagraph"/>
              <w:spacing w:before="41" w:line="269" w:lineRule="exact"/>
              <w:ind w:right="96"/>
              <w:jc w:val="right"/>
              <w:rPr>
                <w:sz w:val="24"/>
              </w:rPr>
            </w:pPr>
            <w:r>
              <w:rPr>
                <w:sz w:val="24"/>
              </w:rPr>
              <w:t>4</w:t>
            </w:r>
          </w:p>
        </w:tc>
      </w:tr>
      <w:tr w:rsidR="00F507D5" w:rsidTr="006B0C8E">
        <w:trPr>
          <w:trHeight w:val="333"/>
        </w:trPr>
        <w:tc>
          <w:tcPr>
            <w:tcW w:w="2878" w:type="dxa"/>
            <w:vMerge/>
            <w:tcBorders>
              <w:top w:val="nil"/>
            </w:tcBorders>
          </w:tcPr>
          <w:p w:rsidR="00F507D5" w:rsidRDefault="00F507D5" w:rsidP="006B0C8E">
            <w:pPr>
              <w:rPr>
                <w:sz w:val="2"/>
                <w:szCs w:val="2"/>
              </w:rPr>
            </w:pPr>
          </w:p>
        </w:tc>
        <w:tc>
          <w:tcPr>
            <w:tcW w:w="2616" w:type="dxa"/>
          </w:tcPr>
          <w:p w:rsidR="00F507D5" w:rsidRDefault="00F507D5" w:rsidP="006B0C8E">
            <w:pPr>
              <w:pStyle w:val="TableParagraph"/>
              <w:spacing w:line="265" w:lineRule="exact"/>
              <w:ind w:left="105"/>
              <w:rPr>
                <w:sz w:val="24"/>
              </w:rPr>
            </w:pPr>
            <w:r>
              <w:rPr>
                <w:sz w:val="24"/>
              </w:rPr>
              <w:t>Биология</w:t>
            </w:r>
          </w:p>
        </w:tc>
        <w:tc>
          <w:tcPr>
            <w:tcW w:w="693" w:type="dxa"/>
          </w:tcPr>
          <w:p w:rsidR="00F507D5" w:rsidRDefault="00F507D5" w:rsidP="006B0C8E">
            <w:pPr>
              <w:pStyle w:val="TableParagraph"/>
              <w:spacing w:line="265" w:lineRule="exact"/>
              <w:ind w:left="8"/>
              <w:jc w:val="center"/>
              <w:rPr>
                <w:sz w:val="24"/>
              </w:rPr>
            </w:pPr>
            <w:r>
              <w:rPr>
                <w:sz w:val="24"/>
              </w:rPr>
              <w:t>1</w:t>
            </w:r>
          </w:p>
        </w:tc>
        <w:tc>
          <w:tcPr>
            <w:tcW w:w="765" w:type="dxa"/>
          </w:tcPr>
          <w:p w:rsidR="00F507D5" w:rsidRDefault="00F507D5" w:rsidP="006B0C8E">
            <w:pPr>
              <w:pStyle w:val="TableParagraph"/>
              <w:spacing w:line="265" w:lineRule="exact"/>
              <w:ind w:left="324"/>
              <w:rPr>
                <w:sz w:val="24"/>
              </w:rPr>
            </w:pPr>
            <w:r>
              <w:rPr>
                <w:sz w:val="24"/>
              </w:rPr>
              <w:t>1</w:t>
            </w:r>
          </w:p>
        </w:tc>
        <w:tc>
          <w:tcPr>
            <w:tcW w:w="696" w:type="dxa"/>
          </w:tcPr>
          <w:p w:rsidR="00F507D5" w:rsidRDefault="00F507D5" w:rsidP="006B0C8E">
            <w:pPr>
              <w:pStyle w:val="TableParagraph"/>
              <w:spacing w:line="265" w:lineRule="exact"/>
              <w:ind w:left="9"/>
              <w:jc w:val="center"/>
              <w:rPr>
                <w:sz w:val="24"/>
              </w:rPr>
            </w:pPr>
            <w:r>
              <w:rPr>
                <w:sz w:val="24"/>
              </w:rPr>
              <w:t>1</w:t>
            </w:r>
          </w:p>
        </w:tc>
        <w:tc>
          <w:tcPr>
            <w:tcW w:w="811" w:type="dxa"/>
          </w:tcPr>
          <w:p w:rsidR="00F507D5" w:rsidRDefault="00F507D5" w:rsidP="006B0C8E">
            <w:pPr>
              <w:pStyle w:val="TableParagraph"/>
              <w:spacing w:line="265" w:lineRule="exact"/>
              <w:ind w:left="345"/>
              <w:rPr>
                <w:sz w:val="24"/>
              </w:rPr>
            </w:pPr>
            <w:r>
              <w:rPr>
                <w:sz w:val="24"/>
              </w:rPr>
              <w:t>2</w:t>
            </w:r>
          </w:p>
        </w:tc>
        <w:tc>
          <w:tcPr>
            <w:tcW w:w="749" w:type="dxa"/>
          </w:tcPr>
          <w:p w:rsidR="00F507D5" w:rsidRDefault="00F507D5" w:rsidP="006B0C8E">
            <w:pPr>
              <w:pStyle w:val="TableParagraph"/>
              <w:spacing w:line="265" w:lineRule="exact"/>
              <w:ind w:left="9"/>
              <w:jc w:val="center"/>
              <w:rPr>
                <w:sz w:val="24"/>
              </w:rPr>
            </w:pPr>
            <w:r>
              <w:rPr>
                <w:sz w:val="24"/>
              </w:rPr>
              <w:t>2</w:t>
            </w:r>
          </w:p>
        </w:tc>
        <w:tc>
          <w:tcPr>
            <w:tcW w:w="853" w:type="dxa"/>
          </w:tcPr>
          <w:p w:rsidR="00F507D5" w:rsidRDefault="00F507D5" w:rsidP="006B0C8E">
            <w:pPr>
              <w:pStyle w:val="TableParagraph"/>
              <w:spacing w:before="43" w:line="269" w:lineRule="exact"/>
              <w:ind w:right="96"/>
              <w:jc w:val="right"/>
              <w:rPr>
                <w:sz w:val="24"/>
              </w:rPr>
            </w:pPr>
            <w:r>
              <w:rPr>
                <w:sz w:val="24"/>
              </w:rPr>
              <w:t>7</w:t>
            </w:r>
          </w:p>
        </w:tc>
      </w:tr>
      <w:tr w:rsidR="00F507D5" w:rsidTr="006B0C8E">
        <w:trPr>
          <w:trHeight w:val="330"/>
        </w:trPr>
        <w:tc>
          <w:tcPr>
            <w:tcW w:w="2878" w:type="dxa"/>
            <w:vMerge w:val="restart"/>
          </w:tcPr>
          <w:p w:rsidR="00F507D5" w:rsidRDefault="00F507D5" w:rsidP="006B0C8E">
            <w:pPr>
              <w:pStyle w:val="TableParagraph"/>
              <w:spacing w:line="262" w:lineRule="exact"/>
              <w:ind w:left="107"/>
              <w:rPr>
                <w:sz w:val="24"/>
              </w:rPr>
            </w:pPr>
            <w:r>
              <w:rPr>
                <w:sz w:val="24"/>
              </w:rPr>
              <w:t>Искусство</w:t>
            </w:r>
          </w:p>
        </w:tc>
        <w:tc>
          <w:tcPr>
            <w:tcW w:w="2616" w:type="dxa"/>
          </w:tcPr>
          <w:p w:rsidR="00F507D5" w:rsidRDefault="00F507D5" w:rsidP="006B0C8E">
            <w:pPr>
              <w:pStyle w:val="TableParagraph"/>
              <w:spacing w:line="262" w:lineRule="exact"/>
              <w:ind w:left="105"/>
              <w:rPr>
                <w:sz w:val="24"/>
              </w:rPr>
            </w:pPr>
            <w:r>
              <w:rPr>
                <w:sz w:val="24"/>
              </w:rPr>
              <w:t>Музыка</w:t>
            </w:r>
          </w:p>
        </w:tc>
        <w:tc>
          <w:tcPr>
            <w:tcW w:w="693" w:type="dxa"/>
          </w:tcPr>
          <w:p w:rsidR="00F507D5" w:rsidRDefault="00F507D5" w:rsidP="006B0C8E">
            <w:pPr>
              <w:pStyle w:val="TableParagraph"/>
              <w:spacing w:line="262" w:lineRule="exact"/>
              <w:ind w:left="8"/>
              <w:jc w:val="center"/>
              <w:rPr>
                <w:sz w:val="24"/>
              </w:rPr>
            </w:pPr>
            <w:r>
              <w:rPr>
                <w:sz w:val="24"/>
              </w:rPr>
              <w:t>1</w:t>
            </w:r>
          </w:p>
        </w:tc>
        <w:tc>
          <w:tcPr>
            <w:tcW w:w="765" w:type="dxa"/>
          </w:tcPr>
          <w:p w:rsidR="00F507D5" w:rsidRDefault="00F507D5" w:rsidP="006B0C8E">
            <w:pPr>
              <w:pStyle w:val="TableParagraph"/>
              <w:spacing w:line="262" w:lineRule="exact"/>
              <w:ind w:left="324"/>
              <w:rPr>
                <w:sz w:val="24"/>
              </w:rPr>
            </w:pPr>
            <w:r>
              <w:rPr>
                <w:sz w:val="24"/>
              </w:rPr>
              <w:t>1</w:t>
            </w:r>
          </w:p>
        </w:tc>
        <w:tc>
          <w:tcPr>
            <w:tcW w:w="696" w:type="dxa"/>
          </w:tcPr>
          <w:p w:rsidR="00F507D5" w:rsidRDefault="00F507D5" w:rsidP="006B0C8E">
            <w:pPr>
              <w:pStyle w:val="TableParagraph"/>
              <w:spacing w:line="262" w:lineRule="exact"/>
              <w:ind w:left="9"/>
              <w:jc w:val="center"/>
              <w:rPr>
                <w:sz w:val="24"/>
              </w:rPr>
            </w:pPr>
            <w:r>
              <w:rPr>
                <w:sz w:val="24"/>
              </w:rPr>
              <w:t>1</w:t>
            </w:r>
          </w:p>
        </w:tc>
        <w:tc>
          <w:tcPr>
            <w:tcW w:w="811" w:type="dxa"/>
          </w:tcPr>
          <w:p w:rsidR="00F507D5" w:rsidRDefault="00F507D5" w:rsidP="006B0C8E">
            <w:pPr>
              <w:pStyle w:val="TableParagraph"/>
              <w:spacing w:line="262" w:lineRule="exact"/>
              <w:ind w:left="345"/>
              <w:rPr>
                <w:sz w:val="24"/>
              </w:rPr>
            </w:pPr>
            <w:r>
              <w:rPr>
                <w:sz w:val="24"/>
              </w:rPr>
              <w:t>1</w:t>
            </w:r>
          </w:p>
        </w:tc>
        <w:tc>
          <w:tcPr>
            <w:tcW w:w="749" w:type="dxa"/>
          </w:tcPr>
          <w:p w:rsidR="00F507D5" w:rsidRDefault="00F507D5" w:rsidP="006B0C8E">
            <w:pPr>
              <w:pStyle w:val="TableParagraph"/>
              <w:rPr>
                <w:sz w:val="24"/>
              </w:rPr>
            </w:pPr>
          </w:p>
        </w:tc>
        <w:tc>
          <w:tcPr>
            <w:tcW w:w="853" w:type="dxa"/>
          </w:tcPr>
          <w:p w:rsidR="00F507D5" w:rsidRDefault="00F507D5" w:rsidP="006B0C8E">
            <w:pPr>
              <w:pStyle w:val="TableParagraph"/>
              <w:spacing w:before="41" w:line="269" w:lineRule="exact"/>
              <w:ind w:right="96"/>
              <w:jc w:val="right"/>
              <w:rPr>
                <w:sz w:val="24"/>
              </w:rPr>
            </w:pPr>
            <w:r>
              <w:rPr>
                <w:sz w:val="24"/>
              </w:rPr>
              <w:t>4</w:t>
            </w:r>
          </w:p>
        </w:tc>
      </w:tr>
      <w:tr w:rsidR="00F507D5" w:rsidTr="006B0C8E">
        <w:trPr>
          <w:trHeight w:val="662"/>
        </w:trPr>
        <w:tc>
          <w:tcPr>
            <w:tcW w:w="2878" w:type="dxa"/>
            <w:vMerge/>
            <w:tcBorders>
              <w:top w:val="nil"/>
            </w:tcBorders>
          </w:tcPr>
          <w:p w:rsidR="00F507D5" w:rsidRDefault="00F507D5" w:rsidP="006B0C8E">
            <w:pPr>
              <w:rPr>
                <w:sz w:val="2"/>
                <w:szCs w:val="2"/>
              </w:rPr>
            </w:pPr>
          </w:p>
        </w:tc>
        <w:tc>
          <w:tcPr>
            <w:tcW w:w="2616" w:type="dxa"/>
          </w:tcPr>
          <w:p w:rsidR="00F507D5" w:rsidRDefault="00F507D5" w:rsidP="006B0C8E">
            <w:pPr>
              <w:pStyle w:val="TableParagraph"/>
              <w:spacing w:line="262" w:lineRule="exact"/>
              <w:ind w:left="105"/>
              <w:rPr>
                <w:sz w:val="24"/>
              </w:rPr>
            </w:pPr>
            <w:r>
              <w:rPr>
                <w:sz w:val="24"/>
              </w:rPr>
              <w:t>Изобразительное</w:t>
            </w:r>
          </w:p>
          <w:p w:rsidR="00F507D5" w:rsidRDefault="00F507D5" w:rsidP="006B0C8E">
            <w:pPr>
              <w:pStyle w:val="TableParagraph"/>
              <w:spacing w:before="55"/>
              <w:ind w:left="105"/>
              <w:rPr>
                <w:sz w:val="24"/>
              </w:rPr>
            </w:pPr>
            <w:r>
              <w:rPr>
                <w:sz w:val="24"/>
              </w:rPr>
              <w:t>искусство</w:t>
            </w:r>
          </w:p>
        </w:tc>
        <w:tc>
          <w:tcPr>
            <w:tcW w:w="693" w:type="dxa"/>
          </w:tcPr>
          <w:p w:rsidR="00F507D5" w:rsidRDefault="00F507D5" w:rsidP="006B0C8E">
            <w:pPr>
              <w:pStyle w:val="TableParagraph"/>
              <w:spacing w:before="6"/>
              <w:rPr>
                <w:b/>
                <w:sz w:val="27"/>
              </w:rPr>
            </w:pPr>
          </w:p>
          <w:p w:rsidR="00F507D5" w:rsidRDefault="00F507D5" w:rsidP="006B0C8E">
            <w:pPr>
              <w:pStyle w:val="TableParagraph"/>
              <w:spacing w:before="1"/>
              <w:ind w:left="8"/>
              <w:jc w:val="center"/>
              <w:rPr>
                <w:sz w:val="24"/>
              </w:rPr>
            </w:pPr>
            <w:r>
              <w:rPr>
                <w:sz w:val="24"/>
              </w:rPr>
              <w:t>1</w:t>
            </w:r>
          </w:p>
        </w:tc>
        <w:tc>
          <w:tcPr>
            <w:tcW w:w="765" w:type="dxa"/>
          </w:tcPr>
          <w:p w:rsidR="00F507D5" w:rsidRDefault="00F507D5" w:rsidP="006B0C8E">
            <w:pPr>
              <w:pStyle w:val="TableParagraph"/>
              <w:spacing w:before="6"/>
              <w:rPr>
                <w:b/>
                <w:sz w:val="27"/>
              </w:rPr>
            </w:pPr>
          </w:p>
          <w:p w:rsidR="00F507D5" w:rsidRDefault="00F507D5" w:rsidP="006B0C8E">
            <w:pPr>
              <w:pStyle w:val="TableParagraph"/>
              <w:spacing w:before="1"/>
              <w:ind w:left="324"/>
              <w:rPr>
                <w:sz w:val="24"/>
              </w:rPr>
            </w:pPr>
            <w:r>
              <w:rPr>
                <w:sz w:val="24"/>
              </w:rPr>
              <w:t>1</w:t>
            </w:r>
          </w:p>
        </w:tc>
        <w:tc>
          <w:tcPr>
            <w:tcW w:w="696" w:type="dxa"/>
          </w:tcPr>
          <w:p w:rsidR="00F507D5" w:rsidRDefault="00F507D5" w:rsidP="006B0C8E">
            <w:pPr>
              <w:pStyle w:val="TableParagraph"/>
              <w:spacing w:before="6"/>
              <w:rPr>
                <w:b/>
                <w:sz w:val="27"/>
              </w:rPr>
            </w:pPr>
          </w:p>
          <w:p w:rsidR="00F507D5" w:rsidRDefault="00F507D5" w:rsidP="006B0C8E">
            <w:pPr>
              <w:pStyle w:val="TableParagraph"/>
              <w:spacing w:before="1"/>
              <w:ind w:left="9"/>
              <w:jc w:val="center"/>
              <w:rPr>
                <w:sz w:val="24"/>
              </w:rPr>
            </w:pPr>
            <w:r>
              <w:rPr>
                <w:sz w:val="24"/>
              </w:rPr>
              <w:t>1</w:t>
            </w:r>
          </w:p>
        </w:tc>
        <w:tc>
          <w:tcPr>
            <w:tcW w:w="811" w:type="dxa"/>
          </w:tcPr>
          <w:p w:rsidR="00F507D5" w:rsidRDefault="00F507D5" w:rsidP="006B0C8E">
            <w:pPr>
              <w:pStyle w:val="TableParagraph"/>
              <w:rPr>
                <w:sz w:val="24"/>
              </w:rPr>
            </w:pPr>
          </w:p>
        </w:tc>
        <w:tc>
          <w:tcPr>
            <w:tcW w:w="749" w:type="dxa"/>
          </w:tcPr>
          <w:p w:rsidR="00F507D5" w:rsidRDefault="00F507D5" w:rsidP="006B0C8E">
            <w:pPr>
              <w:pStyle w:val="TableParagraph"/>
              <w:rPr>
                <w:sz w:val="24"/>
              </w:rPr>
            </w:pPr>
          </w:p>
        </w:tc>
        <w:tc>
          <w:tcPr>
            <w:tcW w:w="853" w:type="dxa"/>
          </w:tcPr>
          <w:p w:rsidR="00F507D5" w:rsidRDefault="00F507D5" w:rsidP="006B0C8E">
            <w:pPr>
              <w:pStyle w:val="TableParagraph"/>
              <w:spacing w:before="4"/>
              <w:rPr>
                <w:b/>
                <w:sz w:val="32"/>
              </w:rPr>
            </w:pPr>
          </w:p>
          <w:p w:rsidR="00F507D5" w:rsidRDefault="00F507D5" w:rsidP="006B0C8E">
            <w:pPr>
              <w:pStyle w:val="TableParagraph"/>
              <w:spacing w:line="269" w:lineRule="exact"/>
              <w:ind w:right="96"/>
              <w:jc w:val="right"/>
              <w:rPr>
                <w:sz w:val="24"/>
              </w:rPr>
            </w:pPr>
            <w:r>
              <w:rPr>
                <w:sz w:val="24"/>
              </w:rPr>
              <w:t>3</w:t>
            </w:r>
          </w:p>
        </w:tc>
      </w:tr>
      <w:tr w:rsidR="00F507D5" w:rsidTr="006B0C8E">
        <w:trPr>
          <w:trHeight w:val="330"/>
        </w:trPr>
        <w:tc>
          <w:tcPr>
            <w:tcW w:w="2878" w:type="dxa"/>
          </w:tcPr>
          <w:p w:rsidR="00F507D5" w:rsidRDefault="00F507D5" w:rsidP="006B0C8E">
            <w:pPr>
              <w:pStyle w:val="TableParagraph"/>
              <w:spacing w:line="262" w:lineRule="exact"/>
              <w:ind w:left="107"/>
              <w:rPr>
                <w:sz w:val="24"/>
              </w:rPr>
            </w:pPr>
            <w:r>
              <w:rPr>
                <w:sz w:val="24"/>
              </w:rPr>
              <w:t>Технология</w:t>
            </w:r>
          </w:p>
        </w:tc>
        <w:tc>
          <w:tcPr>
            <w:tcW w:w="2616" w:type="dxa"/>
          </w:tcPr>
          <w:p w:rsidR="00F507D5" w:rsidRDefault="00F507D5" w:rsidP="006B0C8E">
            <w:pPr>
              <w:pStyle w:val="TableParagraph"/>
              <w:spacing w:line="262" w:lineRule="exact"/>
              <w:ind w:left="105"/>
              <w:rPr>
                <w:sz w:val="24"/>
              </w:rPr>
            </w:pPr>
            <w:r>
              <w:rPr>
                <w:sz w:val="24"/>
              </w:rPr>
              <w:t>Технология</w:t>
            </w:r>
          </w:p>
        </w:tc>
        <w:tc>
          <w:tcPr>
            <w:tcW w:w="693" w:type="dxa"/>
          </w:tcPr>
          <w:p w:rsidR="00F507D5" w:rsidRDefault="00F507D5" w:rsidP="006B0C8E">
            <w:pPr>
              <w:pStyle w:val="TableParagraph"/>
              <w:spacing w:line="262" w:lineRule="exact"/>
              <w:ind w:left="8"/>
              <w:jc w:val="center"/>
              <w:rPr>
                <w:sz w:val="24"/>
              </w:rPr>
            </w:pPr>
            <w:r>
              <w:rPr>
                <w:sz w:val="24"/>
              </w:rPr>
              <w:t>2</w:t>
            </w:r>
          </w:p>
        </w:tc>
        <w:tc>
          <w:tcPr>
            <w:tcW w:w="765" w:type="dxa"/>
          </w:tcPr>
          <w:p w:rsidR="00F507D5" w:rsidRDefault="00F507D5" w:rsidP="006B0C8E">
            <w:pPr>
              <w:pStyle w:val="TableParagraph"/>
              <w:spacing w:line="262" w:lineRule="exact"/>
              <w:ind w:left="324"/>
              <w:rPr>
                <w:sz w:val="24"/>
              </w:rPr>
            </w:pPr>
            <w:r>
              <w:rPr>
                <w:sz w:val="24"/>
              </w:rPr>
              <w:t>2</w:t>
            </w:r>
          </w:p>
        </w:tc>
        <w:tc>
          <w:tcPr>
            <w:tcW w:w="696" w:type="dxa"/>
          </w:tcPr>
          <w:p w:rsidR="00F507D5" w:rsidRDefault="00F507D5" w:rsidP="006B0C8E">
            <w:pPr>
              <w:pStyle w:val="TableParagraph"/>
              <w:spacing w:line="262" w:lineRule="exact"/>
              <w:ind w:left="9"/>
              <w:jc w:val="center"/>
              <w:rPr>
                <w:sz w:val="24"/>
              </w:rPr>
            </w:pPr>
            <w:r>
              <w:rPr>
                <w:sz w:val="24"/>
              </w:rPr>
              <w:t>2</w:t>
            </w:r>
          </w:p>
        </w:tc>
        <w:tc>
          <w:tcPr>
            <w:tcW w:w="811" w:type="dxa"/>
          </w:tcPr>
          <w:p w:rsidR="00F507D5" w:rsidRDefault="00F507D5" w:rsidP="006B0C8E">
            <w:pPr>
              <w:pStyle w:val="TableParagraph"/>
              <w:spacing w:line="262" w:lineRule="exact"/>
              <w:ind w:left="345"/>
              <w:rPr>
                <w:sz w:val="24"/>
              </w:rPr>
            </w:pPr>
            <w:r>
              <w:rPr>
                <w:sz w:val="24"/>
              </w:rPr>
              <w:t>1</w:t>
            </w:r>
          </w:p>
        </w:tc>
        <w:tc>
          <w:tcPr>
            <w:tcW w:w="749" w:type="dxa"/>
          </w:tcPr>
          <w:p w:rsidR="00F507D5" w:rsidRDefault="00F507D5" w:rsidP="006B0C8E">
            <w:pPr>
              <w:pStyle w:val="TableParagraph"/>
              <w:rPr>
                <w:sz w:val="24"/>
              </w:rPr>
            </w:pPr>
          </w:p>
        </w:tc>
        <w:tc>
          <w:tcPr>
            <w:tcW w:w="853" w:type="dxa"/>
          </w:tcPr>
          <w:p w:rsidR="00F507D5" w:rsidRDefault="00F507D5" w:rsidP="006B0C8E">
            <w:pPr>
              <w:pStyle w:val="TableParagraph"/>
              <w:spacing w:before="41" w:line="269" w:lineRule="exact"/>
              <w:ind w:right="96"/>
              <w:jc w:val="right"/>
              <w:rPr>
                <w:sz w:val="24"/>
              </w:rPr>
            </w:pPr>
            <w:r>
              <w:rPr>
                <w:sz w:val="24"/>
              </w:rPr>
              <w:t>7</w:t>
            </w:r>
          </w:p>
        </w:tc>
      </w:tr>
      <w:tr w:rsidR="00F507D5" w:rsidTr="006B0C8E">
        <w:trPr>
          <w:trHeight w:val="412"/>
        </w:trPr>
        <w:tc>
          <w:tcPr>
            <w:tcW w:w="2878" w:type="dxa"/>
            <w:vMerge w:val="restart"/>
          </w:tcPr>
          <w:p w:rsidR="00F507D5" w:rsidRDefault="00F507D5" w:rsidP="006B0C8E">
            <w:pPr>
              <w:pStyle w:val="TableParagraph"/>
              <w:tabs>
                <w:tab w:val="left" w:pos="1520"/>
                <w:tab w:val="left" w:pos="2639"/>
              </w:tabs>
              <w:spacing w:line="262" w:lineRule="exact"/>
              <w:ind w:left="107"/>
              <w:rPr>
                <w:sz w:val="24"/>
              </w:rPr>
            </w:pPr>
            <w:r>
              <w:rPr>
                <w:sz w:val="24"/>
              </w:rPr>
              <w:t>Физическая</w:t>
            </w:r>
            <w:r>
              <w:rPr>
                <w:sz w:val="24"/>
              </w:rPr>
              <w:tab/>
              <w:t>культура</w:t>
            </w:r>
            <w:r>
              <w:rPr>
                <w:sz w:val="24"/>
              </w:rPr>
              <w:tab/>
              <w:t>и</w:t>
            </w:r>
          </w:p>
          <w:p w:rsidR="00F507D5" w:rsidRDefault="00F507D5" w:rsidP="006B0C8E">
            <w:pPr>
              <w:pStyle w:val="TableParagraph"/>
              <w:tabs>
                <w:tab w:val="left" w:pos="1393"/>
              </w:tabs>
              <w:spacing w:before="2" w:line="330" w:lineRule="atLeast"/>
              <w:ind w:left="107" w:right="97"/>
              <w:rPr>
                <w:sz w:val="24"/>
              </w:rPr>
            </w:pPr>
            <w:r>
              <w:rPr>
                <w:sz w:val="24"/>
              </w:rPr>
              <w:t>основы</w:t>
            </w:r>
            <w:r>
              <w:rPr>
                <w:sz w:val="24"/>
              </w:rPr>
              <w:tab/>
            </w:r>
            <w:r>
              <w:rPr>
                <w:spacing w:val="-3"/>
                <w:sz w:val="24"/>
              </w:rPr>
              <w:t xml:space="preserve">безопасности </w:t>
            </w:r>
            <w:r>
              <w:rPr>
                <w:sz w:val="24"/>
              </w:rPr>
              <w:t>жизнедеятельности</w:t>
            </w:r>
          </w:p>
        </w:tc>
        <w:tc>
          <w:tcPr>
            <w:tcW w:w="2616" w:type="dxa"/>
          </w:tcPr>
          <w:p w:rsidR="00F507D5" w:rsidRDefault="00F507D5" w:rsidP="006B0C8E">
            <w:pPr>
              <w:pStyle w:val="TableParagraph"/>
              <w:spacing w:line="262" w:lineRule="exact"/>
              <w:ind w:left="105"/>
              <w:rPr>
                <w:sz w:val="24"/>
              </w:rPr>
            </w:pPr>
            <w:r>
              <w:rPr>
                <w:sz w:val="24"/>
              </w:rPr>
              <w:t>ОБЖ</w:t>
            </w:r>
          </w:p>
        </w:tc>
        <w:tc>
          <w:tcPr>
            <w:tcW w:w="693" w:type="dxa"/>
          </w:tcPr>
          <w:p w:rsidR="00F507D5" w:rsidRDefault="00F507D5" w:rsidP="006B0C8E">
            <w:pPr>
              <w:pStyle w:val="TableParagraph"/>
              <w:rPr>
                <w:sz w:val="24"/>
              </w:rPr>
            </w:pPr>
          </w:p>
        </w:tc>
        <w:tc>
          <w:tcPr>
            <w:tcW w:w="765" w:type="dxa"/>
          </w:tcPr>
          <w:p w:rsidR="00F507D5" w:rsidRDefault="00F507D5" w:rsidP="006B0C8E">
            <w:pPr>
              <w:pStyle w:val="TableParagraph"/>
              <w:rPr>
                <w:sz w:val="24"/>
              </w:rPr>
            </w:pPr>
          </w:p>
        </w:tc>
        <w:tc>
          <w:tcPr>
            <w:tcW w:w="696" w:type="dxa"/>
          </w:tcPr>
          <w:p w:rsidR="00F507D5" w:rsidRDefault="00F507D5" w:rsidP="006B0C8E">
            <w:pPr>
              <w:pStyle w:val="TableParagraph"/>
              <w:rPr>
                <w:sz w:val="24"/>
              </w:rPr>
            </w:pPr>
          </w:p>
        </w:tc>
        <w:tc>
          <w:tcPr>
            <w:tcW w:w="811" w:type="dxa"/>
          </w:tcPr>
          <w:p w:rsidR="00F507D5" w:rsidRDefault="00F507D5" w:rsidP="006B0C8E">
            <w:pPr>
              <w:pStyle w:val="TableParagraph"/>
              <w:spacing w:before="67"/>
              <w:ind w:left="345"/>
              <w:rPr>
                <w:sz w:val="24"/>
              </w:rPr>
            </w:pPr>
            <w:r>
              <w:rPr>
                <w:sz w:val="24"/>
              </w:rPr>
              <w:t>1</w:t>
            </w:r>
          </w:p>
        </w:tc>
        <w:tc>
          <w:tcPr>
            <w:tcW w:w="749" w:type="dxa"/>
          </w:tcPr>
          <w:p w:rsidR="00F507D5" w:rsidRDefault="00F507D5" w:rsidP="006B0C8E">
            <w:pPr>
              <w:pStyle w:val="TableParagraph"/>
              <w:spacing w:before="67"/>
              <w:ind w:left="9"/>
              <w:jc w:val="center"/>
              <w:rPr>
                <w:sz w:val="24"/>
              </w:rPr>
            </w:pPr>
            <w:r>
              <w:rPr>
                <w:sz w:val="24"/>
              </w:rPr>
              <w:t>1</w:t>
            </w:r>
          </w:p>
        </w:tc>
        <w:tc>
          <w:tcPr>
            <w:tcW w:w="853" w:type="dxa"/>
          </w:tcPr>
          <w:p w:rsidR="00F507D5" w:rsidRDefault="00F507D5" w:rsidP="006B0C8E">
            <w:pPr>
              <w:pStyle w:val="TableParagraph"/>
              <w:spacing w:before="123" w:line="270" w:lineRule="exact"/>
              <w:ind w:right="96"/>
              <w:jc w:val="right"/>
              <w:rPr>
                <w:sz w:val="24"/>
              </w:rPr>
            </w:pPr>
            <w:r>
              <w:rPr>
                <w:sz w:val="24"/>
              </w:rPr>
              <w:t>2</w:t>
            </w:r>
          </w:p>
        </w:tc>
      </w:tr>
      <w:tr w:rsidR="00F507D5" w:rsidTr="006B0C8E">
        <w:trPr>
          <w:trHeight w:val="570"/>
        </w:trPr>
        <w:tc>
          <w:tcPr>
            <w:tcW w:w="2878" w:type="dxa"/>
            <w:vMerge/>
            <w:tcBorders>
              <w:top w:val="nil"/>
            </w:tcBorders>
          </w:tcPr>
          <w:p w:rsidR="00F507D5" w:rsidRDefault="00F507D5" w:rsidP="006B0C8E">
            <w:pPr>
              <w:rPr>
                <w:sz w:val="2"/>
                <w:szCs w:val="2"/>
              </w:rPr>
            </w:pPr>
          </w:p>
        </w:tc>
        <w:tc>
          <w:tcPr>
            <w:tcW w:w="2616" w:type="dxa"/>
          </w:tcPr>
          <w:p w:rsidR="00F507D5" w:rsidRDefault="00F507D5" w:rsidP="006B0C8E">
            <w:pPr>
              <w:pStyle w:val="TableParagraph"/>
              <w:spacing w:line="262" w:lineRule="exact"/>
              <w:ind w:left="105"/>
              <w:rPr>
                <w:sz w:val="24"/>
              </w:rPr>
            </w:pPr>
            <w:r>
              <w:rPr>
                <w:sz w:val="24"/>
              </w:rPr>
              <w:t>Физическая культура</w:t>
            </w:r>
          </w:p>
        </w:tc>
        <w:tc>
          <w:tcPr>
            <w:tcW w:w="693" w:type="dxa"/>
          </w:tcPr>
          <w:p w:rsidR="00F507D5" w:rsidRDefault="00F507D5" w:rsidP="006B0C8E">
            <w:pPr>
              <w:pStyle w:val="TableParagraph"/>
              <w:spacing w:before="226"/>
              <w:ind w:left="8"/>
              <w:jc w:val="center"/>
              <w:rPr>
                <w:sz w:val="24"/>
              </w:rPr>
            </w:pPr>
            <w:r>
              <w:rPr>
                <w:sz w:val="24"/>
              </w:rPr>
              <w:t>2</w:t>
            </w:r>
          </w:p>
        </w:tc>
        <w:tc>
          <w:tcPr>
            <w:tcW w:w="765" w:type="dxa"/>
          </w:tcPr>
          <w:p w:rsidR="00F507D5" w:rsidRDefault="00F507D5" w:rsidP="006B0C8E">
            <w:pPr>
              <w:pStyle w:val="TableParagraph"/>
              <w:spacing w:before="226"/>
              <w:ind w:left="324"/>
              <w:rPr>
                <w:sz w:val="24"/>
              </w:rPr>
            </w:pPr>
            <w:r>
              <w:rPr>
                <w:sz w:val="24"/>
              </w:rPr>
              <w:t>2</w:t>
            </w:r>
          </w:p>
        </w:tc>
        <w:tc>
          <w:tcPr>
            <w:tcW w:w="696" w:type="dxa"/>
          </w:tcPr>
          <w:p w:rsidR="00F507D5" w:rsidRDefault="00F507D5" w:rsidP="006B0C8E">
            <w:pPr>
              <w:pStyle w:val="TableParagraph"/>
              <w:spacing w:before="226"/>
              <w:ind w:left="9"/>
              <w:jc w:val="center"/>
              <w:rPr>
                <w:sz w:val="24"/>
              </w:rPr>
            </w:pPr>
            <w:r>
              <w:rPr>
                <w:sz w:val="24"/>
              </w:rPr>
              <w:t>2</w:t>
            </w:r>
          </w:p>
        </w:tc>
        <w:tc>
          <w:tcPr>
            <w:tcW w:w="811" w:type="dxa"/>
          </w:tcPr>
          <w:p w:rsidR="00F507D5" w:rsidRDefault="00F507D5" w:rsidP="006B0C8E">
            <w:pPr>
              <w:pStyle w:val="TableParagraph"/>
              <w:spacing w:before="226"/>
              <w:ind w:left="345"/>
              <w:rPr>
                <w:sz w:val="24"/>
              </w:rPr>
            </w:pPr>
            <w:r>
              <w:rPr>
                <w:sz w:val="24"/>
              </w:rPr>
              <w:t>2</w:t>
            </w:r>
          </w:p>
        </w:tc>
        <w:tc>
          <w:tcPr>
            <w:tcW w:w="749" w:type="dxa"/>
          </w:tcPr>
          <w:p w:rsidR="00F507D5" w:rsidRDefault="00F507D5" w:rsidP="006B0C8E">
            <w:pPr>
              <w:pStyle w:val="TableParagraph"/>
              <w:spacing w:before="226"/>
              <w:ind w:left="9"/>
              <w:jc w:val="center"/>
              <w:rPr>
                <w:sz w:val="24"/>
              </w:rPr>
            </w:pPr>
            <w:r>
              <w:rPr>
                <w:sz w:val="24"/>
              </w:rPr>
              <w:t>2</w:t>
            </w:r>
          </w:p>
        </w:tc>
        <w:tc>
          <w:tcPr>
            <w:tcW w:w="853" w:type="dxa"/>
          </w:tcPr>
          <w:p w:rsidR="00F507D5" w:rsidRDefault="00F507D5" w:rsidP="006B0C8E">
            <w:pPr>
              <w:pStyle w:val="TableParagraph"/>
              <w:spacing w:before="5"/>
              <w:rPr>
                <w:b/>
                <w:sz w:val="24"/>
              </w:rPr>
            </w:pPr>
          </w:p>
          <w:p w:rsidR="00F507D5" w:rsidRDefault="00F507D5" w:rsidP="006B0C8E">
            <w:pPr>
              <w:pStyle w:val="TableParagraph"/>
              <w:spacing w:line="269" w:lineRule="exact"/>
              <w:ind w:right="96"/>
              <w:jc w:val="right"/>
              <w:rPr>
                <w:sz w:val="24"/>
              </w:rPr>
            </w:pPr>
            <w:r>
              <w:rPr>
                <w:sz w:val="24"/>
              </w:rPr>
              <w:t>10</w:t>
            </w:r>
          </w:p>
        </w:tc>
      </w:tr>
      <w:tr w:rsidR="00F507D5" w:rsidTr="006B0C8E">
        <w:trPr>
          <w:trHeight w:val="330"/>
        </w:trPr>
        <w:tc>
          <w:tcPr>
            <w:tcW w:w="5494" w:type="dxa"/>
            <w:gridSpan w:val="2"/>
          </w:tcPr>
          <w:p w:rsidR="00F507D5" w:rsidRDefault="00F507D5" w:rsidP="006B0C8E">
            <w:pPr>
              <w:pStyle w:val="TableParagraph"/>
              <w:spacing w:line="262" w:lineRule="exact"/>
              <w:ind w:left="107"/>
              <w:rPr>
                <w:sz w:val="24"/>
              </w:rPr>
            </w:pPr>
            <w:r>
              <w:rPr>
                <w:sz w:val="24"/>
              </w:rPr>
              <w:t>Итого</w:t>
            </w:r>
          </w:p>
        </w:tc>
        <w:tc>
          <w:tcPr>
            <w:tcW w:w="693" w:type="dxa"/>
          </w:tcPr>
          <w:p w:rsidR="00F507D5" w:rsidRDefault="00F507D5" w:rsidP="006B0C8E">
            <w:pPr>
              <w:pStyle w:val="TableParagraph"/>
              <w:spacing w:before="41" w:line="269" w:lineRule="exact"/>
              <w:ind w:left="345"/>
              <w:rPr>
                <w:sz w:val="24"/>
              </w:rPr>
            </w:pPr>
            <w:r>
              <w:rPr>
                <w:sz w:val="24"/>
              </w:rPr>
              <w:t>31</w:t>
            </w:r>
          </w:p>
        </w:tc>
        <w:tc>
          <w:tcPr>
            <w:tcW w:w="765" w:type="dxa"/>
          </w:tcPr>
          <w:p w:rsidR="00F507D5" w:rsidRDefault="00F507D5" w:rsidP="006B0C8E">
            <w:pPr>
              <w:pStyle w:val="TableParagraph"/>
              <w:spacing w:before="41" w:line="269" w:lineRule="exact"/>
              <w:ind w:left="420"/>
              <w:rPr>
                <w:sz w:val="24"/>
              </w:rPr>
            </w:pPr>
            <w:r>
              <w:rPr>
                <w:sz w:val="24"/>
              </w:rPr>
              <w:t>33</w:t>
            </w:r>
          </w:p>
        </w:tc>
        <w:tc>
          <w:tcPr>
            <w:tcW w:w="696" w:type="dxa"/>
          </w:tcPr>
          <w:p w:rsidR="00F507D5" w:rsidRDefault="00F507D5" w:rsidP="006B0C8E">
            <w:pPr>
              <w:pStyle w:val="TableParagraph"/>
              <w:spacing w:before="41" w:line="269" w:lineRule="exact"/>
              <w:ind w:left="347"/>
              <w:rPr>
                <w:sz w:val="24"/>
              </w:rPr>
            </w:pPr>
            <w:r>
              <w:rPr>
                <w:sz w:val="24"/>
              </w:rPr>
              <w:t>33</w:t>
            </w:r>
          </w:p>
        </w:tc>
        <w:tc>
          <w:tcPr>
            <w:tcW w:w="811" w:type="dxa"/>
          </w:tcPr>
          <w:p w:rsidR="00F507D5" w:rsidRDefault="00F507D5" w:rsidP="006B0C8E">
            <w:pPr>
              <w:pStyle w:val="TableParagraph"/>
              <w:spacing w:before="41" w:line="269" w:lineRule="exact"/>
              <w:ind w:left="462"/>
              <w:rPr>
                <w:sz w:val="24"/>
              </w:rPr>
            </w:pPr>
            <w:r>
              <w:rPr>
                <w:sz w:val="24"/>
              </w:rPr>
              <w:t>34</w:t>
            </w:r>
          </w:p>
        </w:tc>
        <w:tc>
          <w:tcPr>
            <w:tcW w:w="749" w:type="dxa"/>
          </w:tcPr>
          <w:p w:rsidR="00F507D5" w:rsidRDefault="00F507D5" w:rsidP="006B0C8E">
            <w:pPr>
              <w:pStyle w:val="TableParagraph"/>
              <w:spacing w:before="41" w:line="269" w:lineRule="exact"/>
              <w:ind w:left="400"/>
              <w:rPr>
                <w:sz w:val="24"/>
              </w:rPr>
            </w:pPr>
            <w:r>
              <w:rPr>
                <w:sz w:val="24"/>
              </w:rPr>
              <w:t>35</w:t>
            </w:r>
          </w:p>
        </w:tc>
        <w:tc>
          <w:tcPr>
            <w:tcW w:w="853" w:type="dxa"/>
          </w:tcPr>
          <w:p w:rsidR="00F507D5" w:rsidRDefault="00F507D5" w:rsidP="006B0C8E">
            <w:pPr>
              <w:pStyle w:val="TableParagraph"/>
              <w:spacing w:before="41" w:line="269" w:lineRule="exact"/>
              <w:ind w:right="96"/>
              <w:jc w:val="right"/>
              <w:rPr>
                <w:sz w:val="24"/>
              </w:rPr>
            </w:pPr>
            <w:r>
              <w:rPr>
                <w:sz w:val="24"/>
              </w:rPr>
              <w:t>166</w:t>
            </w:r>
          </w:p>
        </w:tc>
      </w:tr>
      <w:tr w:rsidR="00F507D5" w:rsidTr="006B0C8E">
        <w:trPr>
          <w:trHeight w:val="661"/>
        </w:trPr>
        <w:tc>
          <w:tcPr>
            <w:tcW w:w="5494" w:type="dxa"/>
            <w:gridSpan w:val="2"/>
          </w:tcPr>
          <w:p w:rsidR="00F507D5" w:rsidRDefault="00F507D5" w:rsidP="006B0C8E">
            <w:pPr>
              <w:pStyle w:val="TableParagraph"/>
              <w:tabs>
                <w:tab w:val="left" w:pos="1729"/>
                <w:tab w:val="left" w:pos="4018"/>
              </w:tabs>
              <w:spacing w:line="262" w:lineRule="exact"/>
              <w:ind w:left="107"/>
              <w:rPr>
                <w:i/>
                <w:sz w:val="24"/>
              </w:rPr>
            </w:pPr>
            <w:r>
              <w:rPr>
                <w:i/>
                <w:sz w:val="24"/>
              </w:rPr>
              <w:t>Часть,</w:t>
            </w:r>
            <w:r>
              <w:rPr>
                <w:i/>
                <w:sz w:val="24"/>
              </w:rPr>
              <w:tab/>
              <w:t>формируемая</w:t>
            </w:r>
            <w:r>
              <w:rPr>
                <w:i/>
                <w:sz w:val="24"/>
              </w:rPr>
              <w:tab/>
              <w:t>участниками</w:t>
            </w:r>
          </w:p>
          <w:p w:rsidR="00F507D5" w:rsidRDefault="00F507D5" w:rsidP="006B0C8E">
            <w:pPr>
              <w:pStyle w:val="TableParagraph"/>
              <w:spacing w:before="55"/>
              <w:ind w:left="107"/>
              <w:rPr>
                <w:sz w:val="24"/>
              </w:rPr>
            </w:pPr>
            <w:r>
              <w:rPr>
                <w:i/>
                <w:sz w:val="24"/>
              </w:rPr>
              <w:t xml:space="preserve">образовательных отношений: </w:t>
            </w:r>
            <w:r>
              <w:rPr>
                <w:sz w:val="24"/>
              </w:rPr>
              <w:t>учебные предметы</w:t>
            </w:r>
          </w:p>
        </w:tc>
        <w:tc>
          <w:tcPr>
            <w:tcW w:w="693" w:type="dxa"/>
          </w:tcPr>
          <w:p w:rsidR="00F507D5" w:rsidRDefault="00F507D5" w:rsidP="006B0C8E">
            <w:pPr>
              <w:pStyle w:val="TableParagraph"/>
              <w:spacing w:before="6"/>
              <w:rPr>
                <w:b/>
                <w:sz w:val="27"/>
              </w:rPr>
            </w:pPr>
          </w:p>
          <w:p w:rsidR="00F507D5" w:rsidRDefault="00F507D5" w:rsidP="006B0C8E">
            <w:pPr>
              <w:pStyle w:val="TableParagraph"/>
              <w:spacing w:before="1"/>
              <w:ind w:left="8"/>
              <w:jc w:val="center"/>
              <w:rPr>
                <w:sz w:val="24"/>
              </w:rPr>
            </w:pPr>
            <w:r>
              <w:rPr>
                <w:sz w:val="24"/>
              </w:rPr>
              <w:t>1</w:t>
            </w:r>
          </w:p>
        </w:tc>
        <w:tc>
          <w:tcPr>
            <w:tcW w:w="765" w:type="dxa"/>
          </w:tcPr>
          <w:p w:rsidR="00F507D5" w:rsidRDefault="00F507D5" w:rsidP="006B0C8E">
            <w:pPr>
              <w:pStyle w:val="TableParagraph"/>
              <w:spacing w:before="6"/>
              <w:rPr>
                <w:b/>
                <w:sz w:val="27"/>
              </w:rPr>
            </w:pPr>
          </w:p>
          <w:p w:rsidR="00F507D5" w:rsidRDefault="00F507D5" w:rsidP="006B0C8E">
            <w:pPr>
              <w:pStyle w:val="TableParagraph"/>
              <w:spacing w:before="1"/>
              <w:ind w:left="324"/>
              <w:rPr>
                <w:sz w:val="24"/>
              </w:rPr>
            </w:pPr>
            <w:r>
              <w:rPr>
                <w:sz w:val="24"/>
              </w:rPr>
              <w:t>0</w:t>
            </w:r>
          </w:p>
        </w:tc>
        <w:tc>
          <w:tcPr>
            <w:tcW w:w="696" w:type="dxa"/>
          </w:tcPr>
          <w:p w:rsidR="00F507D5" w:rsidRDefault="00F507D5" w:rsidP="006B0C8E">
            <w:pPr>
              <w:pStyle w:val="TableParagraph"/>
              <w:spacing w:before="6"/>
              <w:rPr>
                <w:b/>
                <w:sz w:val="27"/>
              </w:rPr>
            </w:pPr>
          </w:p>
          <w:p w:rsidR="00F507D5" w:rsidRDefault="00F507D5" w:rsidP="006B0C8E">
            <w:pPr>
              <w:pStyle w:val="TableParagraph"/>
              <w:spacing w:before="1"/>
              <w:ind w:left="9"/>
              <w:jc w:val="center"/>
              <w:rPr>
                <w:sz w:val="24"/>
              </w:rPr>
            </w:pPr>
            <w:r>
              <w:rPr>
                <w:sz w:val="24"/>
              </w:rPr>
              <w:t>2</w:t>
            </w:r>
          </w:p>
        </w:tc>
        <w:tc>
          <w:tcPr>
            <w:tcW w:w="811" w:type="dxa"/>
          </w:tcPr>
          <w:p w:rsidR="00F507D5" w:rsidRDefault="00F507D5" w:rsidP="006B0C8E">
            <w:pPr>
              <w:pStyle w:val="TableParagraph"/>
              <w:spacing w:before="6"/>
              <w:rPr>
                <w:b/>
                <w:sz w:val="27"/>
              </w:rPr>
            </w:pPr>
          </w:p>
          <w:p w:rsidR="00F507D5" w:rsidRDefault="00F507D5" w:rsidP="006B0C8E">
            <w:pPr>
              <w:pStyle w:val="TableParagraph"/>
              <w:spacing w:before="1"/>
              <w:ind w:left="345"/>
              <w:rPr>
                <w:sz w:val="24"/>
              </w:rPr>
            </w:pPr>
            <w:r>
              <w:rPr>
                <w:sz w:val="24"/>
              </w:rPr>
              <w:t>2</w:t>
            </w:r>
          </w:p>
        </w:tc>
        <w:tc>
          <w:tcPr>
            <w:tcW w:w="749" w:type="dxa"/>
          </w:tcPr>
          <w:p w:rsidR="00F507D5" w:rsidRDefault="00F507D5" w:rsidP="006B0C8E">
            <w:pPr>
              <w:pStyle w:val="TableParagraph"/>
              <w:spacing w:before="6"/>
              <w:rPr>
                <w:b/>
                <w:sz w:val="27"/>
              </w:rPr>
            </w:pPr>
          </w:p>
          <w:p w:rsidR="00F507D5" w:rsidRDefault="00F507D5" w:rsidP="006B0C8E">
            <w:pPr>
              <w:pStyle w:val="TableParagraph"/>
              <w:spacing w:before="1"/>
              <w:ind w:left="9"/>
              <w:jc w:val="center"/>
              <w:rPr>
                <w:sz w:val="24"/>
              </w:rPr>
            </w:pPr>
            <w:r>
              <w:rPr>
                <w:sz w:val="24"/>
              </w:rPr>
              <w:t>1</w:t>
            </w:r>
          </w:p>
        </w:tc>
        <w:tc>
          <w:tcPr>
            <w:tcW w:w="853" w:type="dxa"/>
          </w:tcPr>
          <w:p w:rsidR="00F507D5" w:rsidRDefault="00F507D5" w:rsidP="006B0C8E">
            <w:pPr>
              <w:pStyle w:val="TableParagraph"/>
              <w:spacing w:before="6"/>
              <w:rPr>
                <w:b/>
                <w:sz w:val="27"/>
              </w:rPr>
            </w:pPr>
          </w:p>
          <w:p w:rsidR="00F507D5" w:rsidRDefault="00F507D5" w:rsidP="006B0C8E">
            <w:pPr>
              <w:pStyle w:val="TableParagraph"/>
              <w:spacing w:before="1"/>
              <w:ind w:left="6"/>
              <w:jc w:val="center"/>
              <w:rPr>
                <w:sz w:val="24"/>
              </w:rPr>
            </w:pPr>
            <w:r>
              <w:rPr>
                <w:sz w:val="24"/>
              </w:rPr>
              <w:t>6</w:t>
            </w:r>
          </w:p>
        </w:tc>
      </w:tr>
      <w:tr w:rsidR="00F507D5" w:rsidTr="006B0C8E">
        <w:trPr>
          <w:trHeight w:val="302"/>
        </w:trPr>
        <w:tc>
          <w:tcPr>
            <w:tcW w:w="5494" w:type="dxa"/>
            <w:gridSpan w:val="2"/>
          </w:tcPr>
          <w:p w:rsidR="00F507D5" w:rsidRDefault="00F507D5" w:rsidP="006B0C8E">
            <w:pPr>
              <w:pStyle w:val="TableParagraph"/>
              <w:spacing w:line="265" w:lineRule="exact"/>
              <w:ind w:left="107"/>
              <w:rPr>
                <w:sz w:val="24"/>
              </w:rPr>
            </w:pPr>
            <w:r>
              <w:rPr>
                <w:sz w:val="24"/>
              </w:rPr>
              <w:t>Обществознание</w:t>
            </w:r>
          </w:p>
        </w:tc>
        <w:tc>
          <w:tcPr>
            <w:tcW w:w="693" w:type="dxa"/>
          </w:tcPr>
          <w:p w:rsidR="00F507D5" w:rsidRDefault="00F507D5" w:rsidP="006B0C8E">
            <w:pPr>
              <w:pStyle w:val="TableParagraph"/>
              <w:spacing w:line="265" w:lineRule="exact"/>
              <w:ind w:left="108"/>
              <w:rPr>
                <w:sz w:val="24"/>
              </w:rPr>
            </w:pPr>
            <w:r>
              <w:rPr>
                <w:sz w:val="24"/>
              </w:rPr>
              <w:t>0,5</w:t>
            </w:r>
          </w:p>
        </w:tc>
        <w:tc>
          <w:tcPr>
            <w:tcW w:w="765" w:type="dxa"/>
          </w:tcPr>
          <w:p w:rsidR="00F507D5" w:rsidRDefault="00F507D5" w:rsidP="006B0C8E">
            <w:pPr>
              <w:pStyle w:val="TableParagraph"/>
            </w:pPr>
          </w:p>
        </w:tc>
        <w:tc>
          <w:tcPr>
            <w:tcW w:w="696" w:type="dxa"/>
          </w:tcPr>
          <w:p w:rsidR="00F507D5" w:rsidRDefault="00F507D5" w:rsidP="006B0C8E">
            <w:pPr>
              <w:pStyle w:val="TableParagraph"/>
            </w:pPr>
          </w:p>
        </w:tc>
        <w:tc>
          <w:tcPr>
            <w:tcW w:w="811" w:type="dxa"/>
          </w:tcPr>
          <w:p w:rsidR="00F507D5" w:rsidRDefault="00F507D5" w:rsidP="006B0C8E">
            <w:pPr>
              <w:pStyle w:val="TableParagraph"/>
            </w:pPr>
          </w:p>
        </w:tc>
        <w:tc>
          <w:tcPr>
            <w:tcW w:w="749" w:type="dxa"/>
          </w:tcPr>
          <w:p w:rsidR="00F507D5" w:rsidRDefault="00F507D5" w:rsidP="006B0C8E">
            <w:pPr>
              <w:pStyle w:val="TableParagraph"/>
            </w:pPr>
          </w:p>
        </w:tc>
        <w:tc>
          <w:tcPr>
            <w:tcW w:w="853" w:type="dxa"/>
          </w:tcPr>
          <w:p w:rsidR="00F507D5" w:rsidRDefault="00F507D5" w:rsidP="006B0C8E">
            <w:pPr>
              <w:pStyle w:val="TableParagraph"/>
            </w:pPr>
          </w:p>
        </w:tc>
      </w:tr>
      <w:tr w:rsidR="00F507D5" w:rsidTr="006B0C8E">
        <w:trPr>
          <w:trHeight w:val="330"/>
        </w:trPr>
        <w:tc>
          <w:tcPr>
            <w:tcW w:w="5494" w:type="dxa"/>
            <w:gridSpan w:val="2"/>
          </w:tcPr>
          <w:p w:rsidR="00F507D5" w:rsidRDefault="00F507D5" w:rsidP="006B0C8E">
            <w:pPr>
              <w:pStyle w:val="TableParagraph"/>
              <w:spacing w:line="262" w:lineRule="exact"/>
              <w:ind w:left="107"/>
              <w:rPr>
                <w:sz w:val="24"/>
              </w:rPr>
            </w:pPr>
            <w:r>
              <w:rPr>
                <w:sz w:val="24"/>
              </w:rPr>
              <w:t>Алгебра</w:t>
            </w:r>
          </w:p>
        </w:tc>
        <w:tc>
          <w:tcPr>
            <w:tcW w:w="693" w:type="dxa"/>
          </w:tcPr>
          <w:p w:rsidR="00F507D5" w:rsidRDefault="00F507D5" w:rsidP="006B0C8E">
            <w:pPr>
              <w:pStyle w:val="TableParagraph"/>
              <w:rPr>
                <w:sz w:val="24"/>
              </w:rPr>
            </w:pPr>
          </w:p>
        </w:tc>
        <w:tc>
          <w:tcPr>
            <w:tcW w:w="765" w:type="dxa"/>
          </w:tcPr>
          <w:p w:rsidR="00F507D5" w:rsidRDefault="00F507D5" w:rsidP="006B0C8E">
            <w:pPr>
              <w:pStyle w:val="TableParagraph"/>
              <w:rPr>
                <w:sz w:val="24"/>
              </w:rPr>
            </w:pPr>
          </w:p>
        </w:tc>
        <w:tc>
          <w:tcPr>
            <w:tcW w:w="696" w:type="dxa"/>
          </w:tcPr>
          <w:p w:rsidR="00F507D5" w:rsidRDefault="00F507D5" w:rsidP="006B0C8E">
            <w:pPr>
              <w:pStyle w:val="TableParagraph"/>
              <w:spacing w:line="262" w:lineRule="exact"/>
              <w:ind w:left="109"/>
              <w:rPr>
                <w:sz w:val="24"/>
              </w:rPr>
            </w:pPr>
            <w:r>
              <w:rPr>
                <w:sz w:val="24"/>
              </w:rPr>
              <w:t>1</w:t>
            </w:r>
          </w:p>
        </w:tc>
        <w:tc>
          <w:tcPr>
            <w:tcW w:w="811" w:type="dxa"/>
          </w:tcPr>
          <w:p w:rsidR="00F507D5" w:rsidRDefault="00F507D5" w:rsidP="006B0C8E">
            <w:pPr>
              <w:pStyle w:val="TableParagraph"/>
              <w:rPr>
                <w:sz w:val="24"/>
              </w:rPr>
            </w:pPr>
          </w:p>
        </w:tc>
        <w:tc>
          <w:tcPr>
            <w:tcW w:w="749" w:type="dxa"/>
          </w:tcPr>
          <w:p w:rsidR="00F507D5" w:rsidRDefault="00F507D5" w:rsidP="006B0C8E">
            <w:pPr>
              <w:pStyle w:val="TableParagraph"/>
              <w:rPr>
                <w:sz w:val="24"/>
              </w:rPr>
            </w:pPr>
          </w:p>
        </w:tc>
        <w:tc>
          <w:tcPr>
            <w:tcW w:w="853" w:type="dxa"/>
          </w:tcPr>
          <w:p w:rsidR="00F507D5" w:rsidRDefault="00F507D5" w:rsidP="006B0C8E">
            <w:pPr>
              <w:pStyle w:val="TableParagraph"/>
              <w:rPr>
                <w:sz w:val="24"/>
              </w:rPr>
            </w:pPr>
          </w:p>
        </w:tc>
      </w:tr>
      <w:tr w:rsidR="00F507D5" w:rsidTr="006B0C8E">
        <w:trPr>
          <w:trHeight w:val="330"/>
        </w:trPr>
        <w:tc>
          <w:tcPr>
            <w:tcW w:w="5494" w:type="dxa"/>
            <w:gridSpan w:val="2"/>
          </w:tcPr>
          <w:p w:rsidR="00F507D5" w:rsidRDefault="00F507D5" w:rsidP="006B0C8E">
            <w:pPr>
              <w:pStyle w:val="TableParagraph"/>
              <w:spacing w:line="262" w:lineRule="exact"/>
              <w:ind w:left="107"/>
              <w:rPr>
                <w:sz w:val="24"/>
              </w:rPr>
            </w:pPr>
            <w:r>
              <w:rPr>
                <w:sz w:val="24"/>
              </w:rPr>
              <w:t xml:space="preserve">Физическая культура </w:t>
            </w:r>
          </w:p>
        </w:tc>
        <w:tc>
          <w:tcPr>
            <w:tcW w:w="693" w:type="dxa"/>
          </w:tcPr>
          <w:p w:rsidR="00F507D5" w:rsidRDefault="00F507D5" w:rsidP="006B0C8E">
            <w:pPr>
              <w:pStyle w:val="TableParagraph"/>
              <w:rPr>
                <w:sz w:val="24"/>
              </w:rPr>
            </w:pPr>
          </w:p>
        </w:tc>
        <w:tc>
          <w:tcPr>
            <w:tcW w:w="765" w:type="dxa"/>
          </w:tcPr>
          <w:p w:rsidR="00F507D5" w:rsidRDefault="00F507D5" w:rsidP="006B0C8E">
            <w:pPr>
              <w:pStyle w:val="TableParagraph"/>
              <w:rPr>
                <w:sz w:val="24"/>
              </w:rPr>
            </w:pPr>
          </w:p>
        </w:tc>
        <w:tc>
          <w:tcPr>
            <w:tcW w:w="696" w:type="dxa"/>
          </w:tcPr>
          <w:p w:rsidR="00F507D5" w:rsidRDefault="00F507D5" w:rsidP="006B0C8E">
            <w:pPr>
              <w:pStyle w:val="TableParagraph"/>
              <w:spacing w:line="262" w:lineRule="exact"/>
              <w:ind w:left="109"/>
              <w:rPr>
                <w:sz w:val="24"/>
              </w:rPr>
            </w:pPr>
            <w:r>
              <w:rPr>
                <w:sz w:val="24"/>
              </w:rPr>
              <w:t>1</w:t>
            </w:r>
          </w:p>
        </w:tc>
        <w:tc>
          <w:tcPr>
            <w:tcW w:w="811" w:type="dxa"/>
          </w:tcPr>
          <w:p w:rsidR="00F507D5" w:rsidRDefault="00F507D5" w:rsidP="006B0C8E">
            <w:pPr>
              <w:pStyle w:val="TableParagraph"/>
              <w:rPr>
                <w:sz w:val="24"/>
              </w:rPr>
            </w:pPr>
          </w:p>
        </w:tc>
        <w:tc>
          <w:tcPr>
            <w:tcW w:w="749" w:type="dxa"/>
          </w:tcPr>
          <w:p w:rsidR="00F507D5" w:rsidRDefault="00F507D5" w:rsidP="006B0C8E">
            <w:pPr>
              <w:pStyle w:val="TableParagraph"/>
              <w:rPr>
                <w:sz w:val="24"/>
              </w:rPr>
            </w:pPr>
          </w:p>
        </w:tc>
        <w:tc>
          <w:tcPr>
            <w:tcW w:w="853" w:type="dxa"/>
          </w:tcPr>
          <w:p w:rsidR="00F507D5" w:rsidRDefault="00F507D5" w:rsidP="006B0C8E">
            <w:pPr>
              <w:pStyle w:val="TableParagraph"/>
              <w:rPr>
                <w:sz w:val="24"/>
              </w:rPr>
            </w:pPr>
          </w:p>
        </w:tc>
      </w:tr>
      <w:tr w:rsidR="00F507D5" w:rsidTr="006B0C8E">
        <w:trPr>
          <w:trHeight w:val="299"/>
        </w:trPr>
        <w:tc>
          <w:tcPr>
            <w:tcW w:w="5494" w:type="dxa"/>
            <w:gridSpan w:val="2"/>
          </w:tcPr>
          <w:p w:rsidR="00F507D5" w:rsidRDefault="00F507D5" w:rsidP="006B0C8E">
            <w:pPr>
              <w:pStyle w:val="TableParagraph"/>
              <w:spacing w:line="262" w:lineRule="exact"/>
              <w:ind w:left="107"/>
              <w:rPr>
                <w:sz w:val="24"/>
              </w:rPr>
            </w:pPr>
            <w:r>
              <w:rPr>
                <w:sz w:val="24"/>
              </w:rPr>
              <w:t>ОДНКНР</w:t>
            </w:r>
          </w:p>
        </w:tc>
        <w:tc>
          <w:tcPr>
            <w:tcW w:w="693" w:type="dxa"/>
          </w:tcPr>
          <w:p w:rsidR="00F507D5" w:rsidRDefault="00F507D5" w:rsidP="006B0C8E">
            <w:pPr>
              <w:pStyle w:val="TableParagraph"/>
              <w:spacing w:line="262" w:lineRule="exact"/>
              <w:ind w:left="108"/>
              <w:rPr>
                <w:sz w:val="24"/>
              </w:rPr>
            </w:pPr>
            <w:r>
              <w:rPr>
                <w:sz w:val="24"/>
              </w:rPr>
              <w:t>0,5</w:t>
            </w:r>
          </w:p>
        </w:tc>
        <w:tc>
          <w:tcPr>
            <w:tcW w:w="765" w:type="dxa"/>
          </w:tcPr>
          <w:p w:rsidR="00F507D5" w:rsidRDefault="00F507D5" w:rsidP="006B0C8E">
            <w:pPr>
              <w:pStyle w:val="TableParagraph"/>
            </w:pPr>
          </w:p>
        </w:tc>
        <w:tc>
          <w:tcPr>
            <w:tcW w:w="696" w:type="dxa"/>
          </w:tcPr>
          <w:p w:rsidR="00F507D5" w:rsidRDefault="00F507D5" w:rsidP="006B0C8E">
            <w:pPr>
              <w:pStyle w:val="TableParagraph"/>
            </w:pPr>
          </w:p>
        </w:tc>
        <w:tc>
          <w:tcPr>
            <w:tcW w:w="811" w:type="dxa"/>
          </w:tcPr>
          <w:p w:rsidR="00F507D5" w:rsidRDefault="00F507D5" w:rsidP="006B0C8E">
            <w:pPr>
              <w:pStyle w:val="TableParagraph"/>
            </w:pPr>
          </w:p>
        </w:tc>
        <w:tc>
          <w:tcPr>
            <w:tcW w:w="749" w:type="dxa"/>
          </w:tcPr>
          <w:p w:rsidR="00F507D5" w:rsidRDefault="00F507D5" w:rsidP="006B0C8E">
            <w:pPr>
              <w:pStyle w:val="TableParagraph"/>
            </w:pPr>
          </w:p>
        </w:tc>
        <w:tc>
          <w:tcPr>
            <w:tcW w:w="853" w:type="dxa"/>
          </w:tcPr>
          <w:p w:rsidR="00F507D5" w:rsidRDefault="00F507D5" w:rsidP="006B0C8E">
            <w:pPr>
              <w:pStyle w:val="TableParagraph"/>
            </w:pPr>
          </w:p>
        </w:tc>
      </w:tr>
      <w:tr w:rsidR="00F507D5" w:rsidTr="006B0C8E">
        <w:trPr>
          <w:trHeight w:val="330"/>
        </w:trPr>
        <w:tc>
          <w:tcPr>
            <w:tcW w:w="5494" w:type="dxa"/>
            <w:gridSpan w:val="2"/>
          </w:tcPr>
          <w:p w:rsidR="00F507D5" w:rsidRDefault="00F507D5" w:rsidP="006B0C8E">
            <w:pPr>
              <w:pStyle w:val="TableParagraph"/>
              <w:spacing w:line="262" w:lineRule="exact"/>
              <w:ind w:left="107"/>
              <w:rPr>
                <w:sz w:val="24"/>
              </w:rPr>
            </w:pPr>
            <w:r>
              <w:rPr>
                <w:sz w:val="24"/>
              </w:rPr>
              <w:t>Максимально допустимая недельная нагрузка</w:t>
            </w:r>
          </w:p>
        </w:tc>
        <w:tc>
          <w:tcPr>
            <w:tcW w:w="693" w:type="dxa"/>
          </w:tcPr>
          <w:p w:rsidR="00F507D5" w:rsidRDefault="00F507D5" w:rsidP="006B0C8E">
            <w:pPr>
              <w:pStyle w:val="TableParagraph"/>
              <w:spacing w:line="262" w:lineRule="exact"/>
              <w:ind w:left="108"/>
              <w:rPr>
                <w:sz w:val="24"/>
              </w:rPr>
            </w:pPr>
            <w:r>
              <w:rPr>
                <w:sz w:val="24"/>
              </w:rPr>
              <w:t>32</w:t>
            </w:r>
          </w:p>
        </w:tc>
        <w:tc>
          <w:tcPr>
            <w:tcW w:w="765" w:type="dxa"/>
          </w:tcPr>
          <w:p w:rsidR="00F507D5" w:rsidRDefault="00F507D5" w:rsidP="006B0C8E">
            <w:pPr>
              <w:pStyle w:val="TableParagraph"/>
              <w:spacing w:line="262" w:lineRule="exact"/>
              <w:ind w:left="264"/>
              <w:rPr>
                <w:sz w:val="24"/>
              </w:rPr>
            </w:pPr>
            <w:r>
              <w:rPr>
                <w:sz w:val="24"/>
              </w:rPr>
              <w:t>33</w:t>
            </w:r>
          </w:p>
        </w:tc>
        <w:tc>
          <w:tcPr>
            <w:tcW w:w="696" w:type="dxa"/>
          </w:tcPr>
          <w:p w:rsidR="00F507D5" w:rsidRDefault="00F507D5" w:rsidP="006B0C8E">
            <w:pPr>
              <w:pStyle w:val="TableParagraph"/>
              <w:spacing w:line="262" w:lineRule="exact"/>
              <w:ind w:left="227"/>
              <w:rPr>
                <w:sz w:val="24"/>
              </w:rPr>
            </w:pPr>
            <w:r>
              <w:rPr>
                <w:sz w:val="24"/>
              </w:rPr>
              <w:t>35</w:t>
            </w:r>
          </w:p>
        </w:tc>
        <w:tc>
          <w:tcPr>
            <w:tcW w:w="811" w:type="dxa"/>
          </w:tcPr>
          <w:p w:rsidR="00F507D5" w:rsidRDefault="00F507D5" w:rsidP="006B0C8E">
            <w:pPr>
              <w:pStyle w:val="TableParagraph"/>
              <w:spacing w:line="262" w:lineRule="exact"/>
              <w:ind w:left="285"/>
              <w:rPr>
                <w:sz w:val="24"/>
              </w:rPr>
            </w:pPr>
            <w:r>
              <w:rPr>
                <w:sz w:val="24"/>
              </w:rPr>
              <w:t>36</w:t>
            </w:r>
          </w:p>
        </w:tc>
        <w:tc>
          <w:tcPr>
            <w:tcW w:w="749" w:type="dxa"/>
          </w:tcPr>
          <w:p w:rsidR="00F507D5" w:rsidRDefault="00F507D5" w:rsidP="006B0C8E">
            <w:pPr>
              <w:pStyle w:val="TableParagraph"/>
              <w:spacing w:line="262" w:lineRule="exact"/>
              <w:ind w:left="254"/>
              <w:rPr>
                <w:sz w:val="24"/>
              </w:rPr>
            </w:pPr>
            <w:r>
              <w:rPr>
                <w:sz w:val="24"/>
              </w:rPr>
              <w:t>36</w:t>
            </w:r>
          </w:p>
        </w:tc>
        <w:tc>
          <w:tcPr>
            <w:tcW w:w="853" w:type="dxa"/>
          </w:tcPr>
          <w:p w:rsidR="00F507D5" w:rsidRDefault="00F507D5" w:rsidP="006B0C8E">
            <w:pPr>
              <w:pStyle w:val="TableParagraph"/>
              <w:spacing w:line="262" w:lineRule="exact"/>
              <w:ind w:left="244"/>
              <w:rPr>
                <w:sz w:val="24"/>
              </w:rPr>
            </w:pPr>
            <w:r>
              <w:rPr>
                <w:sz w:val="24"/>
              </w:rPr>
              <w:t>172</w:t>
            </w:r>
          </w:p>
        </w:tc>
      </w:tr>
    </w:tbl>
    <w:p w:rsidR="00F507D5" w:rsidRDefault="00F507D5" w:rsidP="00F507D5">
      <w:pPr>
        <w:spacing w:line="264" w:lineRule="exact"/>
        <w:rPr>
          <w:sz w:val="24"/>
        </w:rPr>
      </w:pPr>
    </w:p>
    <w:p w:rsidR="00F507D5" w:rsidRDefault="00F507D5" w:rsidP="00F507D5">
      <w:pPr>
        <w:spacing w:line="264" w:lineRule="exact"/>
        <w:rPr>
          <w:sz w:val="24"/>
        </w:rPr>
      </w:pPr>
    </w:p>
    <w:p w:rsidR="00F507D5" w:rsidRDefault="00F507D5" w:rsidP="00F507D5">
      <w:pPr>
        <w:spacing w:line="264" w:lineRule="exact"/>
        <w:rPr>
          <w:sz w:val="24"/>
        </w:rPr>
      </w:pPr>
    </w:p>
    <w:p w:rsidR="00F507D5" w:rsidRDefault="00F507D5" w:rsidP="00F507D5">
      <w:pPr>
        <w:spacing w:line="264" w:lineRule="exact"/>
        <w:rPr>
          <w:sz w:val="24"/>
        </w:rPr>
        <w:sectPr w:rsidR="00F507D5">
          <w:pgSz w:w="11910" w:h="16840"/>
          <w:pgMar w:top="1040" w:right="120" w:bottom="1200" w:left="1240" w:header="0" w:footer="922" w:gutter="0"/>
          <w:cols w:space="720"/>
        </w:sectPr>
      </w:pPr>
    </w:p>
    <w:p w:rsidR="00FB6B31" w:rsidRPr="00064E44" w:rsidRDefault="00FB6B31" w:rsidP="00FB6B31">
      <w:pPr>
        <w:shd w:val="clear" w:color="auto" w:fill="FFFFFF"/>
        <w:ind w:rightChars="680" w:right="1496"/>
        <w:jc w:val="center"/>
        <w:rPr>
          <w:b/>
          <w:bCs/>
        </w:rPr>
      </w:pPr>
      <w:r w:rsidRPr="00064E44">
        <w:rPr>
          <w:b/>
          <w:bCs/>
        </w:rPr>
        <w:lastRenderedPageBreak/>
        <w:t>Учебный план для 8 - 9 классов реализующий основную образовательную программу основного общего образования в соответствии с ФК ГОС общего образования</w:t>
      </w:r>
    </w:p>
    <w:p w:rsidR="00FB6B31" w:rsidRPr="00396CE3" w:rsidRDefault="00FB6B31" w:rsidP="00FB6B31">
      <w:pPr>
        <w:shd w:val="clear" w:color="auto" w:fill="FFFFFF"/>
        <w:ind w:rightChars="680" w:right="1496"/>
        <w:jc w:val="center"/>
        <w:rPr>
          <w:color w:val="000000"/>
          <w:spacing w:val="-5"/>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835"/>
        <w:gridCol w:w="2835"/>
      </w:tblGrid>
      <w:tr w:rsidR="00FB6B31" w:rsidRPr="001E3C29" w:rsidTr="00E66F29">
        <w:tc>
          <w:tcPr>
            <w:tcW w:w="3510" w:type="dxa"/>
            <w:vMerge w:val="restart"/>
          </w:tcPr>
          <w:p w:rsidR="00FB6B31" w:rsidRPr="00207599" w:rsidRDefault="00FB6B31" w:rsidP="00E66F29">
            <w:pPr>
              <w:jc w:val="center"/>
              <w:rPr>
                <w:bCs/>
              </w:rPr>
            </w:pPr>
            <w:r w:rsidRPr="00207599">
              <w:rPr>
                <w:bCs/>
              </w:rPr>
              <w:t>Учебные предметы</w:t>
            </w:r>
          </w:p>
        </w:tc>
        <w:tc>
          <w:tcPr>
            <w:tcW w:w="5670" w:type="dxa"/>
            <w:gridSpan w:val="2"/>
          </w:tcPr>
          <w:p w:rsidR="00FB6B31" w:rsidRPr="00207599" w:rsidRDefault="00FB6B31" w:rsidP="00E66F29">
            <w:pPr>
              <w:jc w:val="center"/>
              <w:rPr>
                <w:bCs/>
              </w:rPr>
            </w:pPr>
            <w:r w:rsidRPr="00207599">
              <w:rPr>
                <w:bCs/>
              </w:rPr>
              <w:t>Количество часов в неделю</w:t>
            </w:r>
          </w:p>
        </w:tc>
      </w:tr>
      <w:tr w:rsidR="00FB6B31" w:rsidRPr="001E3C29" w:rsidTr="00E66F29">
        <w:tc>
          <w:tcPr>
            <w:tcW w:w="3510" w:type="dxa"/>
            <w:vMerge/>
          </w:tcPr>
          <w:p w:rsidR="00FB6B31" w:rsidRPr="00207599" w:rsidRDefault="00FB6B31" w:rsidP="00E66F29">
            <w:pPr>
              <w:jc w:val="center"/>
              <w:rPr>
                <w:bCs/>
              </w:rPr>
            </w:pPr>
          </w:p>
        </w:tc>
        <w:tc>
          <w:tcPr>
            <w:tcW w:w="2835" w:type="dxa"/>
          </w:tcPr>
          <w:p w:rsidR="00FB6B31" w:rsidRPr="00207599" w:rsidRDefault="00FB6B31" w:rsidP="00E66F29">
            <w:pPr>
              <w:jc w:val="center"/>
              <w:rPr>
                <w:bCs/>
              </w:rPr>
            </w:pPr>
            <w:r w:rsidRPr="00207599">
              <w:rPr>
                <w:bCs/>
              </w:rPr>
              <w:t>8 класс</w:t>
            </w:r>
          </w:p>
        </w:tc>
        <w:tc>
          <w:tcPr>
            <w:tcW w:w="2835" w:type="dxa"/>
          </w:tcPr>
          <w:p w:rsidR="00FB6B31" w:rsidRPr="00207599" w:rsidRDefault="00FB6B31" w:rsidP="00E66F29">
            <w:pPr>
              <w:jc w:val="center"/>
              <w:rPr>
                <w:bCs/>
              </w:rPr>
            </w:pPr>
            <w:r w:rsidRPr="00207599">
              <w:rPr>
                <w:bCs/>
              </w:rPr>
              <w:t>9 класс</w:t>
            </w:r>
          </w:p>
        </w:tc>
      </w:tr>
      <w:tr w:rsidR="00FB6B31" w:rsidRPr="001E3C29" w:rsidTr="00E66F29">
        <w:tc>
          <w:tcPr>
            <w:tcW w:w="3510" w:type="dxa"/>
          </w:tcPr>
          <w:p w:rsidR="00FB6B31" w:rsidRPr="00207599" w:rsidRDefault="00FB6B31" w:rsidP="00E66F29">
            <w:pPr>
              <w:rPr>
                <w:bCs/>
              </w:rPr>
            </w:pPr>
            <w:r w:rsidRPr="00207599">
              <w:rPr>
                <w:bCs/>
              </w:rPr>
              <w:t>Русский язык</w:t>
            </w:r>
          </w:p>
        </w:tc>
        <w:tc>
          <w:tcPr>
            <w:tcW w:w="2835" w:type="dxa"/>
          </w:tcPr>
          <w:p w:rsidR="00FB6B31" w:rsidRPr="00207599" w:rsidRDefault="00FB6B31" w:rsidP="00E66F29">
            <w:pPr>
              <w:jc w:val="center"/>
              <w:rPr>
                <w:bCs/>
              </w:rPr>
            </w:pPr>
            <w:r w:rsidRPr="00207599">
              <w:rPr>
                <w:bCs/>
              </w:rPr>
              <w:t>3</w:t>
            </w:r>
          </w:p>
        </w:tc>
        <w:tc>
          <w:tcPr>
            <w:tcW w:w="2835" w:type="dxa"/>
          </w:tcPr>
          <w:p w:rsidR="00FB6B31" w:rsidRPr="002E768C" w:rsidRDefault="00FB6B31" w:rsidP="00E66F29">
            <w:pPr>
              <w:jc w:val="center"/>
              <w:rPr>
                <w:bCs/>
                <w:lang w:val="en-US"/>
              </w:rPr>
            </w:pPr>
            <w:r>
              <w:rPr>
                <w:bCs/>
                <w:lang w:val="en-US"/>
              </w:rPr>
              <w:t>3</w:t>
            </w:r>
          </w:p>
        </w:tc>
      </w:tr>
      <w:tr w:rsidR="00FB6B31" w:rsidRPr="001E3C29" w:rsidTr="00E66F29">
        <w:tc>
          <w:tcPr>
            <w:tcW w:w="3510" w:type="dxa"/>
          </w:tcPr>
          <w:p w:rsidR="00FB6B31" w:rsidRPr="00207599" w:rsidRDefault="00FB6B31" w:rsidP="00E66F29">
            <w:pPr>
              <w:rPr>
                <w:bCs/>
              </w:rPr>
            </w:pPr>
            <w:r w:rsidRPr="00207599">
              <w:rPr>
                <w:bCs/>
              </w:rPr>
              <w:t>Литература</w:t>
            </w:r>
          </w:p>
        </w:tc>
        <w:tc>
          <w:tcPr>
            <w:tcW w:w="2835" w:type="dxa"/>
          </w:tcPr>
          <w:p w:rsidR="00FB6B31" w:rsidRPr="002E768C" w:rsidRDefault="00FB6B31" w:rsidP="00E66F29">
            <w:pPr>
              <w:jc w:val="center"/>
              <w:rPr>
                <w:bCs/>
                <w:lang w:val="en-US"/>
              </w:rPr>
            </w:pPr>
            <w:r>
              <w:rPr>
                <w:bCs/>
                <w:lang w:val="en-US"/>
              </w:rPr>
              <w:t>3</w:t>
            </w:r>
          </w:p>
        </w:tc>
        <w:tc>
          <w:tcPr>
            <w:tcW w:w="2835" w:type="dxa"/>
          </w:tcPr>
          <w:p w:rsidR="00FB6B31" w:rsidRPr="00207599" w:rsidRDefault="00FB6B31" w:rsidP="00E66F29">
            <w:pPr>
              <w:jc w:val="center"/>
              <w:rPr>
                <w:bCs/>
              </w:rPr>
            </w:pPr>
            <w:r w:rsidRPr="00207599">
              <w:rPr>
                <w:bCs/>
              </w:rPr>
              <w:t>3</w:t>
            </w:r>
          </w:p>
        </w:tc>
      </w:tr>
      <w:tr w:rsidR="00FB6B31" w:rsidRPr="001E3C29" w:rsidTr="00E66F29">
        <w:tc>
          <w:tcPr>
            <w:tcW w:w="3510" w:type="dxa"/>
          </w:tcPr>
          <w:p w:rsidR="00FB6B31" w:rsidRPr="00207599" w:rsidRDefault="00FB6B31" w:rsidP="00E66F29">
            <w:pPr>
              <w:rPr>
                <w:bCs/>
              </w:rPr>
            </w:pPr>
            <w:r>
              <w:rPr>
                <w:bCs/>
              </w:rPr>
              <w:t>Иностранный  язык (</w:t>
            </w:r>
            <w:r w:rsidRPr="00207599">
              <w:rPr>
                <w:bCs/>
              </w:rPr>
              <w:t>Англий</w:t>
            </w:r>
            <w:r>
              <w:rPr>
                <w:bCs/>
              </w:rPr>
              <w:t>ский)</w:t>
            </w:r>
          </w:p>
        </w:tc>
        <w:tc>
          <w:tcPr>
            <w:tcW w:w="2835" w:type="dxa"/>
          </w:tcPr>
          <w:p w:rsidR="00FB6B31" w:rsidRPr="00207599" w:rsidRDefault="00FB6B31" w:rsidP="00E66F29">
            <w:pPr>
              <w:jc w:val="center"/>
              <w:rPr>
                <w:bCs/>
              </w:rPr>
            </w:pPr>
            <w:r w:rsidRPr="00207599">
              <w:rPr>
                <w:bCs/>
              </w:rPr>
              <w:t>3</w:t>
            </w:r>
          </w:p>
        </w:tc>
        <w:tc>
          <w:tcPr>
            <w:tcW w:w="2835" w:type="dxa"/>
          </w:tcPr>
          <w:p w:rsidR="00FB6B31" w:rsidRPr="00207599" w:rsidRDefault="00FB6B31" w:rsidP="00E66F29">
            <w:pPr>
              <w:jc w:val="center"/>
              <w:rPr>
                <w:bCs/>
              </w:rPr>
            </w:pPr>
            <w:r w:rsidRPr="00207599">
              <w:rPr>
                <w:bCs/>
              </w:rPr>
              <w:t>3</w:t>
            </w:r>
          </w:p>
        </w:tc>
      </w:tr>
      <w:tr w:rsidR="00FB6B31" w:rsidRPr="001E3C29" w:rsidTr="00E66F29">
        <w:tc>
          <w:tcPr>
            <w:tcW w:w="3510" w:type="dxa"/>
          </w:tcPr>
          <w:p w:rsidR="00FB6B31" w:rsidRPr="00207599" w:rsidRDefault="00FB6B31" w:rsidP="00E66F29">
            <w:pPr>
              <w:rPr>
                <w:bCs/>
              </w:rPr>
            </w:pPr>
            <w:r w:rsidRPr="00207599">
              <w:rPr>
                <w:bCs/>
              </w:rPr>
              <w:t xml:space="preserve">Математика </w:t>
            </w:r>
          </w:p>
        </w:tc>
        <w:tc>
          <w:tcPr>
            <w:tcW w:w="2835" w:type="dxa"/>
          </w:tcPr>
          <w:p w:rsidR="00FB6B31" w:rsidRPr="00207599" w:rsidRDefault="00FB6B31" w:rsidP="00E66F29">
            <w:pPr>
              <w:jc w:val="center"/>
              <w:rPr>
                <w:bCs/>
              </w:rPr>
            </w:pPr>
            <w:r w:rsidRPr="00207599">
              <w:rPr>
                <w:bCs/>
              </w:rPr>
              <w:t>5</w:t>
            </w:r>
          </w:p>
        </w:tc>
        <w:tc>
          <w:tcPr>
            <w:tcW w:w="2835" w:type="dxa"/>
          </w:tcPr>
          <w:p w:rsidR="00FB6B31" w:rsidRPr="00207599" w:rsidRDefault="00FB6B31" w:rsidP="00E66F29">
            <w:pPr>
              <w:jc w:val="center"/>
              <w:rPr>
                <w:bCs/>
              </w:rPr>
            </w:pPr>
            <w:r w:rsidRPr="00207599">
              <w:rPr>
                <w:bCs/>
              </w:rPr>
              <w:t>5</w:t>
            </w:r>
          </w:p>
        </w:tc>
      </w:tr>
      <w:tr w:rsidR="00FB6B31" w:rsidRPr="001E3C29" w:rsidTr="00E66F29">
        <w:tc>
          <w:tcPr>
            <w:tcW w:w="3510" w:type="dxa"/>
          </w:tcPr>
          <w:p w:rsidR="00FB6B31" w:rsidRPr="00207599" w:rsidRDefault="00FB6B31" w:rsidP="00E66F29">
            <w:pPr>
              <w:rPr>
                <w:bCs/>
              </w:rPr>
            </w:pPr>
            <w:r w:rsidRPr="00207599">
              <w:rPr>
                <w:bCs/>
              </w:rPr>
              <w:t>Информатика и ИКТ</w:t>
            </w:r>
          </w:p>
        </w:tc>
        <w:tc>
          <w:tcPr>
            <w:tcW w:w="2835" w:type="dxa"/>
          </w:tcPr>
          <w:p w:rsidR="00FB6B31" w:rsidRPr="00207599" w:rsidRDefault="00FB6B31" w:rsidP="00E66F29">
            <w:pPr>
              <w:jc w:val="center"/>
              <w:rPr>
                <w:bCs/>
              </w:rPr>
            </w:pPr>
            <w:r w:rsidRPr="00207599">
              <w:rPr>
                <w:bCs/>
              </w:rPr>
              <w:t>1</w:t>
            </w:r>
          </w:p>
        </w:tc>
        <w:tc>
          <w:tcPr>
            <w:tcW w:w="2835" w:type="dxa"/>
          </w:tcPr>
          <w:p w:rsidR="00FB6B31" w:rsidRPr="00207599" w:rsidRDefault="00FB6B31" w:rsidP="00E66F29">
            <w:pPr>
              <w:jc w:val="center"/>
              <w:rPr>
                <w:bCs/>
              </w:rPr>
            </w:pPr>
            <w:r w:rsidRPr="00207599">
              <w:rPr>
                <w:bCs/>
              </w:rPr>
              <w:t>2</w:t>
            </w:r>
          </w:p>
        </w:tc>
      </w:tr>
      <w:tr w:rsidR="00FB6B31" w:rsidRPr="001E3C29" w:rsidTr="00E66F29">
        <w:tc>
          <w:tcPr>
            <w:tcW w:w="3510" w:type="dxa"/>
          </w:tcPr>
          <w:p w:rsidR="00FB6B31" w:rsidRPr="00207599" w:rsidRDefault="00FB6B31" w:rsidP="00E66F29">
            <w:pPr>
              <w:rPr>
                <w:bCs/>
              </w:rPr>
            </w:pPr>
            <w:r>
              <w:rPr>
                <w:bCs/>
              </w:rPr>
              <w:t xml:space="preserve">История </w:t>
            </w:r>
          </w:p>
        </w:tc>
        <w:tc>
          <w:tcPr>
            <w:tcW w:w="2835" w:type="dxa"/>
          </w:tcPr>
          <w:p w:rsidR="00FB6B31" w:rsidRPr="00207599" w:rsidRDefault="00FB6B31" w:rsidP="00E66F29">
            <w:pPr>
              <w:jc w:val="center"/>
              <w:rPr>
                <w:bCs/>
              </w:rPr>
            </w:pPr>
            <w:r w:rsidRPr="00207599">
              <w:rPr>
                <w:bCs/>
              </w:rPr>
              <w:t>2</w:t>
            </w:r>
          </w:p>
        </w:tc>
        <w:tc>
          <w:tcPr>
            <w:tcW w:w="2835" w:type="dxa"/>
          </w:tcPr>
          <w:p w:rsidR="00FB6B31" w:rsidRPr="00207599" w:rsidRDefault="00FB6B31" w:rsidP="00E66F29">
            <w:pPr>
              <w:jc w:val="center"/>
              <w:rPr>
                <w:bCs/>
              </w:rPr>
            </w:pPr>
            <w:r w:rsidRPr="00207599">
              <w:rPr>
                <w:bCs/>
              </w:rPr>
              <w:t>2</w:t>
            </w:r>
          </w:p>
        </w:tc>
      </w:tr>
      <w:tr w:rsidR="00FB6B31" w:rsidRPr="001E3C29" w:rsidTr="00E66F29">
        <w:tc>
          <w:tcPr>
            <w:tcW w:w="3510" w:type="dxa"/>
          </w:tcPr>
          <w:p w:rsidR="00FB6B31" w:rsidRPr="00207599" w:rsidRDefault="00FB6B31" w:rsidP="00E66F29">
            <w:pPr>
              <w:rPr>
                <w:bCs/>
              </w:rPr>
            </w:pPr>
            <w:r>
              <w:rPr>
                <w:bCs/>
              </w:rPr>
              <w:t>Обществознание (включая  эконом</w:t>
            </w:r>
            <w:r w:rsidRPr="00207599">
              <w:rPr>
                <w:bCs/>
              </w:rPr>
              <w:t>ику и право)</w:t>
            </w:r>
          </w:p>
        </w:tc>
        <w:tc>
          <w:tcPr>
            <w:tcW w:w="2835" w:type="dxa"/>
          </w:tcPr>
          <w:p w:rsidR="00FB6B31" w:rsidRPr="00207599" w:rsidRDefault="00FB6B31" w:rsidP="00E66F29">
            <w:pPr>
              <w:jc w:val="center"/>
              <w:rPr>
                <w:bCs/>
              </w:rPr>
            </w:pPr>
            <w:r w:rsidRPr="00207599">
              <w:rPr>
                <w:bCs/>
              </w:rPr>
              <w:t>1</w:t>
            </w:r>
          </w:p>
        </w:tc>
        <w:tc>
          <w:tcPr>
            <w:tcW w:w="2835" w:type="dxa"/>
          </w:tcPr>
          <w:p w:rsidR="00FB6B31" w:rsidRPr="00207599" w:rsidRDefault="00FB6B31" w:rsidP="00E66F29">
            <w:pPr>
              <w:jc w:val="center"/>
              <w:rPr>
                <w:bCs/>
              </w:rPr>
            </w:pPr>
            <w:r w:rsidRPr="00207599">
              <w:rPr>
                <w:bCs/>
              </w:rPr>
              <w:t>1</w:t>
            </w:r>
          </w:p>
        </w:tc>
      </w:tr>
      <w:tr w:rsidR="00FB6B31" w:rsidRPr="001E3C29" w:rsidTr="00E66F29">
        <w:tc>
          <w:tcPr>
            <w:tcW w:w="3510" w:type="dxa"/>
          </w:tcPr>
          <w:p w:rsidR="00FB6B31" w:rsidRPr="00207599" w:rsidRDefault="00FB6B31" w:rsidP="00E66F29">
            <w:pPr>
              <w:rPr>
                <w:bCs/>
              </w:rPr>
            </w:pPr>
            <w:r w:rsidRPr="00207599">
              <w:rPr>
                <w:bCs/>
              </w:rPr>
              <w:t>География</w:t>
            </w:r>
          </w:p>
        </w:tc>
        <w:tc>
          <w:tcPr>
            <w:tcW w:w="2835" w:type="dxa"/>
          </w:tcPr>
          <w:p w:rsidR="00FB6B31" w:rsidRPr="00207599" w:rsidRDefault="00FB6B31" w:rsidP="00E66F29">
            <w:pPr>
              <w:jc w:val="center"/>
              <w:rPr>
                <w:bCs/>
              </w:rPr>
            </w:pPr>
            <w:r w:rsidRPr="00207599">
              <w:rPr>
                <w:bCs/>
              </w:rPr>
              <w:t>2</w:t>
            </w:r>
          </w:p>
        </w:tc>
        <w:tc>
          <w:tcPr>
            <w:tcW w:w="2835" w:type="dxa"/>
          </w:tcPr>
          <w:p w:rsidR="00FB6B31" w:rsidRPr="00207599" w:rsidRDefault="00FB6B31" w:rsidP="00E66F29">
            <w:pPr>
              <w:jc w:val="center"/>
              <w:rPr>
                <w:bCs/>
              </w:rPr>
            </w:pPr>
            <w:r w:rsidRPr="00207599">
              <w:rPr>
                <w:bCs/>
              </w:rPr>
              <w:t>2</w:t>
            </w:r>
          </w:p>
        </w:tc>
      </w:tr>
      <w:tr w:rsidR="00FB6B31" w:rsidRPr="001E3C29" w:rsidTr="00E66F29">
        <w:tc>
          <w:tcPr>
            <w:tcW w:w="3510" w:type="dxa"/>
          </w:tcPr>
          <w:p w:rsidR="00FB6B31" w:rsidRPr="00207599" w:rsidRDefault="00FB6B31" w:rsidP="00E66F29">
            <w:pPr>
              <w:rPr>
                <w:bCs/>
              </w:rPr>
            </w:pPr>
            <w:r w:rsidRPr="00207599">
              <w:rPr>
                <w:bCs/>
              </w:rPr>
              <w:t>Физика</w:t>
            </w:r>
          </w:p>
        </w:tc>
        <w:tc>
          <w:tcPr>
            <w:tcW w:w="2835" w:type="dxa"/>
          </w:tcPr>
          <w:p w:rsidR="00FB6B31" w:rsidRPr="00207599" w:rsidRDefault="00FB6B31" w:rsidP="00E66F29">
            <w:pPr>
              <w:jc w:val="center"/>
              <w:rPr>
                <w:bCs/>
              </w:rPr>
            </w:pPr>
            <w:r w:rsidRPr="00207599">
              <w:rPr>
                <w:bCs/>
              </w:rPr>
              <w:t>2</w:t>
            </w:r>
          </w:p>
        </w:tc>
        <w:tc>
          <w:tcPr>
            <w:tcW w:w="2835" w:type="dxa"/>
          </w:tcPr>
          <w:p w:rsidR="00FB6B31" w:rsidRPr="00207599" w:rsidRDefault="00FB6B31" w:rsidP="00E66F29">
            <w:pPr>
              <w:jc w:val="center"/>
              <w:rPr>
                <w:bCs/>
              </w:rPr>
            </w:pPr>
            <w:r w:rsidRPr="00207599">
              <w:rPr>
                <w:bCs/>
              </w:rPr>
              <w:t>2</w:t>
            </w:r>
          </w:p>
        </w:tc>
      </w:tr>
      <w:tr w:rsidR="00FB6B31" w:rsidRPr="001E3C29" w:rsidTr="00E66F29">
        <w:tc>
          <w:tcPr>
            <w:tcW w:w="3510" w:type="dxa"/>
          </w:tcPr>
          <w:p w:rsidR="00FB6B31" w:rsidRPr="00207599" w:rsidRDefault="00FB6B31" w:rsidP="00E66F29">
            <w:pPr>
              <w:rPr>
                <w:bCs/>
              </w:rPr>
            </w:pPr>
            <w:r w:rsidRPr="00207599">
              <w:rPr>
                <w:bCs/>
              </w:rPr>
              <w:t>Химия</w:t>
            </w:r>
          </w:p>
        </w:tc>
        <w:tc>
          <w:tcPr>
            <w:tcW w:w="2835" w:type="dxa"/>
          </w:tcPr>
          <w:p w:rsidR="00FB6B31" w:rsidRPr="00207599" w:rsidRDefault="00FB6B31" w:rsidP="00E66F29">
            <w:pPr>
              <w:jc w:val="center"/>
              <w:rPr>
                <w:bCs/>
              </w:rPr>
            </w:pPr>
            <w:r w:rsidRPr="00207599">
              <w:rPr>
                <w:bCs/>
              </w:rPr>
              <w:t>2</w:t>
            </w:r>
          </w:p>
        </w:tc>
        <w:tc>
          <w:tcPr>
            <w:tcW w:w="2835" w:type="dxa"/>
          </w:tcPr>
          <w:p w:rsidR="00FB6B31" w:rsidRPr="00207599" w:rsidRDefault="00FB6B31" w:rsidP="00E66F29">
            <w:pPr>
              <w:jc w:val="center"/>
              <w:rPr>
                <w:bCs/>
              </w:rPr>
            </w:pPr>
            <w:r w:rsidRPr="00207599">
              <w:rPr>
                <w:bCs/>
              </w:rPr>
              <w:t>2</w:t>
            </w:r>
          </w:p>
        </w:tc>
      </w:tr>
      <w:tr w:rsidR="00FB6B31" w:rsidRPr="001E3C29" w:rsidTr="00E66F29">
        <w:tc>
          <w:tcPr>
            <w:tcW w:w="3510" w:type="dxa"/>
          </w:tcPr>
          <w:p w:rsidR="00FB6B31" w:rsidRPr="00207599" w:rsidRDefault="00FB6B31" w:rsidP="00E66F29">
            <w:pPr>
              <w:rPr>
                <w:bCs/>
              </w:rPr>
            </w:pPr>
            <w:r w:rsidRPr="00207599">
              <w:rPr>
                <w:bCs/>
              </w:rPr>
              <w:t>Биология</w:t>
            </w:r>
          </w:p>
        </w:tc>
        <w:tc>
          <w:tcPr>
            <w:tcW w:w="2835" w:type="dxa"/>
          </w:tcPr>
          <w:p w:rsidR="00FB6B31" w:rsidRPr="00207599" w:rsidRDefault="00FB6B31" w:rsidP="00E66F29">
            <w:pPr>
              <w:jc w:val="center"/>
              <w:rPr>
                <w:bCs/>
              </w:rPr>
            </w:pPr>
            <w:r w:rsidRPr="00207599">
              <w:rPr>
                <w:bCs/>
              </w:rPr>
              <w:t>2</w:t>
            </w:r>
          </w:p>
        </w:tc>
        <w:tc>
          <w:tcPr>
            <w:tcW w:w="2835" w:type="dxa"/>
          </w:tcPr>
          <w:p w:rsidR="00FB6B31" w:rsidRPr="00207599" w:rsidRDefault="00FB6B31" w:rsidP="00E66F29">
            <w:pPr>
              <w:jc w:val="center"/>
              <w:rPr>
                <w:bCs/>
              </w:rPr>
            </w:pPr>
            <w:r w:rsidRPr="00207599">
              <w:rPr>
                <w:bCs/>
              </w:rPr>
              <w:t>2</w:t>
            </w:r>
          </w:p>
        </w:tc>
      </w:tr>
      <w:tr w:rsidR="00FB6B31" w:rsidRPr="001E3C29" w:rsidTr="00E66F29">
        <w:tc>
          <w:tcPr>
            <w:tcW w:w="3510" w:type="dxa"/>
          </w:tcPr>
          <w:p w:rsidR="00FB6B31" w:rsidRPr="00207599" w:rsidRDefault="00FB6B31" w:rsidP="00E66F29">
            <w:pPr>
              <w:rPr>
                <w:bCs/>
              </w:rPr>
            </w:pPr>
            <w:r w:rsidRPr="00207599">
              <w:rPr>
                <w:bCs/>
              </w:rPr>
              <w:t xml:space="preserve">Искусство (Музыка и </w:t>
            </w:r>
            <w:proofErr w:type="gramStart"/>
            <w:r w:rsidRPr="00207599">
              <w:rPr>
                <w:bCs/>
              </w:rPr>
              <w:t>ИЗО</w:t>
            </w:r>
            <w:proofErr w:type="gramEnd"/>
            <w:r w:rsidRPr="00207599">
              <w:rPr>
                <w:bCs/>
              </w:rPr>
              <w:t>)</w:t>
            </w:r>
          </w:p>
        </w:tc>
        <w:tc>
          <w:tcPr>
            <w:tcW w:w="2835" w:type="dxa"/>
          </w:tcPr>
          <w:p w:rsidR="00FB6B31" w:rsidRPr="00207599" w:rsidRDefault="00FB6B31" w:rsidP="00E66F29">
            <w:pPr>
              <w:jc w:val="center"/>
              <w:rPr>
                <w:bCs/>
              </w:rPr>
            </w:pPr>
            <w:r w:rsidRPr="00207599">
              <w:rPr>
                <w:bCs/>
              </w:rPr>
              <w:t>1</w:t>
            </w:r>
          </w:p>
        </w:tc>
        <w:tc>
          <w:tcPr>
            <w:tcW w:w="2835" w:type="dxa"/>
          </w:tcPr>
          <w:p w:rsidR="00FB6B31" w:rsidRPr="00207599" w:rsidRDefault="00FB6B31" w:rsidP="00E66F29">
            <w:pPr>
              <w:jc w:val="center"/>
              <w:rPr>
                <w:bCs/>
              </w:rPr>
            </w:pPr>
            <w:r w:rsidRPr="00207599">
              <w:rPr>
                <w:bCs/>
              </w:rPr>
              <w:t>1</w:t>
            </w:r>
          </w:p>
        </w:tc>
      </w:tr>
      <w:tr w:rsidR="00FB6B31" w:rsidRPr="001E3C29" w:rsidTr="00E66F29">
        <w:tc>
          <w:tcPr>
            <w:tcW w:w="3510" w:type="dxa"/>
          </w:tcPr>
          <w:p w:rsidR="00FB6B31" w:rsidRPr="00207599" w:rsidRDefault="00FB6B31" w:rsidP="00E66F29">
            <w:pPr>
              <w:rPr>
                <w:bCs/>
              </w:rPr>
            </w:pPr>
            <w:r w:rsidRPr="00207599">
              <w:rPr>
                <w:bCs/>
              </w:rPr>
              <w:t xml:space="preserve">Технология </w:t>
            </w:r>
          </w:p>
        </w:tc>
        <w:tc>
          <w:tcPr>
            <w:tcW w:w="2835" w:type="dxa"/>
          </w:tcPr>
          <w:p w:rsidR="00FB6B31" w:rsidRPr="00207599" w:rsidRDefault="00FB6B31" w:rsidP="00E66F29">
            <w:pPr>
              <w:jc w:val="center"/>
              <w:rPr>
                <w:bCs/>
              </w:rPr>
            </w:pPr>
            <w:r w:rsidRPr="00207599">
              <w:rPr>
                <w:bCs/>
              </w:rPr>
              <w:t>1</w:t>
            </w:r>
          </w:p>
        </w:tc>
        <w:tc>
          <w:tcPr>
            <w:tcW w:w="2835" w:type="dxa"/>
          </w:tcPr>
          <w:p w:rsidR="00FB6B31" w:rsidRPr="00207599" w:rsidRDefault="00FB6B31" w:rsidP="00E66F29">
            <w:pPr>
              <w:jc w:val="center"/>
              <w:rPr>
                <w:bCs/>
              </w:rPr>
            </w:pPr>
            <w:r w:rsidRPr="00207599">
              <w:rPr>
                <w:bCs/>
              </w:rPr>
              <w:t>-</w:t>
            </w:r>
          </w:p>
        </w:tc>
      </w:tr>
      <w:tr w:rsidR="00FB6B31" w:rsidRPr="001E3C29" w:rsidTr="00E66F29">
        <w:tc>
          <w:tcPr>
            <w:tcW w:w="3510" w:type="dxa"/>
          </w:tcPr>
          <w:p w:rsidR="00FB6B31" w:rsidRPr="00207599" w:rsidRDefault="00FB6B31" w:rsidP="00E66F29">
            <w:pPr>
              <w:rPr>
                <w:bCs/>
              </w:rPr>
            </w:pPr>
            <w:r w:rsidRPr="00207599">
              <w:rPr>
                <w:bCs/>
              </w:rPr>
              <w:t>Основы безопасности  жизнедеятельности</w:t>
            </w:r>
          </w:p>
        </w:tc>
        <w:tc>
          <w:tcPr>
            <w:tcW w:w="2835" w:type="dxa"/>
          </w:tcPr>
          <w:p w:rsidR="00FB6B31" w:rsidRPr="00207599" w:rsidRDefault="00FB6B31" w:rsidP="00E66F29">
            <w:pPr>
              <w:jc w:val="center"/>
              <w:rPr>
                <w:bCs/>
              </w:rPr>
            </w:pPr>
            <w:r w:rsidRPr="00207599">
              <w:rPr>
                <w:bCs/>
              </w:rPr>
              <w:t>1</w:t>
            </w:r>
          </w:p>
        </w:tc>
        <w:tc>
          <w:tcPr>
            <w:tcW w:w="2835" w:type="dxa"/>
          </w:tcPr>
          <w:p w:rsidR="00FB6B31" w:rsidRPr="00207599" w:rsidRDefault="00FB6B31" w:rsidP="00E66F29">
            <w:pPr>
              <w:jc w:val="center"/>
              <w:rPr>
                <w:bCs/>
              </w:rPr>
            </w:pPr>
            <w:r w:rsidRPr="00207599">
              <w:rPr>
                <w:bCs/>
              </w:rPr>
              <w:t>-</w:t>
            </w:r>
          </w:p>
        </w:tc>
      </w:tr>
      <w:tr w:rsidR="00FB6B31" w:rsidRPr="001E3C29" w:rsidTr="00E66F29">
        <w:tc>
          <w:tcPr>
            <w:tcW w:w="3510" w:type="dxa"/>
          </w:tcPr>
          <w:p w:rsidR="00FB6B31" w:rsidRPr="00207599" w:rsidRDefault="00FB6B31" w:rsidP="00E66F29">
            <w:pPr>
              <w:rPr>
                <w:bCs/>
              </w:rPr>
            </w:pPr>
            <w:r w:rsidRPr="00207599">
              <w:rPr>
                <w:bCs/>
              </w:rPr>
              <w:t>Физическая культура</w:t>
            </w:r>
          </w:p>
        </w:tc>
        <w:tc>
          <w:tcPr>
            <w:tcW w:w="2835" w:type="dxa"/>
          </w:tcPr>
          <w:p w:rsidR="00FB6B31" w:rsidRPr="00207599" w:rsidRDefault="00FB6B31" w:rsidP="00E66F29">
            <w:pPr>
              <w:jc w:val="center"/>
              <w:rPr>
                <w:bCs/>
              </w:rPr>
            </w:pPr>
            <w:r w:rsidRPr="00207599">
              <w:rPr>
                <w:bCs/>
              </w:rPr>
              <w:t>3</w:t>
            </w:r>
          </w:p>
        </w:tc>
        <w:tc>
          <w:tcPr>
            <w:tcW w:w="2835" w:type="dxa"/>
          </w:tcPr>
          <w:p w:rsidR="00FB6B31" w:rsidRPr="00207599" w:rsidRDefault="00FB6B31" w:rsidP="00E66F29">
            <w:pPr>
              <w:jc w:val="center"/>
              <w:rPr>
                <w:bCs/>
              </w:rPr>
            </w:pPr>
            <w:r w:rsidRPr="00207599">
              <w:rPr>
                <w:bCs/>
              </w:rPr>
              <w:t>3</w:t>
            </w:r>
          </w:p>
        </w:tc>
      </w:tr>
      <w:tr w:rsidR="00FB6B31" w:rsidRPr="001E3C29" w:rsidTr="00E66F29">
        <w:tc>
          <w:tcPr>
            <w:tcW w:w="3510" w:type="dxa"/>
          </w:tcPr>
          <w:p w:rsidR="00FB6B31" w:rsidRPr="00207599" w:rsidRDefault="00FB6B31" w:rsidP="00E66F29">
            <w:pPr>
              <w:rPr>
                <w:bCs/>
              </w:rPr>
            </w:pPr>
            <w:r w:rsidRPr="00207599">
              <w:rPr>
                <w:bCs/>
              </w:rPr>
              <w:t>Итого:</w:t>
            </w:r>
          </w:p>
        </w:tc>
        <w:tc>
          <w:tcPr>
            <w:tcW w:w="2835" w:type="dxa"/>
          </w:tcPr>
          <w:p w:rsidR="00FB6B31" w:rsidRPr="002E768C" w:rsidRDefault="00FB6B31" w:rsidP="00E66F29">
            <w:pPr>
              <w:jc w:val="center"/>
              <w:rPr>
                <w:bCs/>
                <w:lang w:val="en-US"/>
              </w:rPr>
            </w:pPr>
            <w:r>
              <w:rPr>
                <w:bCs/>
              </w:rPr>
              <w:t>3</w:t>
            </w:r>
            <w:r>
              <w:rPr>
                <w:bCs/>
                <w:lang w:val="en-US"/>
              </w:rPr>
              <w:t>2</w:t>
            </w:r>
          </w:p>
        </w:tc>
        <w:tc>
          <w:tcPr>
            <w:tcW w:w="2835" w:type="dxa"/>
          </w:tcPr>
          <w:p w:rsidR="00FB6B31" w:rsidRPr="002E768C" w:rsidRDefault="00FB6B31" w:rsidP="00E66F29">
            <w:pPr>
              <w:jc w:val="center"/>
              <w:rPr>
                <w:bCs/>
                <w:lang w:val="en-US"/>
              </w:rPr>
            </w:pPr>
            <w:r>
              <w:rPr>
                <w:bCs/>
              </w:rPr>
              <w:t>3</w:t>
            </w:r>
            <w:r>
              <w:rPr>
                <w:bCs/>
                <w:lang w:val="en-US"/>
              </w:rPr>
              <w:t>1</w:t>
            </w:r>
          </w:p>
        </w:tc>
      </w:tr>
      <w:tr w:rsidR="00FB6B31" w:rsidRPr="001E3C29" w:rsidTr="00E66F29">
        <w:tc>
          <w:tcPr>
            <w:tcW w:w="3510" w:type="dxa"/>
          </w:tcPr>
          <w:p w:rsidR="00FB6B31" w:rsidRPr="002F4B4B" w:rsidRDefault="00FB6B31" w:rsidP="00E66F29">
            <w:pPr>
              <w:shd w:val="clear" w:color="auto" w:fill="FFFFFF"/>
              <w:jc w:val="both"/>
              <w:rPr>
                <w:lang w:val="en-US"/>
              </w:rPr>
            </w:pPr>
            <w:r>
              <w:t>Национально – региональный компонент</w:t>
            </w:r>
          </w:p>
        </w:tc>
        <w:tc>
          <w:tcPr>
            <w:tcW w:w="2835" w:type="dxa"/>
          </w:tcPr>
          <w:p w:rsidR="00FB6B31" w:rsidRPr="002F4B4B" w:rsidRDefault="00FB6B31" w:rsidP="00E66F29">
            <w:pPr>
              <w:jc w:val="center"/>
              <w:rPr>
                <w:bCs/>
                <w:lang w:val="en-US"/>
              </w:rPr>
            </w:pPr>
          </w:p>
        </w:tc>
        <w:tc>
          <w:tcPr>
            <w:tcW w:w="2835" w:type="dxa"/>
          </w:tcPr>
          <w:p w:rsidR="00FB6B31" w:rsidRPr="002F4B4B" w:rsidRDefault="00FB6B31" w:rsidP="00E66F29">
            <w:pPr>
              <w:jc w:val="center"/>
              <w:rPr>
                <w:bCs/>
                <w:lang w:val="en-US"/>
              </w:rPr>
            </w:pPr>
          </w:p>
        </w:tc>
      </w:tr>
      <w:tr w:rsidR="00FB6B31" w:rsidRPr="001E3C29" w:rsidTr="00E66F29">
        <w:tc>
          <w:tcPr>
            <w:tcW w:w="3510" w:type="dxa"/>
          </w:tcPr>
          <w:p w:rsidR="00FB6B31" w:rsidRDefault="00FB6B31" w:rsidP="00E66F29">
            <w:pPr>
              <w:rPr>
                <w:bCs/>
              </w:rPr>
            </w:pPr>
            <w:r>
              <w:rPr>
                <w:bCs/>
              </w:rPr>
              <w:t xml:space="preserve">Родной язык </w:t>
            </w:r>
          </w:p>
        </w:tc>
        <w:tc>
          <w:tcPr>
            <w:tcW w:w="2835" w:type="dxa"/>
          </w:tcPr>
          <w:p w:rsidR="00FB6B31" w:rsidRPr="00207599" w:rsidRDefault="00FB6B31" w:rsidP="00E66F29">
            <w:pPr>
              <w:jc w:val="center"/>
              <w:rPr>
                <w:bCs/>
              </w:rPr>
            </w:pPr>
            <w:r>
              <w:rPr>
                <w:bCs/>
              </w:rPr>
              <w:t>2</w:t>
            </w:r>
          </w:p>
        </w:tc>
        <w:tc>
          <w:tcPr>
            <w:tcW w:w="2835" w:type="dxa"/>
          </w:tcPr>
          <w:p w:rsidR="00FB6B31" w:rsidRPr="00207599" w:rsidRDefault="00FB6B31" w:rsidP="00E66F29">
            <w:pPr>
              <w:jc w:val="center"/>
              <w:rPr>
                <w:bCs/>
              </w:rPr>
            </w:pPr>
            <w:r>
              <w:rPr>
                <w:bCs/>
              </w:rPr>
              <w:t>2</w:t>
            </w:r>
          </w:p>
        </w:tc>
      </w:tr>
      <w:tr w:rsidR="00FB6B31" w:rsidRPr="001E3C29" w:rsidTr="00E66F29">
        <w:tc>
          <w:tcPr>
            <w:tcW w:w="3510" w:type="dxa"/>
          </w:tcPr>
          <w:p w:rsidR="00FB6B31" w:rsidRPr="00207599" w:rsidRDefault="00FB6B31" w:rsidP="00E66F29">
            <w:pPr>
              <w:rPr>
                <w:bCs/>
              </w:rPr>
            </w:pPr>
            <w:r>
              <w:rPr>
                <w:bCs/>
              </w:rPr>
              <w:t xml:space="preserve">Родная литература </w:t>
            </w:r>
          </w:p>
        </w:tc>
        <w:tc>
          <w:tcPr>
            <w:tcW w:w="2835" w:type="dxa"/>
          </w:tcPr>
          <w:p w:rsidR="00FB6B31" w:rsidRPr="00B5236D" w:rsidRDefault="00FB6B31" w:rsidP="00E66F29">
            <w:pPr>
              <w:jc w:val="center"/>
              <w:rPr>
                <w:bCs/>
              </w:rPr>
            </w:pPr>
            <w:r>
              <w:rPr>
                <w:bCs/>
              </w:rPr>
              <w:t>2</w:t>
            </w:r>
          </w:p>
        </w:tc>
        <w:tc>
          <w:tcPr>
            <w:tcW w:w="2835" w:type="dxa"/>
          </w:tcPr>
          <w:p w:rsidR="00FB6B31" w:rsidRPr="002E768C" w:rsidRDefault="00FB6B31" w:rsidP="00E66F29">
            <w:pPr>
              <w:jc w:val="center"/>
              <w:rPr>
                <w:bCs/>
                <w:lang w:val="en-US"/>
              </w:rPr>
            </w:pPr>
            <w:r>
              <w:rPr>
                <w:bCs/>
                <w:lang w:val="en-US"/>
              </w:rPr>
              <w:t>1</w:t>
            </w:r>
          </w:p>
        </w:tc>
      </w:tr>
      <w:tr w:rsidR="00FB6B31" w:rsidRPr="001E3C29" w:rsidTr="00E66F29">
        <w:tc>
          <w:tcPr>
            <w:tcW w:w="3510" w:type="dxa"/>
          </w:tcPr>
          <w:p w:rsidR="00FB6B31" w:rsidRDefault="00FB6B31" w:rsidP="00E66F29">
            <w:pPr>
              <w:rPr>
                <w:bCs/>
              </w:rPr>
            </w:pPr>
            <w:r w:rsidRPr="00207599">
              <w:rPr>
                <w:bCs/>
              </w:rPr>
              <w:t>Компонент образовательного учреждения:</w:t>
            </w:r>
          </w:p>
        </w:tc>
        <w:tc>
          <w:tcPr>
            <w:tcW w:w="2835" w:type="dxa"/>
          </w:tcPr>
          <w:p w:rsidR="00FB6B31" w:rsidRDefault="00FB6B31" w:rsidP="00E66F29">
            <w:pPr>
              <w:jc w:val="center"/>
              <w:rPr>
                <w:bCs/>
                <w:lang w:val="en-US"/>
              </w:rPr>
            </w:pPr>
          </w:p>
        </w:tc>
        <w:tc>
          <w:tcPr>
            <w:tcW w:w="2835" w:type="dxa"/>
          </w:tcPr>
          <w:p w:rsidR="00FB6B31" w:rsidRDefault="00FB6B31" w:rsidP="00E66F29">
            <w:pPr>
              <w:jc w:val="center"/>
              <w:rPr>
                <w:bCs/>
                <w:lang w:val="en-US"/>
              </w:rPr>
            </w:pPr>
          </w:p>
        </w:tc>
      </w:tr>
      <w:tr w:rsidR="00FB6B31" w:rsidRPr="001E3C29" w:rsidTr="00E66F29">
        <w:tc>
          <w:tcPr>
            <w:tcW w:w="3510" w:type="dxa"/>
          </w:tcPr>
          <w:p w:rsidR="00FB6B31" w:rsidRPr="001402F6" w:rsidRDefault="00FB6B31" w:rsidP="00E66F29">
            <w:pPr>
              <w:spacing w:line="276" w:lineRule="auto"/>
              <w:jc w:val="both"/>
              <w:rPr>
                <w:lang w:val="tt-RU"/>
              </w:rPr>
            </w:pPr>
            <w:r w:rsidRPr="00207599">
              <w:rPr>
                <w:bCs/>
              </w:rPr>
              <w:t>Элективные курсы:</w:t>
            </w:r>
          </w:p>
        </w:tc>
        <w:tc>
          <w:tcPr>
            <w:tcW w:w="2835" w:type="dxa"/>
          </w:tcPr>
          <w:p w:rsidR="00FB6B31" w:rsidRPr="00207599" w:rsidRDefault="00FB6B31" w:rsidP="00E66F29">
            <w:pPr>
              <w:jc w:val="center"/>
              <w:rPr>
                <w:bCs/>
              </w:rPr>
            </w:pPr>
            <w:r>
              <w:rPr>
                <w:bCs/>
              </w:rPr>
              <w:t>-</w:t>
            </w:r>
          </w:p>
        </w:tc>
        <w:tc>
          <w:tcPr>
            <w:tcW w:w="2835" w:type="dxa"/>
          </w:tcPr>
          <w:p w:rsidR="00FB6B31" w:rsidRPr="00207599" w:rsidRDefault="00FB6B31" w:rsidP="00E66F29">
            <w:pPr>
              <w:jc w:val="center"/>
              <w:rPr>
                <w:bCs/>
              </w:rPr>
            </w:pPr>
            <w:r>
              <w:rPr>
                <w:bCs/>
              </w:rPr>
              <w:t>-</w:t>
            </w:r>
          </w:p>
        </w:tc>
      </w:tr>
      <w:tr w:rsidR="00FB6B31" w:rsidRPr="001E3C29" w:rsidTr="00E66F29">
        <w:tc>
          <w:tcPr>
            <w:tcW w:w="3510" w:type="dxa"/>
          </w:tcPr>
          <w:p w:rsidR="00FB6B31" w:rsidRPr="00E1785C" w:rsidRDefault="00FB6B31" w:rsidP="00E66F29">
            <w:pPr>
              <w:rPr>
                <w:bCs/>
              </w:rPr>
            </w:pPr>
            <w:r w:rsidRPr="00E1785C">
              <w:rPr>
                <w:bCs/>
              </w:rPr>
              <w:t>«  Трудные вопросы орфографии  » по русскому языку</w:t>
            </w:r>
          </w:p>
        </w:tc>
        <w:tc>
          <w:tcPr>
            <w:tcW w:w="2835" w:type="dxa"/>
          </w:tcPr>
          <w:p w:rsidR="00FB6B31" w:rsidRPr="00207599" w:rsidRDefault="00FB6B31" w:rsidP="00E66F29">
            <w:pPr>
              <w:jc w:val="center"/>
              <w:rPr>
                <w:bCs/>
              </w:rPr>
            </w:pPr>
            <w:r w:rsidRPr="00207599">
              <w:rPr>
                <w:bCs/>
              </w:rPr>
              <w:t>-</w:t>
            </w:r>
          </w:p>
        </w:tc>
        <w:tc>
          <w:tcPr>
            <w:tcW w:w="2835" w:type="dxa"/>
          </w:tcPr>
          <w:p w:rsidR="00FB6B31" w:rsidRPr="00207599" w:rsidRDefault="00FB6B31" w:rsidP="00E66F29">
            <w:pPr>
              <w:jc w:val="center"/>
              <w:rPr>
                <w:bCs/>
              </w:rPr>
            </w:pPr>
            <w:r w:rsidRPr="00207599">
              <w:rPr>
                <w:bCs/>
              </w:rPr>
              <w:t>1</w:t>
            </w:r>
          </w:p>
        </w:tc>
      </w:tr>
      <w:tr w:rsidR="00FB6B31" w:rsidRPr="001E3C29" w:rsidTr="00E66F29">
        <w:tc>
          <w:tcPr>
            <w:tcW w:w="3510" w:type="dxa"/>
          </w:tcPr>
          <w:p w:rsidR="00FB6B31" w:rsidRPr="00E1785C" w:rsidRDefault="00FB6B31" w:rsidP="00E66F29">
            <w:pPr>
              <w:rPr>
                <w:bCs/>
              </w:rPr>
            </w:pPr>
            <w:r w:rsidRPr="00E1785C">
              <w:rPr>
                <w:bCs/>
              </w:rPr>
              <w:t>« Решение  текстовых задач » по математике</w:t>
            </w:r>
          </w:p>
        </w:tc>
        <w:tc>
          <w:tcPr>
            <w:tcW w:w="2835" w:type="dxa"/>
          </w:tcPr>
          <w:p w:rsidR="00FB6B31" w:rsidRPr="00207599" w:rsidRDefault="00FB6B31" w:rsidP="00E66F29">
            <w:pPr>
              <w:jc w:val="center"/>
              <w:rPr>
                <w:bCs/>
              </w:rPr>
            </w:pPr>
            <w:r>
              <w:rPr>
                <w:bCs/>
              </w:rPr>
              <w:t>-</w:t>
            </w:r>
          </w:p>
        </w:tc>
        <w:tc>
          <w:tcPr>
            <w:tcW w:w="2835" w:type="dxa"/>
          </w:tcPr>
          <w:p w:rsidR="00FB6B31" w:rsidRPr="00207599" w:rsidRDefault="00FB6B31" w:rsidP="00E66F29">
            <w:pPr>
              <w:jc w:val="center"/>
              <w:rPr>
                <w:bCs/>
              </w:rPr>
            </w:pPr>
            <w:r>
              <w:rPr>
                <w:bCs/>
              </w:rPr>
              <w:t>1</w:t>
            </w:r>
          </w:p>
        </w:tc>
      </w:tr>
      <w:tr w:rsidR="00FB6B31" w:rsidRPr="001E3C29" w:rsidTr="00E66F29">
        <w:tc>
          <w:tcPr>
            <w:tcW w:w="3510" w:type="dxa"/>
          </w:tcPr>
          <w:p w:rsidR="00FB6B31" w:rsidRPr="00207599" w:rsidRDefault="00FB6B31" w:rsidP="00E66F29">
            <w:pPr>
              <w:rPr>
                <w:bCs/>
              </w:rPr>
            </w:pPr>
            <w:r w:rsidRPr="00207599">
              <w:rPr>
                <w:bCs/>
              </w:rPr>
              <w:t>Предельно допустимая учебная нагрузка:</w:t>
            </w:r>
          </w:p>
        </w:tc>
        <w:tc>
          <w:tcPr>
            <w:tcW w:w="2835" w:type="dxa"/>
          </w:tcPr>
          <w:p w:rsidR="00FB6B31" w:rsidRPr="00207599" w:rsidRDefault="00FB6B31" w:rsidP="00E66F29">
            <w:pPr>
              <w:jc w:val="center"/>
              <w:rPr>
                <w:bCs/>
              </w:rPr>
            </w:pPr>
            <w:r w:rsidRPr="00207599">
              <w:rPr>
                <w:bCs/>
              </w:rPr>
              <w:t>36</w:t>
            </w:r>
          </w:p>
        </w:tc>
        <w:tc>
          <w:tcPr>
            <w:tcW w:w="2835" w:type="dxa"/>
          </w:tcPr>
          <w:p w:rsidR="00FB6B31" w:rsidRPr="00207599" w:rsidRDefault="00FB6B31" w:rsidP="00E66F29">
            <w:pPr>
              <w:jc w:val="center"/>
              <w:rPr>
                <w:bCs/>
              </w:rPr>
            </w:pPr>
            <w:r w:rsidRPr="00207599">
              <w:rPr>
                <w:bCs/>
              </w:rPr>
              <w:t>36</w:t>
            </w:r>
          </w:p>
        </w:tc>
      </w:tr>
    </w:tbl>
    <w:p w:rsidR="00FB6B31" w:rsidRPr="00F431DA" w:rsidRDefault="00FB6B31" w:rsidP="00FB6B31">
      <w:pPr>
        <w:shd w:val="clear" w:color="auto" w:fill="FFFFFF"/>
        <w:ind w:right="10"/>
        <w:jc w:val="center"/>
        <w:rPr>
          <w:color w:val="000000"/>
          <w:spacing w:val="-5"/>
        </w:rPr>
      </w:pPr>
    </w:p>
    <w:p w:rsidR="00FB6B31" w:rsidRDefault="00FB6B31" w:rsidP="00FB6B31">
      <w:pPr>
        <w:jc w:val="center"/>
        <w:rPr>
          <w:b/>
          <w:bCs/>
          <w:sz w:val="28"/>
          <w:szCs w:val="28"/>
        </w:rPr>
      </w:pPr>
    </w:p>
    <w:p w:rsidR="00FB6B31" w:rsidRDefault="00FB6B31" w:rsidP="00FB6B31">
      <w:pPr>
        <w:tabs>
          <w:tab w:val="left" w:pos="2868"/>
        </w:tabs>
        <w:jc w:val="center"/>
        <w:rPr>
          <w:b/>
          <w:bCs/>
          <w:sz w:val="28"/>
          <w:szCs w:val="28"/>
        </w:rPr>
      </w:pPr>
    </w:p>
    <w:p w:rsidR="00D844BE" w:rsidRPr="00EC23BA" w:rsidRDefault="00D844BE">
      <w:pPr>
        <w:spacing w:line="276" w:lineRule="auto"/>
        <w:rPr>
          <w:lang w:val="tt-RU"/>
        </w:rPr>
        <w:sectPr w:rsidR="00D844BE" w:rsidRPr="00EC23BA">
          <w:pgSz w:w="11910" w:h="16840"/>
          <w:pgMar w:top="1040" w:right="120" w:bottom="1200" w:left="1240" w:header="0" w:footer="922" w:gutter="0"/>
          <w:cols w:space="720"/>
        </w:sectPr>
      </w:pPr>
    </w:p>
    <w:p w:rsidR="00B77F8F" w:rsidRDefault="0035573E" w:rsidP="00B77F8F">
      <w:pPr>
        <w:pStyle w:val="a3"/>
        <w:spacing w:before="68"/>
        <w:ind w:left="0" w:right="1235"/>
        <w:jc w:val="right"/>
      </w:pPr>
      <w:r>
        <w:lastRenderedPageBreak/>
        <w:t>Приложение №3</w:t>
      </w:r>
      <w:r w:rsidR="00B77F8F">
        <w:t>.</w:t>
      </w:r>
    </w:p>
    <w:p w:rsidR="0035573E" w:rsidRDefault="0035573E" w:rsidP="00B77F8F">
      <w:pPr>
        <w:pStyle w:val="a3"/>
        <w:spacing w:before="68"/>
        <w:ind w:left="0" w:right="1235"/>
        <w:jc w:val="right"/>
      </w:pPr>
      <w:r>
        <w:t>К приказу  107 от 28.10.2017</w:t>
      </w:r>
    </w:p>
    <w:p w:rsidR="00B77F8F" w:rsidRDefault="00B77F8F" w:rsidP="00B77F8F">
      <w:pPr>
        <w:pStyle w:val="a3"/>
        <w:spacing w:before="5"/>
        <w:ind w:left="0"/>
        <w:rPr>
          <w:sz w:val="21"/>
        </w:rPr>
      </w:pPr>
    </w:p>
    <w:p w:rsidR="00D844BE" w:rsidRDefault="00D844BE">
      <w:pPr>
        <w:pStyle w:val="a3"/>
        <w:spacing w:before="4"/>
        <w:ind w:left="0"/>
        <w:rPr>
          <w:sz w:val="21"/>
        </w:rPr>
      </w:pPr>
    </w:p>
    <w:p w:rsidR="00D844BE" w:rsidRDefault="00480C76">
      <w:pPr>
        <w:pStyle w:val="2"/>
        <w:ind w:left="462" w:right="1076"/>
        <w:jc w:val="left"/>
      </w:pPr>
      <w:r>
        <w:t xml:space="preserve">Изменения и дополнения к образовательной программе среднего общего </w:t>
      </w:r>
      <w:r w:rsidR="00510619">
        <w:t>образования МБОУ «Старо</w:t>
      </w:r>
      <w:r w:rsidR="00510619">
        <w:rPr>
          <w:lang w:val="tt-RU"/>
        </w:rPr>
        <w:t xml:space="preserve">какерлинская </w:t>
      </w:r>
      <w:r>
        <w:t xml:space="preserve"> СОШ» Дрожжановского муниципального района РТ</w:t>
      </w:r>
    </w:p>
    <w:p w:rsidR="00D844BE" w:rsidRDefault="00D844BE">
      <w:pPr>
        <w:pStyle w:val="a3"/>
        <w:ind w:left="0"/>
        <w:rPr>
          <w:b/>
        </w:rPr>
      </w:pPr>
    </w:p>
    <w:p w:rsidR="00D844BE" w:rsidRDefault="00D844BE">
      <w:pPr>
        <w:pStyle w:val="a3"/>
        <w:spacing w:before="7"/>
        <w:ind w:left="0"/>
        <w:rPr>
          <w:b/>
          <w:sz w:val="23"/>
        </w:rPr>
      </w:pPr>
    </w:p>
    <w:p w:rsidR="00D844BE" w:rsidRDefault="007E33FC">
      <w:pPr>
        <w:ind w:left="1170"/>
        <w:rPr>
          <w:sz w:val="24"/>
        </w:rPr>
      </w:pPr>
      <w:r>
        <w:rPr>
          <w:b/>
          <w:sz w:val="24"/>
        </w:rPr>
        <w:t>Пункт 1.2.</w:t>
      </w:r>
      <w:r w:rsidR="000611A0">
        <w:rPr>
          <w:b/>
          <w:sz w:val="24"/>
          <w:lang w:val="tt-RU"/>
        </w:rPr>
        <w:t>3</w:t>
      </w:r>
      <w:r w:rsidR="0035573E">
        <w:rPr>
          <w:b/>
          <w:sz w:val="24"/>
          <w:lang w:val="tt-RU"/>
        </w:rPr>
        <w:t xml:space="preserve"> Татарский язык  на 1.2.3 на Родной </w:t>
      </w:r>
      <w:proofErr w:type="gramStart"/>
      <w:r w:rsidR="0035573E">
        <w:rPr>
          <w:b/>
          <w:sz w:val="24"/>
          <w:lang w:val="tt-RU"/>
        </w:rPr>
        <w:t xml:space="preserve">( </w:t>
      </w:r>
      <w:proofErr w:type="gramEnd"/>
      <w:r w:rsidR="0035573E">
        <w:rPr>
          <w:b/>
          <w:sz w:val="24"/>
          <w:lang w:val="tt-RU"/>
        </w:rPr>
        <w:t xml:space="preserve">татарский ) язык </w:t>
      </w:r>
      <w:r w:rsidR="0035573E">
        <w:rPr>
          <w:sz w:val="24"/>
        </w:rPr>
        <w:t>з</w:t>
      </w:r>
      <w:r w:rsidR="00480C76">
        <w:rPr>
          <w:sz w:val="24"/>
        </w:rPr>
        <w:t xml:space="preserve">аменить </w:t>
      </w:r>
      <w:r w:rsidR="0035573E">
        <w:rPr>
          <w:sz w:val="24"/>
        </w:rPr>
        <w:t xml:space="preserve"> и дополнить </w:t>
      </w:r>
      <w:r w:rsidR="00480C76">
        <w:rPr>
          <w:sz w:val="24"/>
        </w:rPr>
        <w:t>следующими элементами:</w:t>
      </w:r>
    </w:p>
    <w:p w:rsidR="00D844BE" w:rsidRDefault="00D844BE">
      <w:pPr>
        <w:pStyle w:val="a3"/>
        <w:ind w:left="0"/>
      </w:pPr>
    </w:p>
    <w:p w:rsidR="00D844BE" w:rsidRDefault="00480C76">
      <w:pPr>
        <w:ind w:left="1170"/>
        <w:rPr>
          <w:sz w:val="24"/>
        </w:rPr>
      </w:pPr>
      <w:r>
        <w:rPr>
          <w:sz w:val="24"/>
        </w:rPr>
        <w:t xml:space="preserve">В результате изучения учебного предмета ученик должен </w:t>
      </w:r>
      <w:r>
        <w:rPr>
          <w:b/>
          <w:sz w:val="24"/>
        </w:rPr>
        <w:t>знать/понимать</w:t>
      </w:r>
      <w:r>
        <w:rPr>
          <w:sz w:val="24"/>
        </w:rPr>
        <w:t>:</w:t>
      </w:r>
    </w:p>
    <w:p w:rsidR="00D844BE" w:rsidRDefault="00480C76">
      <w:pPr>
        <w:pStyle w:val="a4"/>
        <w:numPr>
          <w:ilvl w:val="0"/>
          <w:numId w:val="9"/>
        </w:numPr>
        <w:tabs>
          <w:tab w:val="left" w:pos="607"/>
        </w:tabs>
        <w:ind w:left="606" w:hanging="145"/>
        <w:rPr>
          <w:sz w:val="24"/>
        </w:rPr>
      </w:pPr>
      <w:r>
        <w:rPr>
          <w:sz w:val="24"/>
        </w:rPr>
        <w:t>связь языка и истории, культуры татарского и других</w:t>
      </w:r>
      <w:r>
        <w:rPr>
          <w:spacing w:val="-3"/>
          <w:sz w:val="24"/>
        </w:rPr>
        <w:t xml:space="preserve"> </w:t>
      </w:r>
      <w:r>
        <w:rPr>
          <w:sz w:val="24"/>
        </w:rPr>
        <w:t>народов;</w:t>
      </w:r>
    </w:p>
    <w:p w:rsidR="00D844BE" w:rsidRDefault="00480C76">
      <w:pPr>
        <w:pStyle w:val="a4"/>
        <w:numPr>
          <w:ilvl w:val="0"/>
          <w:numId w:val="9"/>
        </w:numPr>
        <w:tabs>
          <w:tab w:val="left" w:pos="607"/>
        </w:tabs>
        <w:ind w:left="606" w:hanging="145"/>
        <w:rPr>
          <w:sz w:val="24"/>
        </w:rPr>
      </w:pPr>
      <w:r>
        <w:rPr>
          <w:sz w:val="24"/>
        </w:rPr>
        <w:t>историю, этапов и основных тенденций развития татарского</w:t>
      </w:r>
      <w:r>
        <w:rPr>
          <w:spacing w:val="-5"/>
          <w:sz w:val="24"/>
        </w:rPr>
        <w:t xml:space="preserve"> </w:t>
      </w:r>
      <w:r>
        <w:rPr>
          <w:sz w:val="24"/>
        </w:rPr>
        <w:t>языка;</w:t>
      </w:r>
    </w:p>
    <w:p w:rsidR="00D844BE" w:rsidRDefault="00480C76">
      <w:pPr>
        <w:pStyle w:val="a4"/>
        <w:numPr>
          <w:ilvl w:val="0"/>
          <w:numId w:val="9"/>
        </w:numPr>
        <w:tabs>
          <w:tab w:val="left" w:pos="626"/>
        </w:tabs>
        <w:spacing w:before="1"/>
        <w:ind w:right="738" w:firstLine="0"/>
        <w:rPr>
          <w:sz w:val="24"/>
        </w:rPr>
      </w:pPr>
      <w:r>
        <w:rPr>
          <w:sz w:val="24"/>
        </w:rPr>
        <w:t>смысл понятий: «речевая ситуация и ее компоненты», «литературный язык», «языковая норма», «культура</w:t>
      </w:r>
      <w:r>
        <w:rPr>
          <w:spacing w:val="2"/>
          <w:sz w:val="24"/>
        </w:rPr>
        <w:t xml:space="preserve"> </w:t>
      </w:r>
      <w:r>
        <w:rPr>
          <w:sz w:val="24"/>
        </w:rPr>
        <w:t>речи»;</w:t>
      </w:r>
    </w:p>
    <w:p w:rsidR="00D844BE" w:rsidRDefault="00480C76">
      <w:pPr>
        <w:pStyle w:val="a4"/>
        <w:numPr>
          <w:ilvl w:val="0"/>
          <w:numId w:val="9"/>
        </w:numPr>
        <w:tabs>
          <w:tab w:val="left" w:pos="607"/>
        </w:tabs>
        <w:ind w:left="606" w:hanging="145"/>
        <w:rPr>
          <w:sz w:val="24"/>
        </w:rPr>
      </w:pPr>
      <w:r>
        <w:rPr>
          <w:sz w:val="24"/>
        </w:rPr>
        <w:t>основные единицы и уровни языка, их признаки и</w:t>
      </w:r>
      <w:r>
        <w:rPr>
          <w:spacing w:val="-8"/>
          <w:sz w:val="24"/>
        </w:rPr>
        <w:t xml:space="preserve"> </w:t>
      </w:r>
      <w:r>
        <w:rPr>
          <w:sz w:val="24"/>
        </w:rPr>
        <w:t>взаимосвязь;</w:t>
      </w:r>
    </w:p>
    <w:p w:rsidR="00D844BE" w:rsidRDefault="00480C76">
      <w:pPr>
        <w:pStyle w:val="a4"/>
        <w:numPr>
          <w:ilvl w:val="0"/>
          <w:numId w:val="9"/>
        </w:numPr>
        <w:tabs>
          <w:tab w:val="left" w:pos="705"/>
        </w:tabs>
        <w:ind w:right="731" w:firstLine="0"/>
        <w:jc w:val="both"/>
        <w:rPr>
          <w:sz w:val="24"/>
        </w:rPr>
      </w:pPr>
      <w:r>
        <w:rPr>
          <w:sz w:val="24"/>
        </w:rPr>
        <w:t>орфоэпические, лексические, грамматические, орфографические и пунктуационные нормы современного татарского литературного языка; нормы речевого поведения в социально-культурной, учебно-научной, официально-деловой сферах</w:t>
      </w:r>
      <w:r>
        <w:rPr>
          <w:spacing w:val="-2"/>
          <w:sz w:val="24"/>
        </w:rPr>
        <w:t xml:space="preserve"> </w:t>
      </w:r>
      <w:r>
        <w:rPr>
          <w:sz w:val="24"/>
        </w:rPr>
        <w:t>общения;</w:t>
      </w:r>
    </w:p>
    <w:p w:rsidR="00D844BE" w:rsidRDefault="00480C76">
      <w:pPr>
        <w:pStyle w:val="2"/>
        <w:spacing w:before="5" w:line="274" w:lineRule="exact"/>
        <w:ind w:left="462"/>
        <w:jc w:val="left"/>
      </w:pPr>
      <w:r>
        <w:t>уметь</w:t>
      </w:r>
    </w:p>
    <w:p w:rsidR="00D844BE" w:rsidRDefault="00480C76">
      <w:pPr>
        <w:pStyle w:val="a4"/>
        <w:numPr>
          <w:ilvl w:val="0"/>
          <w:numId w:val="9"/>
        </w:numPr>
        <w:tabs>
          <w:tab w:val="left" w:pos="640"/>
        </w:tabs>
        <w:ind w:right="733" w:firstLine="0"/>
        <w:jc w:val="both"/>
        <w:rPr>
          <w:sz w:val="24"/>
        </w:rPr>
      </w:pPr>
      <w:r>
        <w:rPr>
          <w:sz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w:t>
      </w:r>
      <w:r>
        <w:rPr>
          <w:spacing w:val="1"/>
          <w:sz w:val="24"/>
        </w:rPr>
        <w:t xml:space="preserve"> </w:t>
      </w:r>
      <w:r>
        <w:rPr>
          <w:sz w:val="24"/>
        </w:rPr>
        <w:t>задач;</w:t>
      </w:r>
    </w:p>
    <w:p w:rsidR="00D844BE" w:rsidRDefault="00480C76">
      <w:pPr>
        <w:pStyle w:val="a4"/>
        <w:numPr>
          <w:ilvl w:val="0"/>
          <w:numId w:val="9"/>
        </w:numPr>
        <w:tabs>
          <w:tab w:val="left" w:pos="626"/>
        </w:tabs>
        <w:ind w:right="735" w:firstLine="0"/>
        <w:rPr>
          <w:sz w:val="24"/>
        </w:rPr>
      </w:pPr>
      <w:r>
        <w:rPr>
          <w:sz w:val="24"/>
        </w:rPr>
        <w:t>анализировать языковые единицы с точки зрения правильности, точности и уместности их</w:t>
      </w:r>
      <w:r>
        <w:rPr>
          <w:spacing w:val="3"/>
          <w:sz w:val="24"/>
        </w:rPr>
        <w:t xml:space="preserve"> </w:t>
      </w:r>
      <w:r>
        <w:rPr>
          <w:sz w:val="24"/>
        </w:rPr>
        <w:t>употребления;</w:t>
      </w:r>
    </w:p>
    <w:p w:rsidR="00D844BE" w:rsidRDefault="00480C76">
      <w:pPr>
        <w:pStyle w:val="a4"/>
        <w:numPr>
          <w:ilvl w:val="0"/>
          <w:numId w:val="9"/>
        </w:numPr>
        <w:tabs>
          <w:tab w:val="left" w:pos="707"/>
        </w:tabs>
        <w:ind w:right="734" w:firstLine="0"/>
        <w:rPr>
          <w:sz w:val="24"/>
        </w:rPr>
      </w:pPr>
      <w:r>
        <w:rPr>
          <w:sz w:val="24"/>
        </w:rPr>
        <w:t>проводить лингвистический анализ текстов различных функциональных стилей и разновидностей</w:t>
      </w:r>
      <w:r>
        <w:rPr>
          <w:spacing w:val="-1"/>
          <w:sz w:val="24"/>
        </w:rPr>
        <w:t xml:space="preserve"> </w:t>
      </w:r>
      <w:r>
        <w:rPr>
          <w:sz w:val="24"/>
        </w:rPr>
        <w:t>языка;</w:t>
      </w:r>
    </w:p>
    <w:p w:rsidR="00D844BE" w:rsidRDefault="00480C76">
      <w:pPr>
        <w:pStyle w:val="a4"/>
        <w:numPr>
          <w:ilvl w:val="0"/>
          <w:numId w:val="9"/>
        </w:numPr>
        <w:tabs>
          <w:tab w:val="left" w:pos="768"/>
          <w:tab w:val="left" w:pos="770"/>
          <w:tab w:val="left" w:pos="2149"/>
          <w:tab w:val="left" w:pos="4202"/>
          <w:tab w:val="left" w:pos="4943"/>
          <w:tab w:val="left" w:pos="6063"/>
          <w:tab w:val="left" w:pos="7056"/>
          <w:tab w:val="left" w:pos="7389"/>
          <w:tab w:val="left" w:pos="8905"/>
          <w:tab w:val="left" w:pos="9349"/>
        </w:tabs>
        <w:ind w:right="726" w:firstLine="0"/>
        <w:rPr>
          <w:sz w:val="24"/>
        </w:rPr>
      </w:pPr>
      <w:r>
        <w:rPr>
          <w:sz w:val="24"/>
        </w:rPr>
        <w:t>употребить</w:t>
      </w:r>
      <w:r>
        <w:rPr>
          <w:sz w:val="24"/>
        </w:rPr>
        <w:tab/>
        <w:t>соответствующих</w:t>
      </w:r>
      <w:r>
        <w:rPr>
          <w:sz w:val="24"/>
        </w:rPr>
        <w:tab/>
        <w:t>норм</w:t>
      </w:r>
      <w:r>
        <w:rPr>
          <w:sz w:val="24"/>
        </w:rPr>
        <w:tab/>
        <w:t>речевого</w:t>
      </w:r>
      <w:r>
        <w:rPr>
          <w:sz w:val="24"/>
        </w:rPr>
        <w:tab/>
        <w:t>этикета</w:t>
      </w:r>
      <w:r>
        <w:rPr>
          <w:sz w:val="24"/>
        </w:rPr>
        <w:tab/>
        <w:t>в</w:t>
      </w:r>
      <w:r>
        <w:rPr>
          <w:sz w:val="24"/>
        </w:rPr>
        <w:tab/>
        <w:t>зависимости</w:t>
      </w:r>
      <w:r>
        <w:rPr>
          <w:sz w:val="24"/>
        </w:rPr>
        <w:tab/>
        <w:t>от</w:t>
      </w:r>
      <w:r>
        <w:rPr>
          <w:sz w:val="24"/>
        </w:rPr>
        <w:tab/>
      </w:r>
      <w:r>
        <w:rPr>
          <w:spacing w:val="-5"/>
          <w:sz w:val="24"/>
        </w:rPr>
        <w:t xml:space="preserve">типа </w:t>
      </w:r>
      <w:r>
        <w:rPr>
          <w:sz w:val="24"/>
        </w:rPr>
        <w:t>коммуникации;</w:t>
      </w:r>
    </w:p>
    <w:p w:rsidR="00D844BE" w:rsidRDefault="00480C76">
      <w:pPr>
        <w:pStyle w:val="a4"/>
        <w:numPr>
          <w:ilvl w:val="0"/>
          <w:numId w:val="9"/>
        </w:numPr>
        <w:tabs>
          <w:tab w:val="left" w:pos="650"/>
        </w:tabs>
        <w:ind w:right="730" w:firstLine="0"/>
        <w:rPr>
          <w:sz w:val="24"/>
        </w:rPr>
      </w:pPr>
      <w:r>
        <w:rPr>
          <w:sz w:val="24"/>
        </w:rPr>
        <w:t>распознавать языковых единиц с национально-культурным компонентом на примерах устного народного творчества, исторических и художественных</w:t>
      </w:r>
      <w:r>
        <w:rPr>
          <w:spacing w:val="-10"/>
          <w:sz w:val="24"/>
        </w:rPr>
        <w:t xml:space="preserve"> </w:t>
      </w:r>
      <w:r>
        <w:rPr>
          <w:sz w:val="24"/>
        </w:rPr>
        <w:t>произведений;</w:t>
      </w:r>
    </w:p>
    <w:p w:rsidR="00D844BE" w:rsidRDefault="00480C76">
      <w:pPr>
        <w:pStyle w:val="a4"/>
        <w:numPr>
          <w:ilvl w:val="0"/>
          <w:numId w:val="9"/>
        </w:numPr>
        <w:tabs>
          <w:tab w:val="left" w:pos="747"/>
          <w:tab w:val="left" w:pos="748"/>
          <w:tab w:val="left" w:pos="2116"/>
          <w:tab w:val="left" w:pos="3629"/>
          <w:tab w:val="left" w:pos="3943"/>
          <w:tab w:val="left" w:pos="4735"/>
          <w:tab w:val="left" w:pos="7565"/>
          <w:tab w:val="left" w:pos="9227"/>
        </w:tabs>
        <w:ind w:right="723" w:firstLine="0"/>
        <w:rPr>
          <w:sz w:val="24"/>
        </w:rPr>
      </w:pPr>
      <w:r>
        <w:rPr>
          <w:sz w:val="24"/>
        </w:rPr>
        <w:t>определить</w:t>
      </w:r>
      <w:r>
        <w:rPr>
          <w:sz w:val="24"/>
        </w:rPr>
        <w:tab/>
        <w:t>выраженных</w:t>
      </w:r>
      <w:r>
        <w:rPr>
          <w:sz w:val="24"/>
        </w:rPr>
        <w:tab/>
        <w:t>в</w:t>
      </w:r>
      <w:r>
        <w:rPr>
          <w:sz w:val="24"/>
        </w:rPr>
        <w:tab/>
        <w:t>языке</w:t>
      </w:r>
      <w:r>
        <w:rPr>
          <w:sz w:val="24"/>
        </w:rPr>
        <w:tab/>
        <w:t>национально-культурных</w:t>
      </w:r>
      <w:r>
        <w:rPr>
          <w:sz w:val="24"/>
        </w:rPr>
        <w:tab/>
        <w:t>особенностей,</w:t>
      </w:r>
      <w:r>
        <w:rPr>
          <w:sz w:val="24"/>
        </w:rPr>
        <w:tab/>
      </w:r>
      <w:r>
        <w:rPr>
          <w:spacing w:val="-5"/>
          <w:sz w:val="24"/>
        </w:rPr>
        <w:t xml:space="preserve">уметь </w:t>
      </w:r>
      <w:r>
        <w:rPr>
          <w:sz w:val="24"/>
        </w:rPr>
        <w:t>объяснять на основе этих знаний различные языковые</w:t>
      </w:r>
      <w:r>
        <w:rPr>
          <w:spacing w:val="-12"/>
          <w:sz w:val="24"/>
        </w:rPr>
        <w:t xml:space="preserve"> </w:t>
      </w:r>
      <w:r>
        <w:rPr>
          <w:sz w:val="24"/>
        </w:rPr>
        <w:t>явления;</w:t>
      </w:r>
    </w:p>
    <w:p w:rsidR="00D844BE" w:rsidRDefault="00480C76">
      <w:pPr>
        <w:pStyle w:val="a4"/>
        <w:numPr>
          <w:ilvl w:val="0"/>
          <w:numId w:val="9"/>
        </w:numPr>
        <w:tabs>
          <w:tab w:val="left" w:pos="607"/>
        </w:tabs>
        <w:ind w:left="606" w:hanging="145"/>
        <w:rPr>
          <w:sz w:val="24"/>
        </w:rPr>
      </w:pPr>
      <w:r>
        <w:rPr>
          <w:sz w:val="24"/>
        </w:rPr>
        <w:t>использовать правил культуры татарской речи в повседневной жизни и в</w:t>
      </w:r>
      <w:r>
        <w:rPr>
          <w:spacing w:val="-11"/>
          <w:sz w:val="24"/>
        </w:rPr>
        <w:t xml:space="preserve"> </w:t>
      </w:r>
      <w:r>
        <w:rPr>
          <w:sz w:val="24"/>
        </w:rPr>
        <w:t>учебе.</w:t>
      </w:r>
    </w:p>
    <w:p w:rsidR="00D844BE" w:rsidRDefault="00480C76">
      <w:pPr>
        <w:spacing w:before="3" w:line="274" w:lineRule="exact"/>
        <w:ind w:left="462"/>
        <w:rPr>
          <w:b/>
          <w:i/>
          <w:sz w:val="24"/>
        </w:rPr>
      </w:pPr>
      <w:r>
        <w:rPr>
          <w:b/>
          <w:i/>
          <w:sz w:val="24"/>
        </w:rPr>
        <w:t>аудирование и чтение</w:t>
      </w:r>
    </w:p>
    <w:p w:rsidR="00D844BE" w:rsidRDefault="00480C76">
      <w:pPr>
        <w:pStyle w:val="a4"/>
        <w:numPr>
          <w:ilvl w:val="0"/>
          <w:numId w:val="9"/>
        </w:numPr>
        <w:tabs>
          <w:tab w:val="left" w:pos="702"/>
        </w:tabs>
        <w:ind w:right="722" w:firstLine="0"/>
        <w:rPr>
          <w:sz w:val="24"/>
        </w:rPr>
      </w:pPr>
      <w:r>
        <w:rPr>
          <w:sz w:val="24"/>
        </w:rPr>
        <w:t>использовать основные виды чтения (ознакомительно-изучающее, ознакомительно- реферативное и др.) в зависимости от коммуникативной</w:t>
      </w:r>
      <w:r>
        <w:rPr>
          <w:spacing w:val="-8"/>
          <w:sz w:val="24"/>
        </w:rPr>
        <w:t xml:space="preserve"> </w:t>
      </w:r>
      <w:r>
        <w:rPr>
          <w:sz w:val="24"/>
        </w:rPr>
        <w:t>задачи;</w:t>
      </w:r>
    </w:p>
    <w:p w:rsidR="00D844BE" w:rsidRDefault="00480C76">
      <w:pPr>
        <w:pStyle w:val="a4"/>
        <w:numPr>
          <w:ilvl w:val="0"/>
          <w:numId w:val="9"/>
        </w:numPr>
        <w:tabs>
          <w:tab w:val="left" w:pos="724"/>
          <w:tab w:val="left" w:pos="1533"/>
          <w:tab w:val="left" w:pos="2965"/>
          <w:tab w:val="left" w:pos="4454"/>
          <w:tab w:val="left" w:pos="5474"/>
          <w:tab w:val="left" w:pos="6666"/>
          <w:tab w:val="left" w:pos="8263"/>
          <w:tab w:val="left" w:pos="8615"/>
          <w:tab w:val="left" w:pos="9232"/>
        </w:tabs>
        <w:spacing w:line="242" w:lineRule="auto"/>
        <w:ind w:right="728" w:firstLine="0"/>
        <w:rPr>
          <w:b/>
          <w:i/>
          <w:sz w:val="24"/>
        </w:rPr>
      </w:pPr>
      <w:r>
        <w:rPr>
          <w:sz w:val="24"/>
        </w:rPr>
        <w:t>извлекать необходимую информацию из различных источников: учебно-научных текстов,</w:t>
      </w:r>
      <w:r>
        <w:rPr>
          <w:sz w:val="24"/>
        </w:rPr>
        <w:tab/>
        <w:t>справочной</w:t>
      </w:r>
      <w:r>
        <w:rPr>
          <w:sz w:val="24"/>
        </w:rPr>
        <w:tab/>
        <w:t>литературы,</w:t>
      </w:r>
      <w:r>
        <w:rPr>
          <w:sz w:val="24"/>
        </w:rPr>
        <w:tab/>
        <w:t>средств</w:t>
      </w:r>
      <w:r>
        <w:rPr>
          <w:sz w:val="24"/>
        </w:rPr>
        <w:tab/>
        <w:t>массовой</w:t>
      </w:r>
      <w:r>
        <w:rPr>
          <w:sz w:val="24"/>
        </w:rPr>
        <w:tab/>
        <w:t>информации,</w:t>
      </w:r>
      <w:r>
        <w:rPr>
          <w:sz w:val="24"/>
        </w:rPr>
        <w:tab/>
        <w:t>в</w:t>
      </w:r>
      <w:r>
        <w:rPr>
          <w:sz w:val="24"/>
        </w:rPr>
        <w:tab/>
        <w:t>том</w:t>
      </w:r>
      <w:r>
        <w:rPr>
          <w:sz w:val="24"/>
        </w:rPr>
        <w:tab/>
      </w:r>
      <w:r>
        <w:rPr>
          <w:spacing w:val="-4"/>
          <w:sz w:val="24"/>
        </w:rPr>
        <w:t xml:space="preserve">числе </w:t>
      </w:r>
      <w:r>
        <w:rPr>
          <w:sz w:val="24"/>
        </w:rPr>
        <w:t xml:space="preserve">представленных в электронном виде на различных информационных носителях; </w:t>
      </w:r>
      <w:r>
        <w:rPr>
          <w:b/>
          <w:i/>
          <w:sz w:val="24"/>
        </w:rPr>
        <w:t>говорение и</w:t>
      </w:r>
      <w:r>
        <w:rPr>
          <w:b/>
          <w:i/>
          <w:spacing w:val="-2"/>
          <w:sz w:val="24"/>
        </w:rPr>
        <w:t xml:space="preserve"> </w:t>
      </w:r>
      <w:r>
        <w:rPr>
          <w:b/>
          <w:i/>
          <w:sz w:val="24"/>
        </w:rPr>
        <w:t>письмо</w:t>
      </w:r>
    </w:p>
    <w:p w:rsidR="00D844BE" w:rsidRDefault="00480C76">
      <w:pPr>
        <w:pStyle w:val="a4"/>
        <w:numPr>
          <w:ilvl w:val="0"/>
          <w:numId w:val="9"/>
        </w:numPr>
        <w:tabs>
          <w:tab w:val="left" w:pos="724"/>
        </w:tabs>
        <w:ind w:right="731" w:firstLine="0"/>
        <w:jc w:val="both"/>
        <w:rPr>
          <w:sz w:val="24"/>
        </w:rPr>
      </w:pPr>
      <w:r>
        <w:rPr>
          <w:sz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D844BE" w:rsidRDefault="00480C76">
      <w:pPr>
        <w:pStyle w:val="a4"/>
        <w:numPr>
          <w:ilvl w:val="0"/>
          <w:numId w:val="9"/>
        </w:numPr>
        <w:tabs>
          <w:tab w:val="left" w:pos="722"/>
        </w:tabs>
        <w:ind w:right="733" w:firstLine="0"/>
        <w:rPr>
          <w:sz w:val="24"/>
        </w:rPr>
      </w:pPr>
      <w:r>
        <w:rPr>
          <w:sz w:val="24"/>
        </w:rPr>
        <w:t>применять в практике речевого общения основные орфоэпические, лексические, грамматические нормы современного татарского литературного</w:t>
      </w:r>
      <w:r>
        <w:rPr>
          <w:spacing w:val="-4"/>
          <w:sz w:val="24"/>
        </w:rPr>
        <w:t xml:space="preserve"> </w:t>
      </w:r>
      <w:r>
        <w:rPr>
          <w:sz w:val="24"/>
        </w:rPr>
        <w:t>языка;</w:t>
      </w:r>
    </w:p>
    <w:p w:rsidR="00D844BE" w:rsidRDefault="00480C76">
      <w:pPr>
        <w:pStyle w:val="a4"/>
        <w:numPr>
          <w:ilvl w:val="0"/>
          <w:numId w:val="9"/>
        </w:numPr>
        <w:tabs>
          <w:tab w:val="left" w:pos="618"/>
        </w:tabs>
        <w:ind w:right="732" w:firstLine="0"/>
        <w:rPr>
          <w:sz w:val="24"/>
        </w:rPr>
      </w:pPr>
      <w:r>
        <w:rPr>
          <w:sz w:val="24"/>
        </w:rPr>
        <w:t>соблюдать в практике письма орфографические и пунктуационные нормы современного татарского литературного</w:t>
      </w:r>
      <w:r>
        <w:rPr>
          <w:spacing w:val="-1"/>
          <w:sz w:val="24"/>
        </w:rPr>
        <w:t xml:space="preserve"> </w:t>
      </w:r>
      <w:r>
        <w:rPr>
          <w:sz w:val="24"/>
        </w:rPr>
        <w:t>языка;</w:t>
      </w:r>
    </w:p>
    <w:p w:rsidR="00D844BE" w:rsidRDefault="00480C76">
      <w:pPr>
        <w:pStyle w:val="a4"/>
        <w:numPr>
          <w:ilvl w:val="0"/>
          <w:numId w:val="9"/>
        </w:numPr>
        <w:tabs>
          <w:tab w:val="left" w:pos="628"/>
        </w:tabs>
        <w:ind w:right="730" w:firstLine="0"/>
        <w:rPr>
          <w:sz w:val="24"/>
        </w:rPr>
      </w:pPr>
      <w:r>
        <w:rPr>
          <w:sz w:val="24"/>
        </w:rPr>
        <w:t>соблюдать нормы речевого поведения в различных сферах и ситуациях общения, в том числе при обсуждении дискуссионных</w:t>
      </w:r>
      <w:r>
        <w:rPr>
          <w:spacing w:val="-3"/>
          <w:sz w:val="24"/>
        </w:rPr>
        <w:t xml:space="preserve"> </w:t>
      </w:r>
      <w:r>
        <w:rPr>
          <w:sz w:val="24"/>
        </w:rPr>
        <w:t>проблем;</w:t>
      </w:r>
    </w:p>
    <w:p w:rsidR="00D844BE" w:rsidRDefault="00D844BE">
      <w:pPr>
        <w:rPr>
          <w:sz w:val="24"/>
        </w:rPr>
        <w:sectPr w:rsidR="00D844BE">
          <w:pgSz w:w="11910" w:h="16840"/>
          <w:pgMar w:top="1040" w:right="120" w:bottom="1120" w:left="1240" w:header="0" w:footer="922" w:gutter="0"/>
          <w:cols w:space="720"/>
        </w:sectPr>
      </w:pPr>
    </w:p>
    <w:p w:rsidR="00D844BE" w:rsidRDefault="00480C76">
      <w:pPr>
        <w:pStyle w:val="a4"/>
        <w:numPr>
          <w:ilvl w:val="0"/>
          <w:numId w:val="9"/>
        </w:numPr>
        <w:tabs>
          <w:tab w:val="left" w:pos="647"/>
        </w:tabs>
        <w:spacing w:before="66"/>
        <w:ind w:right="732" w:firstLine="0"/>
        <w:rPr>
          <w:sz w:val="24"/>
        </w:rPr>
      </w:pPr>
      <w:r>
        <w:rPr>
          <w:sz w:val="24"/>
        </w:rPr>
        <w:lastRenderedPageBreak/>
        <w:t>использовать основные приемы информационной переработки устного и письменного текста;</w:t>
      </w:r>
    </w:p>
    <w:p w:rsidR="00D844BE" w:rsidRDefault="00480C76">
      <w:pPr>
        <w:pStyle w:val="a4"/>
        <w:numPr>
          <w:ilvl w:val="0"/>
          <w:numId w:val="9"/>
        </w:numPr>
        <w:tabs>
          <w:tab w:val="left" w:pos="607"/>
          <w:tab w:val="left" w:pos="2051"/>
          <w:tab w:val="left" w:pos="3859"/>
          <w:tab w:val="left" w:pos="4785"/>
          <w:tab w:val="left" w:pos="5144"/>
          <w:tab w:val="left" w:pos="6113"/>
          <w:tab w:val="left" w:pos="6454"/>
          <w:tab w:val="left" w:pos="8086"/>
          <w:tab w:val="left" w:pos="9681"/>
        </w:tabs>
        <w:ind w:right="734" w:firstLine="0"/>
        <w:rPr>
          <w:sz w:val="24"/>
        </w:rPr>
      </w:pPr>
      <w:r>
        <w:rPr>
          <w:sz w:val="24"/>
        </w:rPr>
        <w:t>использовать в речи и понимать смысловой объем этнокультурной лексики. использовать</w:t>
      </w:r>
      <w:r>
        <w:rPr>
          <w:sz w:val="24"/>
        </w:rPr>
        <w:tab/>
        <w:t>приобретенные</w:t>
      </w:r>
      <w:r>
        <w:rPr>
          <w:sz w:val="24"/>
        </w:rPr>
        <w:tab/>
        <w:t>знания</w:t>
      </w:r>
      <w:r>
        <w:rPr>
          <w:sz w:val="24"/>
        </w:rPr>
        <w:tab/>
        <w:t>и</w:t>
      </w:r>
      <w:r>
        <w:rPr>
          <w:sz w:val="24"/>
        </w:rPr>
        <w:tab/>
        <w:t>умения</w:t>
      </w:r>
      <w:r>
        <w:rPr>
          <w:sz w:val="24"/>
        </w:rPr>
        <w:tab/>
        <w:t>в</w:t>
      </w:r>
      <w:r>
        <w:rPr>
          <w:sz w:val="24"/>
        </w:rPr>
        <w:tab/>
        <w:t>практической</w:t>
      </w:r>
      <w:r>
        <w:rPr>
          <w:sz w:val="24"/>
        </w:rPr>
        <w:tab/>
        <w:t>деятельности</w:t>
      </w:r>
      <w:r>
        <w:rPr>
          <w:sz w:val="24"/>
        </w:rPr>
        <w:tab/>
      </w:r>
      <w:r>
        <w:rPr>
          <w:spacing w:val="-18"/>
          <w:sz w:val="24"/>
        </w:rPr>
        <w:t xml:space="preserve">и </w:t>
      </w:r>
      <w:r>
        <w:rPr>
          <w:sz w:val="24"/>
        </w:rPr>
        <w:t>повседневной жизни</w:t>
      </w:r>
      <w:r>
        <w:rPr>
          <w:spacing w:val="1"/>
          <w:sz w:val="24"/>
        </w:rPr>
        <w:t xml:space="preserve"> </w:t>
      </w:r>
      <w:r>
        <w:rPr>
          <w:sz w:val="24"/>
        </w:rPr>
        <w:t>для:</w:t>
      </w:r>
    </w:p>
    <w:p w:rsidR="00D844BE" w:rsidRDefault="00480C76">
      <w:pPr>
        <w:pStyle w:val="a4"/>
        <w:numPr>
          <w:ilvl w:val="0"/>
          <w:numId w:val="9"/>
        </w:numPr>
        <w:tabs>
          <w:tab w:val="left" w:pos="618"/>
        </w:tabs>
        <w:spacing w:before="1"/>
        <w:ind w:right="734" w:firstLine="0"/>
        <w:rPr>
          <w:sz w:val="24"/>
        </w:rPr>
      </w:pPr>
      <w:r>
        <w:rPr>
          <w:sz w:val="24"/>
        </w:rPr>
        <w:t>осознания татарского языка как духовной, нравственной и культурной ценности народа; приобщения к ценностям национальной и мировой</w:t>
      </w:r>
      <w:r>
        <w:rPr>
          <w:spacing w:val="-8"/>
          <w:sz w:val="24"/>
        </w:rPr>
        <w:t xml:space="preserve"> </w:t>
      </w:r>
      <w:r>
        <w:rPr>
          <w:sz w:val="24"/>
        </w:rPr>
        <w:t>культуры;</w:t>
      </w:r>
    </w:p>
    <w:p w:rsidR="00D844BE" w:rsidRDefault="00480C76">
      <w:pPr>
        <w:pStyle w:val="a4"/>
        <w:numPr>
          <w:ilvl w:val="0"/>
          <w:numId w:val="9"/>
        </w:numPr>
        <w:tabs>
          <w:tab w:val="left" w:pos="705"/>
        </w:tabs>
        <w:ind w:right="734" w:firstLine="0"/>
        <w:jc w:val="both"/>
        <w:rPr>
          <w:sz w:val="24"/>
        </w:rPr>
      </w:pPr>
      <w:r>
        <w:rPr>
          <w:sz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D844BE" w:rsidRDefault="00480C76">
      <w:pPr>
        <w:pStyle w:val="a4"/>
        <w:numPr>
          <w:ilvl w:val="0"/>
          <w:numId w:val="9"/>
        </w:numPr>
        <w:tabs>
          <w:tab w:val="left" w:pos="657"/>
        </w:tabs>
        <w:ind w:right="730" w:firstLine="0"/>
        <w:jc w:val="both"/>
        <w:rPr>
          <w:sz w:val="24"/>
        </w:rPr>
      </w:pPr>
      <w:r>
        <w:rPr>
          <w:sz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w:t>
      </w:r>
      <w:r>
        <w:rPr>
          <w:spacing w:val="-1"/>
          <w:sz w:val="24"/>
        </w:rPr>
        <w:t xml:space="preserve"> </w:t>
      </w:r>
      <w:r>
        <w:rPr>
          <w:sz w:val="24"/>
        </w:rPr>
        <w:t>речью;</w:t>
      </w:r>
    </w:p>
    <w:p w:rsidR="00D844BE" w:rsidRDefault="00480C76">
      <w:pPr>
        <w:pStyle w:val="a4"/>
        <w:numPr>
          <w:ilvl w:val="0"/>
          <w:numId w:val="9"/>
        </w:numPr>
        <w:tabs>
          <w:tab w:val="left" w:pos="657"/>
        </w:tabs>
        <w:ind w:right="727" w:firstLine="0"/>
        <w:jc w:val="both"/>
        <w:rPr>
          <w:sz w:val="24"/>
        </w:rPr>
      </w:pPr>
      <w:r>
        <w:rPr>
          <w:sz w:val="24"/>
        </w:rPr>
        <w:t>совершенствования коммуникативных способностей; развития готовности к речевому взаимодействию, межличностному и межкультурному общению,</w:t>
      </w:r>
      <w:r>
        <w:rPr>
          <w:spacing w:val="-17"/>
          <w:sz w:val="24"/>
        </w:rPr>
        <w:t xml:space="preserve"> </w:t>
      </w:r>
      <w:r>
        <w:rPr>
          <w:sz w:val="24"/>
        </w:rPr>
        <w:t>сотрудничеству.</w:t>
      </w:r>
    </w:p>
    <w:p w:rsidR="00D844BE" w:rsidRDefault="00D844BE">
      <w:pPr>
        <w:pStyle w:val="a3"/>
        <w:spacing w:before="5"/>
        <w:ind w:left="0"/>
      </w:pPr>
    </w:p>
    <w:p w:rsidR="00D844BE" w:rsidRDefault="00480C76">
      <w:pPr>
        <w:pStyle w:val="2"/>
        <w:spacing w:line="274" w:lineRule="exact"/>
      </w:pPr>
      <w:r>
        <w:t>Пункт 1.2.4</w:t>
      </w:r>
      <w:r w:rsidR="0035573E">
        <w:t xml:space="preserve"> Татарская л</w:t>
      </w:r>
      <w:r w:rsidR="00480445">
        <w:t xml:space="preserve">итература  заменить  на 1.2.4 Родная </w:t>
      </w:r>
      <w:proofErr w:type="gramStart"/>
      <w:r w:rsidR="00480445">
        <w:t xml:space="preserve">( </w:t>
      </w:r>
      <w:proofErr w:type="gramEnd"/>
      <w:r w:rsidR="00480445">
        <w:t xml:space="preserve">татарская ) литература и дополнить </w:t>
      </w:r>
      <w:r>
        <w:t xml:space="preserve"> следующими элементами:</w:t>
      </w:r>
    </w:p>
    <w:p w:rsidR="00D844BE" w:rsidRDefault="00480C76">
      <w:pPr>
        <w:pStyle w:val="a3"/>
        <w:ind w:right="721" w:firstLine="707"/>
        <w:jc w:val="both"/>
      </w:pPr>
      <w:r>
        <w:t>Результатом изучения учебного курса по татарской литературе на уровне среднего общего образования являются формирование у учащихся навыков восприятия, анализа, оценки истории татарской литературы, творчества видных писателей и поэтов,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 действительности.</w:t>
      </w:r>
    </w:p>
    <w:p w:rsidR="00D844BE" w:rsidRDefault="00D844BE">
      <w:pPr>
        <w:pStyle w:val="a3"/>
        <w:spacing w:before="3"/>
        <w:ind w:left="0"/>
      </w:pPr>
    </w:p>
    <w:p w:rsidR="00D844BE" w:rsidRDefault="00480C76">
      <w:pPr>
        <w:pStyle w:val="2"/>
        <w:ind w:left="462"/>
        <w:jc w:val="left"/>
      </w:pPr>
      <w:r>
        <w:t>Пункт 2.1.3.</w:t>
      </w:r>
      <w:r w:rsidR="00480445">
        <w:t xml:space="preserve"> на 2.1.3.  на Родной </w:t>
      </w:r>
      <w:proofErr w:type="gramStart"/>
      <w:r w:rsidR="00480445">
        <w:t xml:space="preserve">( </w:t>
      </w:r>
      <w:proofErr w:type="gramEnd"/>
      <w:r w:rsidR="00480445">
        <w:t xml:space="preserve">татарский ) язык </w:t>
      </w:r>
      <w:r>
        <w:t xml:space="preserve"> заменить </w:t>
      </w:r>
      <w:r w:rsidR="00480445">
        <w:t xml:space="preserve"> и дополнить </w:t>
      </w:r>
      <w:r>
        <w:t>следующими элементами:</w:t>
      </w:r>
    </w:p>
    <w:p w:rsidR="00D844BE" w:rsidRDefault="00D844BE">
      <w:pPr>
        <w:pStyle w:val="a3"/>
        <w:ind w:left="0"/>
        <w:rPr>
          <w:b/>
        </w:rPr>
      </w:pPr>
    </w:p>
    <w:p w:rsidR="00D844BE" w:rsidRDefault="00480C76">
      <w:pPr>
        <w:ind w:left="982" w:right="306"/>
        <w:jc w:val="center"/>
        <w:rPr>
          <w:b/>
          <w:sz w:val="24"/>
        </w:rPr>
      </w:pPr>
      <w:r>
        <w:rPr>
          <w:b/>
          <w:sz w:val="24"/>
        </w:rPr>
        <w:t>СОДЕРЖАНИЕ, ОБЕСПЕЧИВАЮЩЕЕ ФОРМИРОВАНИЕ КОММУНИКАТИВНОЙ КОМПЕТЕНЦИИ (20 час.)</w:t>
      </w:r>
    </w:p>
    <w:p w:rsidR="00D844BE" w:rsidRDefault="00480C76">
      <w:pPr>
        <w:pStyle w:val="a3"/>
        <w:ind w:right="723" w:firstLine="707"/>
        <w:jc w:val="both"/>
      </w:pPr>
      <w:r>
        <w:t xml:space="preserve">На основе </w:t>
      </w:r>
      <w:r>
        <w:rPr>
          <w:i/>
        </w:rPr>
        <w:t xml:space="preserve">коммуникативной компетенции </w:t>
      </w:r>
      <w:r>
        <w:t>в 10-11 классах совершенствуются все виды речевой деятельности</w:t>
      </w:r>
      <w:r>
        <w:rPr>
          <w:i/>
        </w:rPr>
        <w:t xml:space="preserve">. </w:t>
      </w:r>
      <w:r>
        <w:t>Выпускник обладает базовыми умениями и навыками правильного выбора и свободного использования языка в жизненно важных для учащихся сферах и ситуациях общения, составляет тексты в соответствии с литературными нормами татарского языка, относящиеся к разным жанрам и функциональным стилям, выполняет лингвистический анализ текста, совершенствует знания о языковых нормах, речевого этикета, умеет правильно использовать изобразительно-выразительных средств, а также языковых средств разных функциональных разновидностей языка, выполняет переводы с русского на татарский язык текстов разных жанров.</w:t>
      </w:r>
    </w:p>
    <w:p w:rsidR="00D844BE" w:rsidRDefault="00D844BE">
      <w:pPr>
        <w:pStyle w:val="a3"/>
        <w:spacing w:before="1"/>
        <w:ind w:left="0"/>
      </w:pPr>
    </w:p>
    <w:p w:rsidR="00D844BE" w:rsidRDefault="00824D10" w:rsidP="00824D10">
      <w:pPr>
        <w:pStyle w:val="2"/>
        <w:tabs>
          <w:tab w:val="left" w:pos="4855"/>
        </w:tabs>
        <w:ind w:left="711"/>
        <w:jc w:val="left"/>
      </w:pPr>
      <w:r>
        <w:rPr>
          <w:lang w:val="tt-RU"/>
        </w:rPr>
        <w:t>10</w:t>
      </w:r>
      <w:r w:rsidR="00480C76">
        <w:t>КЛАСС (10</w:t>
      </w:r>
      <w:r w:rsidR="00480C76">
        <w:rPr>
          <w:spacing w:val="-2"/>
        </w:rPr>
        <w:t xml:space="preserve"> </w:t>
      </w:r>
      <w:r w:rsidR="00480C76">
        <w:t>час.)</w:t>
      </w:r>
    </w:p>
    <w:p w:rsidR="00D844BE" w:rsidRPr="00824D10" w:rsidRDefault="00D844BE">
      <w:pPr>
        <w:pStyle w:val="a3"/>
        <w:spacing w:before="7"/>
        <w:ind w:left="0"/>
        <w:rPr>
          <w:b/>
          <w:sz w:val="23"/>
          <w:lang w:val="tt-RU"/>
        </w:rPr>
      </w:pPr>
    </w:p>
    <w:p w:rsidR="00D844BE" w:rsidRDefault="00480C76">
      <w:pPr>
        <w:pStyle w:val="a3"/>
        <w:ind w:right="727" w:firstLine="719"/>
        <w:jc w:val="both"/>
      </w:pPr>
      <w:r>
        <w:rPr>
          <w:b/>
        </w:rPr>
        <w:t xml:space="preserve">Речь. </w:t>
      </w:r>
      <w:r>
        <w:t>Язык и речь. Формы речи (устная и письменная; монологическая и диалогическая). Языковые и речевые единицы. Основные особенности устной и письменной речи. Совершенствование культуры восприятия устной монологической и диалогической речи (аудирование). Развитие умений монологической и диалогической речи в разных сферах общения. (</w:t>
      </w:r>
      <w:r>
        <w:rPr>
          <w:i/>
        </w:rPr>
        <w:t>3 час</w:t>
      </w:r>
      <w:r>
        <w:t>.)</w:t>
      </w:r>
    </w:p>
    <w:p w:rsidR="00D844BE" w:rsidRDefault="00480C76">
      <w:pPr>
        <w:pStyle w:val="a3"/>
        <w:ind w:right="731" w:firstLine="566"/>
        <w:jc w:val="both"/>
      </w:pPr>
      <w:r>
        <w:rPr>
          <w:b/>
        </w:rPr>
        <w:t xml:space="preserve">Текст как вид речевой деятельности. </w:t>
      </w:r>
      <w:r>
        <w:t>Устные и письменные тексты. Смысловая и композиционная цельность текста. Средства связи в тексте. Структура текста. Композиционные и жанровые разновидности текстов (</w:t>
      </w:r>
      <w:r>
        <w:rPr>
          <w:i/>
        </w:rPr>
        <w:t>3 час</w:t>
      </w:r>
      <w:r>
        <w:t>.)</w:t>
      </w:r>
    </w:p>
    <w:p w:rsidR="00D844BE" w:rsidRDefault="00480C76">
      <w:pPr>
        <w:pStyle w:val="a3"/>
        <w:ind w:right="723" w:firstLine="566"/>
        <w:jc w:val="both"/>
      </w:pPr>
      <w:r>
        <w:rPr>
          <w:b/>
        </w:rPr>
        <w:t xml:space="preserve">Функциональные разновидности языка. </w:t>
      </w:r>
      <w:r>
        <w:t xml:space="preserve">Разговорный язык, язык художественной литературы, функциональные стили – научный, публицистический, официально-деловой, </w:t>
      </w:r>
      <w:r>
        <w:lastRenderedPageBreak/>
        <w:t>стиль электронных средств коммуникации, их особенности. (</w:t>
      </w:r>
      <w:r>
        <w:rPr>
          <w:i/>
        </w:rPr>
        <w:t>4 час</w:t>
      </w:r>
      <w:r>
        <w:t>.)</w:t>
      </w:r>
    </w:p>
    <w:p w:rsidR="00D844BE" w:rsidRDefault="00D844BE">
      <w:pPr>
        <w:jc w:val="both"/>
      </w:pPr>
    </w:p>
    <w:p w:rsidR="00480445" w:rsidRDefault="00480445">
      <w:pPr>
        <w:jc w:val="both"/>
      </w:pPr>
    </w:p>
    <w:p w:rsidR="00D844BE" w:rsidRDefault="00B25B44" w:rsidP="00B25B44">
      <w:pPr>
        <w:pStyle w:val="2"/>
        <w:tabs>
          <w:tab w:val="left" w:pos="4855"/>
        </w:tabs>
        <w:spacing w:before="71"/>
        <w:ind w:left="4854"/>
        <w:jc w:val="left"/>
      </w:pPr>
      <w:r>
        <w:t>11</w:t>
      </w:r>
      <w:r w:rsidR="00480C76">
        <w:t>КЛАСС (10</w:t>
      </w:r>
      <w:r w:rsidR="00480C76">
        <w:rPr>
          <w:spacing w:val="-2"/>
        </w:rPr>
        <w:t xml:space="preserve"> </w:t>
      </w:r>
      <w:r w:rsidR="00480C76">
        <w:t>час.)</w:t>
      </w:r>
    </w:p>
    <w:p w:rsidR="00D844BE" w:rsidRDefault="00D844BE">
      <w:pPr>
        <w:pStyle w:val="a3"/>
        <w:spacing w:before="7"/>
        <w:ind w:left="0"/>
        <w:rPr>
          <w:b/>
          <w:sz w:val="23"/>
        </w:rPr>
      </w:pPr>
    </w:p>
    <w:p w:rsidR="00D844BE" w:rsidRDefault="00480C76">
      <w:pPr>
        <w:pStyle w:val="a3"/>
        <w:ind w:right="733" w:firstLine="566"/>
        <w:jc w:val="both"/>
      </w:pPr>
      <w:r>
        <w:rPr>
          <w:b/>
        </w:rPr>
        <w:t xml:space="preserve">Речь. </w:t>
      </w:r>
      <w:r>
        <w:t>Виды речевого общения: официальное и неофициальное, публичное и непубличное. Речевые единицы. Речевая ситуация и ее основные компоненты. (</w:t>
      </w:r>
      <w:r>
        <w:rPr>
          <w:i/>
        </w:rPr>
        <w:t>2 час</w:t>
      </w:r>
      <w:r>
        <w:t>.)</w:t>
      </w:r>
    </w:p>
    <w:p w:rsidR="00D844BE" w:rsidRDefault="00480C76">
      <w:pPr>
        <w:ind w:left="462" w:right="726" w:firstLine="566"/>
        <w:jc w:val="both"/>
        <w:rPr>
          <w:sz w:val="24"/>
        </w:rPr>
      </w:pPr>
      <w:r>
        <w:rPr>
          <w:b/>
          <w:sz w:val="24"/>
        </w:rPr>
        <w:t xml:space="preserve">Текст как вид речевой деятельности. </w:t>
      </w:r>
      <w:r>
        <w:rPr>
          <w:sz w:val="24"/>
        </w:rPr>
        <w:t>Анализ текста. Соблюдение норм  построения текста (логичность, связность, соответствие теме, последовательность и др.). (</w:t>
      </w:r>
      <w:r>
        <w:rPr>
          <w:i/>
          <w:sz w:val="24"/>
        </w:rPr>
        <w:t>2</w:t>
      </w:r>
      <w:r>
        <w:rPr>
          <w:i/>
          <w:spacing w:val="-1"/>
          <w:sz w:val="24"/>
        </w:rPr>
        <w:t xml:space="preserve"> </w:t>
      </w:r>
      <w:r>
        <w:rPr>
          <w:i/>
          <w:sz w:val="24"/>
        </w:rPr>
        <w:t>час</w:t>
      </w:r>
      <w:r>
        <w:rPr>
          <w:sz w:val="24"/>
        </w:rPr>
        <w:t>.)</w:t>
      </w:r>
    </w:p>
    <w:p w:rsidR="00D844BE" w:rsidRDefault="00480C76">
      <w:pPr>
        <w:pStyle w:val="a3"/>
        <w:ind w:right="731" w:firstLine="566"/>
        <w:jc w:val="both"/>
      </w:pPr>
      <w:r>
        <w:rPr>
          <w:b/>
        </w:rPr>
        <w:t xml:space="preserve">Функциональные разновидности языка. </w:t>
      </w:r>
      <w:r>
        <w:t>Национальные особенности речевого этикета, речевые нормы межкультурной коммуникации.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D844BE" w:rsidRDefault="00480C76">
      <w:pPr>
        <w:pStyle w:val="a3"/>
        <w:ind w:right="734" w:firstLine="566"/>
        <w:jc w:val="both"/>
      </w:pPr>
      <w:r>
        <w:t>Художественность речи. Умение применять национальные культурные нормы в официальном и неофициальном общении. Соблюдение орфоэпических и интонационных норм; корректное применение формул речевого этикета.</w:t>
      </w:r>
    </w:p>
    <w:p w:rsidR="00D844BE" w:rsidRDefault="00480C76">
      <w:pPr>
        <w:pStyle w:val="a3"/>
        <w:spacing w:before="1"/>
        <w:ind w:right="731"/>
        <w:jc w:val="both"/>
      </w:pPr>
      <w:r>
        <w:t>Речевая культура использования технических средств коммуникации (телефон, компьютер, электронная почта и др.).</w:t>
      </w:r>
    </w:p>
    <w:p w:rsidR="00D844BE" w:rsidRDefault="00480C76">
      <w:pPr>
        <w:pStyle w:val="a3"/>
        <w:ind w:right="729" w:firstLine="719"/>
        <w:jc w:val="both"/>
      </w:pPr>
      <w:r>
        <w:t>Язык художественной литературы и его отличия от других разновидностей современного татарского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r>
        <w:rPr>
          <w:i/>
        </w:rPr>
        <w:t>6 час</w:t>
      </w:r>
      <w:r>
        <w:t>.)</w:t>
      </w:r>
    </w:p>
    <w:p w:rsidR="00D844BE" w:rsidRDefault="00D844BE">
      <w:pPr>
        <w:pStyle w:val="a3"/>
        <w:spacing w:before="5"/>
        <w:ind w:left="0"/>
      </w:pPr>
    </w:p>
    <w:p w:rsidR="00D844BE" w:rsidRDefault="00480C76">
      <w:pPr>
        <w:pStyle w:val="2"/>
        <w:ind w:left="2322" w:right="2049" w:hanging="526"/>
        <w:jc w:val="left"/>
      </w:pPr>
      <w:r>
        <w:t>СОДЕРЖАНИЕ, ОБЕСПЕЧИВАЮЩЕЕ ФОРМИРОВАНИЕ ЛИНГВИСТИЧЕСКОЙ КОМПЕТЕНЦИИ (40 час.)</w:t>
      </w:r>
    </w:p>
    <w:p w:rsidR="00D844BE" w:rsidRDefault="00480C76">
      <w:pPr>
        <w:pStyle w:val="a3"/>
        <w:ind w:right="724" w:firstLine="719"/>
        <w:jc w:val="both"/>
      </w:pPr>
      <w:r>
        <w:rPr>
          <w:i/>
        </w:rPr>
        <w:t xml:space="preserve">Лингвистическая компетенция </w:t>
      </w:r>
      <w:r>
        <w:t>реализуется в процессе решения следующих познавательных задач: формирования у учащихся научно-лингвистического мировоззрения, вооружения их основами знаний о родном языке, знания основных понятий уровней лингвистики, взаимосвязи каждого уровня друг с другом, причин активных процессов в языке, осознавании принципов классификации словарного состава языка, совершенствование орфографической и пунктуационной грамотности, обогащение словарного запаса и грамматического строя речи старшеклассников. Выпускник владеет системой знаний о литературной норме, об основных аспектах культуры речи, о функциональных разновидностях языка, формирование активных навыков нормативного употребления единиц языка в различных сферах общения.</w:t>
      </w:r>
    </w:p>
    <w:p w:rsidR="00D844BE" w:rsidRDefault="00480C76">
      <w:pPr>
        <w:pStyle w:val="2"/>
        <w:numPr>
          <w:ilvl w:val="0"/>
          <w:numId w:val="8"/>
        </w:numPr>
        <w:tabs>
          <w:tab w:val="left" w:pos="4855"/>
        </w:tabs>
        <w:spacing w:before="1" w:line="274" w:lineRule="exact"/>
        <w:ind w:hanging="4181"/>
      </w:pPr>
      <w:r>
        <w:t>КЛАСС (20</w:t>
      </w:r>
      <w:r>
        <w:rPr>
          <w:spacing w:val="-2"/>
        </w:rPr>
        <w:t xml:space="preserve"> </w:t>
      </w:r>
      <w:r>
        <w:t>час.)</w:t>
      </w:r>
    </w:p>
    <w:p w:rsidR="00D844BE" w:rsidRDefault="00480C76">
      <w:pPr>
        <w:pStyle w:val="a4"/>
        <w:numPr>
          <w:ilvl w:val="2"/>
          <w:numId w:val="12"/>
        </w:numPr>
        <w:tabs>
          <w:tab w:val="left" w:pos="1422"/>
        </w:tabs>
        <w:spacing w:line="274" w:lineRule="exact"/>
        <w:ind w:hanging="241"/>
        <w:jc w:val="both"/>
        <w:rPr>
          <w:i/>
          <w:sz w:val="24"/>
        </w:rPr>
      </w:pPr>
      <w:r>
        <w:rPr>
          <w:b/>
          <w:sz w:val="24"/>
        </w:rPr>
        <w:t>Повторение изученного материала в 5-9 классах</w:t>
      </w:r>
      <w:r>
        <w:rPr>
          <w:sz w:val="24"/>
        </w:rPr>
        <w:t xml:space="preserve">. </w:t>
      </w:r>
      <w:r>
        <w:rPr>
          <w:i/>
          <w:sz w:val="24"/>
        </w:rPr>
        <w:t>(3</w:t>
      </w:r>
      <w:r>
        <w:rPr>
          <w:i/>
          <w:spacing w:val="-3"/>
          <w:sz w:val="24"/>
        </w:rPr>
        <w:t xml:space="preserve"> </w:t>
      </w:r>
      <w:r>
        <w:rPr>
          <w:i/>
          <w:sz w:val="24"/>
        </w:rPr>
        <w:t>час.)</w:t>
      </w:r>
    </w:p>
    <w:p w:rsidR="00D844BE" w:rsidRDefault="00480C76">
      <w:pPr>
        <w:pStyle w:val="a4"/>
        <w:numPr>
          <w:ilvl w:val="2"/>
          <w:numId w:val="12"/>
        </w:numPr>
        <w:tabs>
          <w:tab w:val="left" w:pos="1422"/>
        </w:tabs>
        <w:ind w:hanging="241"/>
        <w:jc w:val="both"/>
        <w:rPr>
          <w:i/>
          <w:sz w:val="24"/>
        </w:rPr>
      </w:pPr>
      <w:r>
        <w:rPr>
          <w:b/>
          <w:sz w:val="24"/>
        </w:rPr>
        <w:t xml:space="preserve">Общие сведения о татарском языке. </w:t>
      </w:r>
      <w:r>
        <w:rPr>
          <w:i/>
          <w:sz w:val="24"/>
        </w:rPr>
        <w:t>(4</w:t>
      </w:r>
      <w:r>
        <w:rPr>
          <w:i/>
          <w:spacing w:val="2"/>
          <w:sz w:val="24"/>
        </w:rPr>
        <w:t xml:space="preserve"> </w:t>
      </w:r>
      <w:r>
        <w:rPr>
          <w:i/>
          <w:sz w:val="24"/>
        </w:rPr>
        <w:t>час.)</w:t>
      </w:r>
    </w:p>
    <w:p w:rsidR="00D844BE" w:rsidRDefault="00480C76">
      <w:pPr>
        <w:pStyle w:val="a3"/>
        <w:ind w:right="727" w:firstLine="719"/>
        <w:jc w:val="both"/>
      </w:pPr>
      <w:r>
        <w:t>Язык как средство общения. Язык и речь. Язык как памятник духовного наследия. История письменности татарского языка. Понятие о рунической, уйгурской, арабской, латинской и кириллической письменностях. Возникновение письменного литературного языка. Современный татарский (национальный) литературный язык. Языковые единицы. Роль языка в жизни человека и общества. Понятие о литературном языке. Литературный язык и диалект. Формы существования татарского языка: разговорная речь, территориальные и социальные диалекты. Диалекты татарского языка.</w:t>
      </w:r>
    </w:p>
    <w:p w:rsidR="00D844BE" w:rsidRDefault="00480C76">
      <w:pPr>
        <w:pStyle w:val="a4"/>
        <w:numPr>
          <w:ilvl w:val="2"/>
          <w:numId w:val="12"/>
        </w:numPr>
        <w:tabs>
          <w:tab w:val="left" w:pos="1422"/>
        </w:tabs>
        <w:ind w:hanging="241"/>
        <w:jc w:val="both"/>
        <w:rPr>
          <w:i/>
          <w:sz w:val="24"/>
        </w:rPr>
      </w:pPr>
      <w:r>
        <w:rPr>
          <w:b/>
          <w:sz w:val="24"/>
        </w:rPr>
        <w:t xml:space="preserve">Фонетика. Орфоэпия. Графика. </w:t>
      </w:r>
      <w:r>
        <w:rPr>
          <w:i/>
          <w:sz w:val="24"/>
        </w:rPr>
        <w:t>(4</w:t>
      </w:r>
      <w:r>
        <w:rPr>
          <w:i/>
          <w:spacing w:val="1"/>
          <w:sz w:val="24"/>
        </w:rPr>
        <w:t xml:space="preserve"> </w:t>
      </w:r>
      <w:r>
        <w:rPr>
          <w:i/>
          <w:sz w:val="24"/>
        </w:rPr>
        <w:t>час.)</w:t>
      </w:r>
    </w:p>
    <w:p w:rsidR="00D844BE" w:rsidRDefault="00480C76">
      <w:pPr>
        <w:pStyle w:val="a3"/>
        <w:ind w:right="727" w:firstLine="719"/>
        <w:jc w:val="both"/>
      </w:pPr>
      <w:r>
        <w:t>Общее понятие о фонетике и орфоэпии. Звук. Фонема. Система гласных и согласных звуков в татарском и русском языках. Ударение в татарском языке. Работа с интонацией. Общие сведения о графике и орфографии. Орфографические принципы татарского языка. Орфоэпические и орфографические нормы татарского языка.</w:t>
      </w:r>
    </w:p>
    <w:p w:rsidR="00D844BE" w:rsidRDefault="00480C76">
      <w:pPr>
        <w:pStyle w:val="a4"/>
        <w:numPr>
          <w:ilvl w:val="2"/>
          <w:numId w:val="12"/>
        </w:numPr>
        <w:tabs>
          <w:tab w:val="left" w:pos="1422"/>
        </w:tabs>
        <w:ind w:hanging="241"/>
        <w:jc w:val="both"/>
        <w:rPr>
          <w:i/>
          <w:sz w:val="24"/>
        </w:rPr>
      </w:pPr>
      <w:r>
        <w:rPr>
          <w:b/>
          <w:sz w:val="24"/>
        </w:rPr>
        <w:lastRenderedPageBreak/>
        <w:t xml:space="preserve">Лексикология и фразеология </w:t>
      </w:r>
      <w:r>
        <w:rPr>
          <w:i/>
          <w:sz w:val="24"/>
        </w:rPr>
        <w:t>(4</w:t>
      </w:r>
      <w:r>
        <w:rPr>
          <w:i/>
          <w:spacing w:val="3"/>
          <w:sz w:val="24"/>
        </w:rPr>
        <w:t xml:space="preserve"> </w:t>
      </w:r>
      <w:r>
        <w:rPr>
          <w:i/>
          <w:sz w:val="24"/>
        </w:rPr>
        <w:t>час.)</w:t>
      </w:r>
    </w:p>
    <w:p w:rsidR="00D844BE" w:rsidRDefault="00480C76">
      <w:pPr>
        <w:pStyle w:val="a3"/>
        <w:spacing w:before="1"/>
        <w:ind w:right="722" w:firstLine="719"/>
        <w:jc w:val="both"/>
      </w:pPr>
      <w:r>
        <w:t>Слово как основная единица языка. Лексическое значение слова. Слова тюрко- татарского происхождения и заимствования. Словарный состав татарского языка.</w:t>
      </w:r>
    </w:p>
    <w:p w:rsidR="00D844BE" w:rsidRDefault="00D844BE">
      <w:pPr>
        <w:jc w:val="both"/>
      </w:pPr>
    </w:p>
    <w:p w:rsidR="00D844BE" w:rsidRDefault="00480C76">
      <w:pPr>
        <w:pStyle w:val="a3"/>
        <w:spacing w:before="66"/>
        <w:ind w:right="724"/>
        <w:jc w:val="both"/>
      </w:pPr>
      <w:r>
        <w:t>Нейтральные и стилистически окрашенные слова. Стилистические слои лексики. Особенности употребления фразеологизмов в речи. Увеличение лексического и фразеологического состава татарского языка в условиях двуязычия. Основные лексические нормы татарского языка. Лексические средства выразительности. Лексический анализ</w:t>
      </w:r>
      <w:r>
        <w:rPr>
          <w:spacing w:val="-1"/>
        </w:rPr>
        <w:t xml:space="preserve"> </w:t>
      </w:r>
      <w:r>
        <w:t>слова.</w:t>
      </w:r>
    </w:p>
    <w:p w:rsidR="00D844BE" w:rsidRDefault="00480C76">
      <w:pPr>
        <w:pStyle w:val="2"/>
        <w:numPr>
          <w:ilvl w:val="2"/>
          <w:numId w:val="12"/>
        </w:numPr>
        <w:tabs>
          <w:tab w:val="left" w:pos="1422"/>
        </w:tabs>
        <w:spacing w:before="1"/>
        <w:ind w:hanging="241"/>
        <w:rPr>
          <w:b w:val="0"/>
          <w:i/>
        </w:rPr>
      </w:pPr>
      <w:r>
        <w:t xml:space="preserve">Морфемика (морфемный строй языка) и словообразование </w:t>
      </w:r>
      <w:r>
        <w:rPr>
          <w:b w:val="0"/>
          <w:i/>
        </w:rPr>
        <w:t>(3</w:t>
      </w:r>
      <w:r>
        <w:rPr>
          <w:b w:val="0"/>
          <w:i/>
          <w:spacing w:val="-5"/>
        </w:rPr>
        <w:t xml:space="preserve"> </w:t>
      </w:r>
      <w:r>
        <w:rPr>
          <w:b w:val="0"/>
          <w:i/>
        </w:rPr>
        <w:t>час.)</w:t>
      </w:r>
    </w:p>
    <w:p w:rsidR="00D844BE" w:rsidRDefault="00480C76">
      <w:pPr>
        <w:pStyle w:val="a3"/>
        <w:ind w:right="724" w:firstLine="719"/>
        <w:jc w:val="both"/>
      </w:pPr>
      <w:r>
        <w:t>Общие сведения о строении и образовании слов. Морфема как минимальная значимая единица языка. Способы словообразования в татарском языке. Общие сведения об исторических изменениях в структуре слов. Понятие об этимологии. Выразительные словообразовательные средства. Морфемный и словообразовательный анализ.</w:t>
      </w:r>
    </w:p>
    <w:p w:rsidR="00D844BE" w:rsidRDefault="00480C76">
      <w:pPr>
        <w:ind w:left="1181"/>
        <w:jc w:val="both"/>
        <w:rPr>
          <w:i/>
          <w:sz w:val="24"/>
        </w:rPr>
      </w:pPr>
      <w:r>
        <w:rPr>
          <w:b/>
          <w:sz w:val="24"/>
        </w:rPr>
        <w:t xml:space="preserve">7. Повторение. </w:t>
      </w:r>
      <w:r>
        <w:rPr>
          <w:sz w:val="24"/>
        </w:rPr>
        <w:t xml:space="preserve">Контрольная работа. </w:t>
      </w:r>
      <w:r>
        <w:rPr>
          <w:i/>
          <w:sz w:val="24"/>
        </w:rPr>
        <w:t>(2 час.)</w:t>
      </w:r>
    </w:p>
    <w:p w:rsidR="00D844BE" w:rsidRDefault="00D844BE">
      <w:pPr>
        <w:pStyle w:val="a3"/>
        <w:spacing w:before="4"/>
        <w:ind w:left="0"/>
        <w:rPr>
          <w:i/>
        </w:rPr>
      </w:pPr>
    </w:p>
    <w:p w:rsidR="00D844BE" w:rsidRDefault="00480C76">
      <w:pPr>
        <w:pStyle w:val="2"/>
        <w:numPr>
          <w:ilvl w:val="0"/>
          <w:numId w:val="8"/>
        </w:numPr>
        <w:tabs>
          <w:tab w:val="left" w:pos="4855"/>
        </w:tabs>
        <w:spacing w:before="1"/>
        <w:ind w:hanging="4181"/>
      </w:pPr>
      <w:r>
        <w:t>КЛАСС (20</w:t>
      </w:r>
      <w:r>
        <w:rPr>
          <w:spacing w:val="-2"/>
        </w:rPr>
        <w:t xml:space="preserve"> </w:t>
      </w:r>
      <w:r>
        <w:t>час.)</w:t>
      </w:r>
    </w:p>
    <w:p w:rsidR="00D844BE" w:rsidRDefault="00D844BE">
      <w:pPr>
        <w:pStyle w:val="a3"/>
        <w:spacing w:before="7"/>
        <w:ind w:left="0"/>
        <w:rPr>
          <w:b/>
          <w:sz w:val="23"/>
        </w:rPr>
      </w:pPr>
    </w:p>
    <w:p w:rsidR="00D844BE" w:rsidRDefault="00480C76">
      <w:pPr>
        <w:pStyle w:val="a4"/>
        <w:numPr>
          <w:ilvl w:val="0"/>
          <w:numId w:val="7"/>
        </w:numPr>
        <w:tabs>
          <w:tab w:val="left" w:pos="1269"/>
        </w:tabs>
        <w:ind w:hanging="241"/>
        <w:jc w:val="both"/>
        <w:rPr>
          <w:i/>
          <w:sz w:val="24"/>
        </w:rPr>
      </w:pPr>
      <w:r>
        <w:rPr>
          <w:b/>
          <w:sz w:val="24"/>
        </w:rPr>
        <w:t xml:space="preserve">Общие сведения о татарском языке. </w:t>
      </w:r>
      <w:r>
        <w:rPr>
          <w:i/>
          <w:sz w:val="24"/>
        </w:rPr>
        <w:t>(2</w:t>
      </w:r>
      <w:r>
        <w:rPr>
          <w:i/>
          <w:spacing w:val="2"/>
          <w:sz w:val="24"/>
        </w:rPr>
        <w:t xml:space="preserve"> </w:t>
      </w:r>
      <w:r>
        <w:rPr>
          <w:i/>
          <w:sz w:val="24"/>
        </w:rPr>
        <w:t>час.)</w:t>
      </w:r>
    </w:p>
    <w:p w:rsidR="00D844BE" w:rsidRDefault="00480C76">
      <w:pPr>
        <w:pStyle w:val="a3"/>
        <w:ind w:right="726" w:firstLine="566"/>
        <w:jc w:val="both"/>
      </w:pPr>
      <w:r>
        <w:t>Языки мира и их классификация. Родственные и неродственные языки. Семья тюркских языков. Регионы проживания татар. Место татарского языка в группе тюркских языков. Татарский язык – язык татарской литературы. Образно-выразительные средства татарского языка и их использование в речи. Речевые единицы.</w:t>
      </w:r>
    </w:p>
    <w:p w:rsidR="00D844BE" w:rsidRDefault="00480C76">
      <w:pPr>
        <w:pStyle w:val="a4"/>
        <w:numPr>
          <w:ilvl w:val="0"/>
          <w:numId w:val="7"/>
        </w:numPr>
        <w:tabs>
          <w:tab w:val="left" w:pos="1329"/>
        </w:tabs>
        <w:ind w:left="1328" w:hanging="301"/>
        <w:jc w:val="both"/>
        <w:rPr>
          <w:i/>
          <w:sz w:val="24"/>
        </w:rPr>
      </w:pPr>
      <w:r>
        <w:rPr>
          <w:b/>
          <w:sz w:val="24"/>
        </w:rPr>
        <w:t xml:space="preserve">Морфология </w:t>
      </w:r>
      <w:r>
        <w:rPr>
          <w:i/>
          <w:sz w:val="24"/>
        </w:rPr>
        <w:t>(4</w:t>
      </w:r>
      <w:r>
        <w:rPr>
          <w:i/>
          <w:spacing w:val="2"/>
          <w:sz w:val="24"/>
        </w:rPr>
        <w:t xml:space="preserve"> </w:t>
      </w:r>
      <w:r>
        <w:rPr>
          <w:i/>
          <w:sz w:val="24"/>
        </w:rPr>
        <w:t>час.)</w:t>
      </w:r>
    </w:p>
    <w:p w:rsidR="00D844BE" w:rsidRDefault="00480C76">
      <w:pPr>
        <w:pStyle w:val="a3"/>
        <w:ind w:right="730" w:firstLine="566"/>
        <w:jc w:val="both"/>
      </w:pPr>
      <w:r>
        <w:t>Части речи как лексико-грамматические разряды слов. Классификация частей речи. Взаимодействие частей речи. Основные морфологические нормы татарского языка. Морфологические средства выразительности. Морфологический анализ слова.</w:t>
      </w:r>
    </w:p>
    <w:p w:rsidR="00D844BE" w:rsidRDefault="00480C76">
      <w:pPr>
        <w:pStyle w:val="a4"/>
        <w:numPr>
          <w:ilvl w:val="0"/>
          <w:numId w:val="7"/>
        </w:numPr>
        <w:tabs>
          <w:tab w:val="left" w:pos="1269"/>
        </w:tabs>
        <w:ind w:hanging="241"/>
        <w:jc w:val="both"/>
        <w:rPr>
          <w:sz w:val="24"/>
        </w:rPr>
      </w:pPr>
      <w:r>
        <w:rPr>
          <w:b/>
          <w:sz w:val="24"/>
        </w:rPr>
        <w:t xml:space="preserve">Синтаксис </w:t>
      </w:r>
      <w:r>
        <w:rPr>
          <w:sz w:val="24"/>
        </w:rPr>
        <w:t>(</w:t>
      </w:r>
      <w:r>
        <w:rPr>
          <w:i/>
          <w:sz w:val="24"/>
        </w:rPr>
        <w:t>4</w:t>
      </w:r>
      <w:r>
        <w:rPr>
          <w:i/>
          <w:spacing w:val="-1"/>
          <w:sz w:val="24"/>
        </w:rPr>
        <w:t xml:space="preserve"> </w:t>
      </w:r>
      <w:r>
        <w:rPr>
          <w:i/>
          <w:sz w:val="24"/>
        </w:rPr>
        <w:t>час</w:t>
      </w:r>
      <w:r>
        <w:rPr>
          <w:sz w:val="24"/>
        </w:rPr>
        <w:t>.)</w:t>
      </w:r>
    </w:p>
    <w:p w:rsidR="00D844BE" w:rsidRDefault="00480C76">
      <w:pPr>
        <w:pStyle w:val="a3"/>
        <w:ind w:firstLine="566"/>
      </w:pPr>
      <w:r>
        <w:t>Словосочетание и предложение. Синтаксическая связь в предложении. Главные и второстепенные члены предложения. Виды простых предложений.</w:t>
      </w:r>
    </w:p>
    <w:p w:rsidR="00D844BE" w:rsidRDefault="00480C76">
      <w:pPr>
        <w:pStyle w:val="a3"/>
        <w:spacing w:before="1"/>
        <w:ind w:right="889" w:firstLine="566"/>
      </w:pPr>
      <w:r>
        <w:t>Сложные предложения. Строение сложноподчиненных предложений в татарском и русском языках.</w:t>
      </w:r>
    </w:p>
    <w:p w:rsidR="00D844BE" w:rsidRDefault="00480C76">
      <w:pPr>
        <w:pStyle w:val="a3"/>
        <w:ind w:left="1028"/>
      </w:pPr>
      <w:r>
        <w:t>Общие сведения о синтаксисе текста. Основные синтаксические нормы языка.</w:t>
      </w:r>
    </w:p>
    <w:p w:rsidR="00D844BE" w:rsidRDefault="00480C76">
      <w:pPr>
        <w:pStyle w:val="a3"/>
      </w:pPr>
      <w:r>
        <w:t>Основные синтаксические средства выразительности.</w:t>
      </w:r>
    </w:p>
    <w:p w:rsidR="00D844BE" w:rsidRDefault="00480C76">
      <w:pPr>
        <w:pStyle w:val="a3"/>
        <w:ind w:left="1028"/>
      </w:pPr>
      <w:r>
        <w:t>Синтаксический анализ.</w:t>
      </w:r>
    </w:p>
    <w:p w:rsidR="00D844BE" w:rsidRDefault="00480C76">
      <w:pPr>
        <w:pStyle w:val="a4"/>
        <w:numPr>
          <w:ilvl w:val="0"/>
          <w:numId w:val="7"/>
        </w:numPr>
        <w:tabs>
          <w:tab w:val="left" w:pos="1269"/>
        </w:tabs>
        <w:ind w:hanging="241"/>
        <w:jc w:val="left"/>
        <w:rPr>
          <w:sz w:val="24"/>
        </w:rPr>
      </w:pPr>
      <w:r>
        <w:rPr>
          <w:b/>
          <w:sz w:val="24"/>
        </w:rPr>
        <w:t xml:space="preserve">Пунктуация </w:t>
      </w:r>
      <w:r>
        <w:rPr>
          <w:sz w:val="24"/>
        </w:rPr>
        <w:t>(</w:t>
      </w:r>
      <w:r>
        <w:rPr>
          <w:i/>
          <w:sz w:val="24"/>
        </w:rPr>
        <w:t>3 час</w:t>
      </w:r>
      <w:r>
        <w:rPr>
          <w:sz w:val="24"/>
        </w:rPr>
        <w:t>.)</w:t>
      </w:r>
    </w:p>
    <w:p w:rsidR="00D844BE" w:rsidRDefault="00480C76">
      <w:pPr>
        <w:pStyle w:val="a3"/>
        <w:tabs>
          <w:tab w:val="left" w:pos="1879"/>
          <w:tab w:val="left" w:pos="3342"/>
          <w:tab w:val="left" w:pos="3704"/>
          <w:tab w:val="left" w:pos="4989"/>
          <w:tab w:val="left" w:pos="5896"/>
          <w:tab w:val="left" w:pos="8978"/>
        </w:tabs>
        <w:ind w:left="1028"/>
      </w:pPr>
      <w:r>
        <w:t>Знаки</w:t>
      </w:r>
      <w:r>
        <w:tab/>
        <w:t>препинания</w:t>
      </w:r>
      <w:r>
        <w:tab/>
        <w:t>в</w:t>
      </w:r>
      <w:r>
        <w:tab/>
        <w:t>татарском</w:t>
      </w:r>
      <w:r>
        <w:tab/>
        <w:t>языке.</w:t>
      </w:r>
      <w:r>
        <w:tab/>
        <w:t>Пунктуационно-смысловой</w:t>
      </w:r>
      <w:r>
        <w:tab/>
        <w:t>отрезок.</w:t>
      </w:r>
    </w:p>
    <w:p w:rsidR="00D844BE" w:rsidRDefault="00480C76">
      <w:pPr>
        <w:pStyle w:val="a3"/>
      </w:pPr>
      <w:r>
        <w:t>Пунктуационные нормы татарского языка.</w:t>
      </w:r>
    </w:p>
    <w:p w:rsidR="00D844BE" w:rsidRDefault="00480C76">
      <w:pPr>
        <w:pStyle w:val="a4"/>
        <w:numPr>
          <w:ilvl w:val="0"/>
          <w:numId w:val="7"/>
        </w:numPr>
        <w:tabs>
          <w:tab w:val="left" w:pos="1269"/>
        </w:tabs>
        <w:ind w:hanging="241"/>
        <w:jc w:val="left"/>
        <w:rPr>
          <w:sz w:val="24"/>
        </w:rPr>
      </w:pPr>
      <w:r>
        <w:rPr>
          <w:b/>
          <w:sz w:val="24"/>
        </w:rPr>
        <w:t xml:space="preserve">Стилистика и культура речи </w:t>
      </w:r>
      <w:r>
        <w:rPr>
          <w:sz w:val="24"/>
        </w:rPr>
        <w:t>(</w:t>
      </w:r>
      <w:r>
        <w:rPr>
          <w:i/>
          <w:sz w:val="24"/>
        </w:rPr>
        <w:t>4</w:t>
      </w:r>
      <w:r>
        <w:rPr>
          <w:i/>
          <w:spacing w:val="-1"/>
          <w:sz w:val="24"/>
        </w:rPr>
        <w:t xml:space="preserve"> </w:t>
      </w:r>
      <w:r>
        <w:rPr>
          <w:i/>
          <w:sz w:val="24"/>
        </w:rPr>
        <w:t>час</w:t>
      </w:r>
      <w:r>
        <w:rPr>
          <w:sz w:val="24"/>
        </w:rPr>
        <w:t>.)</w:t>
      </w:r>
    </w:p>
    <w:p w:rsidR="00D844BE" w:rsidRDefault="00480C76">
      <w:pPr>
        <w:pStyle w:val="a3"/>
        <w:ind w:right="722" w:firstLine="566"/>
        <w:jc w:val="both"/>
      </w:pPr>
      <w:r>
        <w:t>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 Нормативные словари современного татарского языка и справочники: орфоэпический словарь, толковый словарь, орфографический словарь. Соблюдение норм литературного языка в речевой практике.</w:t>
      </w:r>
    </w:p>
    <w:p w:rsidR="00D844BE" w:rsidRDefault="00480C76">
      <w:pPr>
        <w:pStyle w:val="a3"/>
        <w:ind w:right="730" w:firstLine="566"/>
        <w:jc w:val="both"/>
      </w:pPr>
      <w:r>
        <w:t>Осуществление выбора наиболее точных языковых средств в соответствии со сферами и ситуациями речевого общения. 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Применение орфографических и пунктуационных норм при создании и воспроизведении текстов делового, научного и публицистического стилей.</w:t>
      </w:r>
    </w:p>
    <w:p w:rsidR="00D844BE" w:rsidRDefault="00480C76">
      <w:pPr>
        <w:pStyle w:val="a3"/>
        <w:spacing w:before="1"/>
        <w:ind w:left="1028"/>
        <w:jc w:val="both"/>
      </w:pPr>
      <w:r>
        <w:t>Лингвистический анализ текстов различных функциональных разновидностей языка.</w:t>
      </w:r>
    </w:p>
    <w:p w:rsidR="00D844BE" w:rsidRDefault="00480C76">
      <w:pPr>
        <w:pStyle w:val="a4"/>
        <w:numPr>
          <w:ilvl w:val="0"/>
          <w:numId w:val="7"/>
        </w:numPr>
        <w:tabs>
          <w:tab w:val="left" w:pos="1422"/>
        </w:tabs>
        <w:ind w:left="1422" w:hanging="241"/>
        <w:jc w:val="both"/>
        <w:rPr>
          <w:sz w:val="24"/>
        </w:rPr>
      </w:pPr>
      <w:r>
        <w:rPr>
          <w:b/>
          <w:sz w:val="24"/>
        </w:rPr>
        <w:lastRenderedPageBreak/>
        <w:t xml:space="preserve">Повторение. </w:t>
      </w:r>
      <w:r>
        <w:rPr>
          <w:sz w:val="24"/>
        </w:rPr>
        <w:t>Контрольная работа. (</w:t>
      </w:r>
      <w:r>
        <w:rPr>
          <w:i/>
          <w:sz w:val="24"/>
        </w:rPr>
        <w:t>3</w:t>
      </w:r>
      <w:r>
        <w:rPr>
          <w:i/>
          <w:spacing w:val="1"/>
          <w:sz w:val="24"/>
        </w:rPr>
        <w:t xml:space="preserve"> </w:t>
      </w:r>
      <w:r>
        <w:rPr>
          <w:i/>
          <w:sz w:val="24"/>
        </w:rPr>
        <w:t>час</w:t>
      </w:r>
      <w:r>
        <w:rPr>
          <w:sz w:val="24"/>
        </w:rPr>
        <w:t>.)</w:t>
      </w:r>
    </w:p>
    <w:p w:rsidR="00D844BE" w:rsidRDefault="00D844BE">
      <w:pPr>
        <w:pStyle w:val="a3"/>
        <w:spacing w:before="5"/>
        <w:ind w:left="0"/>
      </w:pPr>
    </w:p>
    <w:p w:rsidR="00D844BE" w:rsidRDefault="00480C76">
      <w:pPr>
        <w:pStyle w:val="2"/>
        <w:ind w:left="1839" w:right="2050" w:hanging="44"/>
        <w:jc w:val="left"/>
      </w:pPr>
      <w:r>
        <w:t>СОДЕРЖАНИЕ, ОБЕСПЕЧИВАЮЩЕЕ ФОРМИРОВАНИЕ ЭТНОКУЛЬТУРОВЕДЧЕСКОЙ КОМПЕТЕНЦИИ (10 час.)</w:t>
      </w:r>
    </w:p>
    <w:p w:rsidR="00D844BE" w:rsidRDefault="00D844BE"/>
    <w:p w:rsidR="00D844BE" w:rsidRDefault="00480C76">
      <w:pPr>
        <w:pStyle w:val="a3"/>
        <w:spacing w:before="66"/>
        <w:ind w:right="723" w:firstLine="707"/>
        <w:jc w:val="both"/>
      </w:pPr>
      <w:r>
        <w:rPr>
          <w:i/>
        </w:rPr>
        <w:t xml:space="preserve">Этнокультуроведческая компетенция </w:t>
      </w:r>
      <w:r>
        <w:t>направлена на совершенствование представлений выпускника о неразрывности языка и этнической культуры. Выпускник владеет навыками разпознавания этнического своеобразия, отраженного в языковых единицах, понимания общего и специфичного на разных языках и культурах,  определения возможностей отражения языковой картины мира, необходимости сохранения и развития этнической культуры, представления о достижениях этнической культуры, об особенностях взаимовлияния культур и языков, о специфике би-и полилингвизма.</w:t>
      </w:r>
    </w:p>
    <w:p w:rsidR="00D844BE" w:rsidRDefault="00824D10" w:rsidP="00824D10">
      <w:pPr>
        <w:pStyle w:val="2"/>
        <w:tabs>
          <w:tab w:val="left" w:pos="4915"/>
        </w:tabs>
        <w:spacing w:before="5" w:line="274" w:lineRule="exact"/>
        <w:ind w:left="4914"/>
        <w:jc w:val="left"/>
      </w:pPr>
      <w:r>
        <w:rPr>
          <w:lang w:val="tt-RU"/>
        </w:rPr>
        <w:t>10</w:t>
      </w:r>
      <w:r w:rsidR="00480C76">
        <w:t>КЛАСС (5</w:t>
      </w:r>
      <w:r w:rsidR="00480C76">
        <w:rPr>
          <w:spacing w:val="-2"/>
        </w:rPr>
        <w:t xml:space="preserve"> </w:t>
      </w:r>
      <w:r w:rsidR="00480C76">
        <w:t>час.)</w:t>
      </w:r>
    </w:p>
    <w:p w:rsidR="00D844BE" w:rsidRDefault="00480C76">
      <w:pPr>
        <w:pStyle w:val="a4"/>
        <w:numPr>
          <w:ilvl w:val="0"/>
          <w:numId w:val="5"/>
        </w:numPr>
        <w:tabs>
          <w:tab w:val="left" w:pos="1269"/>
        </w:tabs>
        <w:spacing w:line="274" w:lineRule="exact"/>
        <w:ind w:hanging="241"/>
        <w:rPr>
          <w:i/>
          <w:sz w:val="24"/>
        </w:rPr>
      </w:pPr>
      <w:r>
        <w:rPr>
          <w:b/>
          <w:sz w:val="24"/>
        </w:rPr>
        <w:t xml:space="preserve">Язык и культура </w:t>
      </w:r>
      <w:r>
        <w:rPr>
          <w:i/>
          <w:sz w:val="24"/>
        </w:rPr>
        <w:t>(3 час.)</w:t>
      </w:r>
    </w:p>
    <w:p w:rsidR="00D844BE" w:rsidRDefault="00480C76">
      <w:pPr>
        <w:pStyle w:val="a3"/>
        <w:ind w:right="723" w:firstLine="566"/>
        <w:jc w:val="both"/>
      </w:pPr>
      <w:r>
        <w:t>Взаимосвязь языка, культуры и истории татарского народа. Лексика, обозначающая предметы и явления традиционного татарского быта; историзмы; фольклорная лексика и фразеология; татарские имена. Татарские пословицы и поговорки. Лексика, заимствованная из других языков, особенности ее освоения.</w:t>
      </w:r>
    </w:p>
    <w:p w:rsidR="00D844BE" w:rsidRDefault="00480C76">
      <w:pPr>
        <w:pStyle w:val="a4"/>
        <w:numPr>
          <w:ilvl w:val="0"/>
          <w:numId w:val="5"/>
        </w:numPr>
        <w:tabs>
          <w:tab w:val="left" w:pos="1269"/>
        </w:tabs>
        <w:spacing w:before="1"/>
        <w:ind w:hanging="241"/>
        <w:jc w:val="both"/>
        <w:rPr>
          <w:i/>
          <w:sz w:val="24"/>
        </w:rPr>
      </w:pPr>
      <w:r>
        <w:rPr>
          <w:b/>
          <w:sz w:val="24"/>
        </w:rPr>
        <w:t>Речевой этикет татарского языка</w:t>
      </w:r>
      <w:r>
        <w:rPr>
          <w:sz w:val="24"/>
        </w:rPr>
        <w:t xml:space="preserve">. </w:t>
      </w:r>
      <w:r>
        <w:rPr>
          <w:i/>
          <w:sz w:val="24"/>
        </w:rPr>
        <w:t>(2</w:t>
      </w:r>
      <w:r>
        <w:rPr>
          <w:i/>
          <w:spacing w:val="-2"/>
          <w:sz w:val="24"/>
        </w:rPr>
        <w:t xml:space="preserve"> </w:t>
      </w:r>
      <w:r>
        <w:rPr>
          <w:i/>
          <w:sz w:val="24"/>
        </w:rPr>
        <w:t>час.)</w:t>
      </w:r>
    </w:p>
    <w:p w:rsidR="00D844BE" w:rsidRDefault="00480C76">
      <w:pPr>
        <w:pStyle w:val="a3"/>
        <w:ind w:right="729" w:firstLine="566"/>
        <w:jc w:val="both"/>
      </w:pPr>
      <w:r>
        <w:t>Употребление соответствующих норм речевого этикета в зависимости от типа коммуникации.</w:t>
      </w:r>
    </w:p>
    <w:p w:rsidR="00D844BE" w:rsidRDefault="00824D10" w:rsidP="00824D10">
      <w:pPr>
        <w:pStyle w:val="2"/>
        <w:tabs>
          <w:tab w:val="left" w:pos="4915"/>
        </w:tabs>
        <w:spacing w:before="5" w:line="274" w:lineRule="exact"/>
        <w:ind w:left="4914"/>
      </w:pPr>
      <w:r>
        <w:rPr>
          <w:lang w:val="tt-RU"/>
        </w:rPr>
        <w:t>1</w:t>
      </w:r>
      <w:r w:rsidR="005803AB">
        <w:rPr>
          <w:lang w:val="tt-RU"/>
        </w:rPr>
        <w:t>1</w:t>
      </w:r>
      <w:r w:rsidR="00480C76">
        <w:t>КЛАСС (5</w:t>
      </w:r>
      <w:r w:rsidR="00480C76">
        <w:rPr>
          <w:spacing w:val="-2"/>
        </w:rPr>
        <w:t xml:space="preserve"> </w:t>
      </w:r>
      <w:r w:rsidR="00480C76">
        <w:t>час.)</w:t>
      </w:r>
    </w:p>
    <w:p w:rsidR="00D844BE" w:rsidRDefault="00480C76">
      <w:pPr>
        <w:pStyle w:val="a4"/>
        <w:numPr>
          <w:ilvl w:val="0"/>
          <w:numId w:val="4"/>
        </w:numPr>
        <w:tabs>
          <w:tab w:val="left" w:pos="1269"/>
        </w:tabs>
        <w:spacing w:line="274" w:lineRule="exact"/>
        <w:ind w:hanging="241"/>
        <w:rPr>
          <w:i/>
          <w:sz w:val="24"/>
        </w:rPr>
      </w:pPr>
      <w:r>
        <w:rPr>
          <w:b/>
          <w:sz w:val="24"/>
        </w:rPr>
        <w:t xml:space="preserve">Язык и культура </w:t>
      </w:r>
      <w:r>
        <w:rPr>
          <w:i/>
          <w:sz w:val="24"/>
        </w:rPr>
        <w:t>(3 час.)</w:t>
      </w:r>
    </w:p>
    <w:p w:rsidR="00D844BE" w:rsidRDefault="00480C76">
      <w:pPr>
        <w:pStyle w:val="a3"/>
        <w:ind w:right="734"/>
        <w:jc w:val="both"/>
      </w:pPr>
      <w:r>
        <w:t>Отражение в татарском языке материальной и духовной культуры татарского и других народов. Взаимообогащение языков как результат взаимодействия национальных культур. Основные понятия об этнонимах и топонимах татарского</w:t>
      </w:r>
      <w:r>
        <w:rPr>
          <w:spacing w:val="-7"/>
        </w:rPr>
        <w:t xml:space="preserve"> </w:t>
      </w:r>
      <w:r>
        <w:t>языка.</w:t>
      </w:r>
    </w:p>
    <w:p w:rsidR="00D844BE" w:rsidRDefault="00480C76">
      <w:pPr>
        <w:pStyle w:val="a4"/>
        <w:numPr>
          <w:ilvl w:val="0"/>
          <w:numId w:val="4"/>
        </w:numPr>
        <w:tabs>
          <w:tab w:val="left" w:pos="1269"/>
        </w:tabs>
        <w:ind w:hanging="241"/>
        <w:jc w:val="both"/>
        <w:rPr>
          <w:i/>
          <w:sz w:val="24"/>
        </w:rPr>
      </w:pPr>
      <w:r>
        <w:rPr>
          <w:b/>
          <w:sz w:val="24"/>
        </w:rPr>
        <w:t>Речевой этикет татарского языка</w:t>
      </w:r>
      <w:r>
        <w:rPr>
          <w:sz w:val="24"/>
        </w:rPr>
        <w:t xml:space="preserve">. </w:t>
      </w:r>
      <w:r>
        <w:rPr>
          <w:i/>
          <w:sz w:val="24"/>
        </w:rPr>
        <w:t>(2</w:t>
      </w:r>
      <w:r>
        <w:rPr>
          <w:i/>
          <w:spacing w:val="-13"/>
          <w:sz w:val="24"/>
        </w:rPr>
        <w:t xml:space="preserve"> </w:t>
      </w:r>
      <w:r>
        <w:rPr>
          <w:i/>
          <w:sz w:val="24"/>
        </w:rPr>
        <w:t>час.)</w:t>
      </w:r>
    </w:p>
    <w:p w:rsidR="00D844BE" w:rsidRDefault="00480C76">
      <w:pPr>
        <w:pStyle w:val="a3"/>
        <w:ind w:right="728"/>
        <w:jc w:val="both"/>
      </w:pPr>
      <w:r>
        <w:t>Особенности татарского речевого этикета. Лингвистический анализ текста, выявление в тексте языковых единиц с национально-культурным компонентом с помощью толкового, этимологического, фразеологического и т.д. словарей.</w:t>
      </w:r>
    </w:p>
    <w:p w:rsidR="00D844BE" w:rsidRDefault="00D844BE">
      <w:pPr>
        <w:pStyle w:val="a3"/>
        <w:spacing w:before="5"/>
        <w:ind w:left="0"/>
      </w:pPr>
    </w:p>
    <w:p w:rsidR="00D844BE" w:rsidRDefault="00480C76">
      <w:pPr>
        <w:pStyle w:val="2"/>
      </w:pPr>
      <w:r>
        <w:t>Пункт 2.1.4 заменить следующими элементами:</w:t>
      </w:r>
    </w:p>
    <w:p w:rsidR="00D844BE" w:rsidRDefault="00D844BE">
      <w:pPr>
        <w:pStyle w:val="a3"/>
        <w:ind w:left="0"/>
        <w:rPr>
          <w:b/>
        </w:rPr>
      </w:pPr>
    </w:p>
    <w:p w:rsidR="00D844BE" w:rsidRDefault="00480C76">
      <w:pPr>
        <w:spacing w:line="274" w:lineRule="exact"/>
        <w:ind w:left="1170"/>
        <w:jc w:val="both"/>
        <w:rPr>
          <w:b/>
          <w:sz w:val="24"/>
        </w:rPr>
      </w:pPr>
      <w:r>
        <w:rPr>
          <w:b/>
          <w:sz w:val="24"/>
        </w:rPr>
        <w:t>Раздел 1. Древнетюркская литература.</w:t>
      </w:r>
    </w:p>
    <w:p w:rsidR="00D844BE" w:rsidRDefault="00480C76">
      <w:pPr>
        <w:pStyle w:val="a3"/>
        <w:ind w:right="725" w:firstLine="707"/>
        <w:jc w:val="both"/>
      </w:pPr>
      <w:r>
        <w:t>Историко-литературные сведения о тюрках и предках татарв V-ХII вв. Древние тюркские государства, религиозные верования и письменность древних тюрков. Принятие булгарами (922) ислама. Тюрко-татары в контексте Восток и Запад. Этногенез казанских татар.</w:t>
      </w:r>
    </w:p>
    <w:p w:rsidR="00D844BE" w:rsidRDefault="00480C76">
      <w:pPr>
        <w:pStyle w:val="a3"/>
        <w:ind w:right="724" w:firstLine="707"/>
        <w:jc w:val="both"/>
      </w:pPr>
      <w:r>
        <w:t>Художественное наследие общетюркской эпохи: памятники рунического, уйгурского и арабского письма. Общие характеристики: целостный взгляд на мир; нерасчлененность автора и героя, человека и природы в целом; рассказывание событий прошлого и использование приема повтора наиболее значимых ситуаций; обращение к циклическому сюжету и представление бытия как единства противоположностей: Добра и Зла, Жизни и Смерти, Единства и Разбросанности и др.; принцип сопричастности и воспевание подвигов; склонность к нравоучению и другие свойства проявляются как на микроуровне высказывания, так и на макроуровне художественного целого.</w:t>
      </w:r>
    </w:p>
    <w:p w:rsidR="00D844BE" w:rsidRDefault="00480C76">
      <w:pPr>
        <w:pStyle w:val="a3"/>
        <w:ind w:right="726" w:firstLine="707"/>
        <w:jc w:val="both"/>
      </w:pPr>
      <w:r>
        <w:t>Орхоно-Енисейские памятники,отражение в них истории, верований, особенностей художественного мышления древних тюрков. Первый тюркский автор Йоллыг-Тегин, подписавший под текстами резвернутых эпитафий в честь Бильге-кагана и Кюль-тегина.</w:t>
      </w:r>
    </w:p>
    <w:p w:rsidR="00D844BE" w:rsidRDefault="00480C76">
      <w:pPr>
        <w:pStyle w:val="a3"/>
        <w:ind w:right="727" w:firstLine="707"/>
        <w:jc w:val="both"/>
      </w:pPr>
      <w:r>
        <w:t xml:space="preserve">«Диване лөгат эт-төрк» («Словарь тюркских наречий», 1072-1074) Махмуда Кашгари     –     один     из     источников      по      изучению      древнетюркского </w:t>
      </w:r>
      <w:r>
        <w:lastRenderedPageBreak/>
        <w:t>фольклора и письменной</w:t>
      </w:r>
      <w:r>
        <w:rPr>
          <w:spacing w:val="-4"/>
        </w:rPr>
        <w:t xml:space="preserve"> </w:t>
      </w:r>
      <w:r>
        <w:t>литературы.</w:t>
      </w:r>
    </w:p>
    <w:p w:rsidR="00D844BE" w:rsidRDefault="00480C76">
      <w:pPr>
        <w:pStyle w:val="a3"/>
        <w:tabs>
          <w:tab w:val="left" w:pos="2791"/>
          <w:tab w:val="left" w:pos="4156"/>
          <w:tab w:val="left" w:pos="6297"/>
          <w:tab w:val="left" w:pos="7841"/>
          <w:tab w:val="left" w:pos="9075"/>
        </w:tabs>
        <w:ind w:right="725" w:firstLine="707"/>
        <w:jc w:val="both"/>
      </w:pPr>
      <w:r>
        <w:t>«Котадгу</w:t>
      </w:r>
      <w:r>
        <w:tab/>
        <w:t>белек»</w:t>
      </w:r>
      <w:r>
        <w:tab/>
        <w:t>(«Благодатное</w:t>
      </w:r>
      <w:r>
        <w:tab/>
        <w:t>знание»,</w:t>
      </w:r>
      <w:r>
        <w:tab/>
        <w:t>1069)</w:t>
      </w:r>
      <w:r>
        <w:tab/>
        <w:t xml:space="preserve">Юсуфа Баласагунского   </w:t>
      </w:r>
      <w:r>
        <w:rPr>
          <w:b/>
        </w:rPr>
        <w:t xml:space="preserve">–   </w:t>
      </w:r>
      <w:r>
        <w:t>первая   классическая   поэма   тюркских   народов.   Основные образы, гуманистическое содержание произведения и его связь с ренессансной литературой</w:t>
      </w:r>
      <w:r>
        <w:rPr>
          <w:spacing w:val="-1"/>
        </w:rPr>
        <w:t xml:space="preserve"> </w:t>
      </w:r>
      <w:r>
        <w:t>Востока.</w:t>
      </w:r>
    </w:p>
    <w:p w:rsidR="00480445" w:rsidRDefault="00480445">
      <w:pPr>
        <w:jc w:val="both"/>
      </w:pPr>
    </w:p>
    <w:p w:rsidR="00D844BE" w:rsidRDefault="00480C76">
      <w:pPr>
        <w:pStyle w:val="a3"/>
        <w:spacing w:before="66"/>
        <w:ind w:right="726" w:firstLine="707"/>
        <w:jc w:val="both"/>
      </w:pPr>
      <w:r>
        <w:t>Тюркские поэты-суфии XII века Ахмед Ясави и Сулейман Бакыргани</w:t>
      </w:r>
      <w:r>
        <w:rPr>
          <w:b/>
        </w:rPr>
        <w:t xml:space="preserve">. </w:t>
      </w:r>
      <w:r>
        <w:t>Краткая характеристика суфийских стихов, включенных в «Диване хикмәт» («Сборник мудрости») Ясави и «Бакырган китабы»(«Книгу Бакырган»).</w:t>
      </w:r>
    </w:p>
    <w:p w:rsidR="00D844BE" w:rsidRDefault="00480C76">
      <w:pPr>
        <w:pStyle w:val="2"/>
        <w:spacing w:before="5" w:line="274" w:lineRule="exact"/>
      </w:pPr>
      <w:r>
        <w:t>Раздел 2. Средневековая татарская литература.</w:t>
      </w:r>
    </w:p>
    <w:p w:rsidR="00D844BE" w:rsidRDefault="00480C76">
      <w:pPr>
        <w:pStyle w:val="a3"/>
        <w:ind w:right="728" w:firstLine="707"/>
        <w:jc w:val="both"/>
      </w:pPr>
      <w:r>
        <w:t>Период традиционализма и следования канону.Образцом устойчивых норм и правил создания художественных произведений для тюрко–татарских художников слова является арабская и персидская литература.</w:t>
      </w:r>
    </w:p>
    <w:p w:rsidR="00D844BE" w:rsidRDefault="00480C76">
      <w:pPr>
        <w:pStyle w:val="a3"/>
        <w:ind w:right="733" w:firstLine="707"/>
        <w:jc w:val="both"/>
      </w:pPr>
      <w:r>
        <w:t>Основные тенденции и этапы развития татарской литературы в Средневековье, генезис литературного творчества, соотнесенность татарской литературы с историческим процессом, закономерности ее эволюции.</w:t>
      </w:r>
    </w:p>
    <w:p w:rsidR="00D844BE" w:rsidRDefault="00480C76">
      <w:pPr>
        <w:pStyle w:val="a4"/>
        <w:numPr>
          <w:ilvl w:val="1"/>
          <w:numId w:val="4"/>
        </w:numPr>
        <w:tabs>
          <w:tab w:val="left" w:pos="1530"/>
        </w:tabs>
        <w:jc w:val="both"/>
        <w:rPr>
          <w:i/>
          <w:sz w:val="24"/>
        </w:rPr>
      </w:pPr>
      <w:r>
        <w:rPr>
          <w:i/>
          <w:sz w:val="24"/>
        </w:rPr>
        <w:t>Булгаро-татарская литература (XII- первая пол.ХIII</w:t>
      </w:r>
      <w:r>
        <w:rPr>
          <w:i/>
          <w:spacing w:val="-2"/>
          <w:sz w:val="24"/>
        </w:rPr>
        <w:t xml:space="preserve"> </w:t>
      </w:r>
      <w:r>
        <w:rPr>
          <w:i/>
          <w:sz w:val="24"/>
        </w:rPr>
        <w:t>вв.)</w:t>
      </w:r>
    </w:p>
    <w:p w:rsidR="00D844BE" w:rsidRDefault="00480C76">
      <w:pPr>
        <w:pStyle w:val="a3"/>
        <w:ind w:right="717" w:firstLine="707"/>
        <w:jc w:val="both"/>
      </w:pPr>
      <w:r>
        <w:rPr>
          <w:spacing w:val="-9"/>
        </w:rPr>
        <w:t xml:space="preserve">Развитие литературы </w:t>
      </w:r>
      <w:r>
        <w:rPr>
          <w:spacing w:val="-7"/>
        </w:rPr>
        <w:t xml:space="preserve">под </w:t>
      </w:r>
      <w:r>
        <w:rPr>
          <w:spacing w:val="-9"/>
        </w:rPr>
        <w:t xml:space="preserve">сильным влиянием арабо-персидской мусульманской культуры. </w:t>
      </w:r>
      <w:r>
        <w:rPr>
          <w:spacing w:val="-8"/>
        </w:rPr>
        <w:t xml:space="preserve">Ходжа Ахмед </w:t>
      </w:r>
      <w:r>
        <w:rPr>
          <w:spacing w:val="-9"/>
        </w:rPr>
        <w:t xml:space="preserve">ал-Булгари, </w:t>
      </w:r>
      <w:r>
        <w:rPr>
          <w:spacing w:val="-7"/>
        </w:rPr>
        <w:t xml:space="preserve">его </w:t>
      </w:r>
      <w:r>
        <w:rPr>
          <w:spacing w:val="-8"/>
        </w:rPr>
        <w:t xml:space="preserve">книги </w:t>
      </w:r>
      <w:r>
        <w:t xml:space="preserve">«Тарикать эл–болгария» («Суфийский путь </w:t>
      </w:r>
      <w:r>
        <w:rPr>
          <w:spacing w:val="20"/>
        </w:rPr>
        <w:t xml:space="preserve"> </w:t>
      </w:r>
      <w:r>
        <w:t>Булгарии»),</w:t>
      </w:r>
    </w:p>
    <w:p w:rsidR="00D844BE" w:rsidRDefault="00480C76">
      <w:pPr>
        <w:pStyle w:val="a3"/>
        <w:ind w:right="727"/>
        <w:jc w:val="both"/>
      </w:pPr>
      <w:r>
        <w:rPr>
          <w:spacing w:val="-9"/>
        </w:rPr>
        <w:t xml:space="preserve">«Ал-фаваид» («Пользы нравоучения»), «Ал-Джамиг» </w:t>
      </w:r>
      <w:r>
        <w:rPr>
          <w:spacing w:val="-10"/>
        </w:rPr>
        <w:t xml:space="preserve">(«Всеобъемлющий»). </w:t>
      </w:r>
      <w:r>
        <w:t>Писатель и ученый Дауд  Сувари  Саксини, книга  дидактико-назидательного характера  на  персидском</w:t>
      </w:r>
      <w:r>
        <w:rPr>
          <w:spacing w:val="-11"/>
        </w:rPr>
        <w:t xml:space="preserve"> </w:t>
      </w:r>
      <w:r>
        <w:t>языке</w:t>
      </w:r>
    </w:p>
    <w:p w:rsidR="00D844BE" w:rsidRDefault="00480C76">
      <w:pPr>
        <w:pStyle w:val="a3"/>
        <w:ind w:right="727"/>
        <w:jc w:val="both"/>
      </w:pPr>
      <w:r>
        <w:t xml:space="preserve">«Бахджат ал-энвар мин хакикат ал-асрар» («Красота лучей из истины тайн»). Труд по медицине «Ат-тирйак» («Большое противоядие», 1220-1221) Таджеддина Булгари. Ученый, историк Ягкуб ибн Нугман, «История Булгара». Знаковое произведение периода Булгарского государства  –  романтическаяпоэма  Кул Гали  (ок.1183-между 1233 и  </w:t>
      </w:r>
      <w:r>
        <w:rPr>
          <w:spacing w:val="23"/>
        </w:rPr>
        <w:t xml:space="preserve"> </w:t>
      </w:r>
      <w:r>
        <w:t>1240)</w:t>
      </w:r>
    </w:p>
    <w:p w:rsidR="00D844BE" w:rsidRDefault="00480C76">
      <w:pPr>
        <w:pStyle w:val="a3"/>
        <w:jc w:val="both"/>
      </w:pPr>
      <w:r>
        <w:t>«Кыйссаи Йосыф» («Сказание о Йусуфе», 1233).</w:t>
      </w:r>
    </w:p>
    <w:p w:rsidR="00D844BE" w:rsidRDefault="00480C76">
      <w:pPr>
        <w:pStyle w:val="a4"/>
        <w:numPr>
          <w:ilvl w:val="1"/>
          <w:numId w:val="4"/>
        </w:numPr>
        <w:tabs>
          <w:tab w:val="left" w:pos="1410"/>
        </w:tabs>
        <w:ind w:left="1410" w:hanging="240"/>
        <w:jc w:val="both"/>
        <w:rPr>
          <w:i/>
          <w:sz w:val="24"/>
        </w:rPr>
      </w:pPr>
      <w:r>
        <w:rPr>
          <w:i/>
          <w:sz w:val="24"/>
        </w:rPr>
        <w:t>Татарская литература эпохи Золотой Орды (вторая пол.XIII-первая пол.XV</w:t>
      </w:r>
      <w:r>
        <w:rPr>
          <w:i/>
          <w:spacing w:val="-12"/>
          <w:sz w:val="24"/>
        </w:rPr>
        <w:t xml:space="preserve"> </w:t>
      </w:r>
      <w:r>
        <w:rPr>
          <w:i/>
          <w:sz w:val="24"/>
        </w:rPr>
        <w:t>вв.)</w:t>
      </w:r>
    </w:p>
    <w:p w:rsidR="00D844BE" w:rsidRDefault="00480C76">
      <w:pPr>
        <w:pStyle w:val="a3"/>
        <w:ind w:right="722" w:firstLine="707"/>
        <w:jc w:val="both"/>
      </w:pPr>
      <w:r>
        <w:t xml:space="preserve">История и культура Золотой Орды. </w:t>
      </w:r>
      <w:r>
        <w:rPr>
          <w:spacing w:val="-3"/>
        </w:rPr>
        <w:t xml:space="preserve">ТворчествоКутба </w:t>
      </w:r>
      <w:r>
        <w:t xml:space="preserve">«Хөсрәү вә Ширин»  </w:t>
      </w:r>
      <w:r>
        <w:rPr>
          <w:spacing w:val="5"/>
        </w:rPr>
        <w:t xml:space="preserve">(«Хосров </w:t>
      </w:r>
      <w:r>
        <w:t xml:space="preserve">и </w:t>
      </w:r>
      <w:r>
        <w:rPr>
          <w:spacing w:val="5"/>
        </w:rPr>
        <w:t xml:space="preserve">Ширин», 1342), </w:t>
      </w:r>
      <w:r>
        <w:t xml:space="preserve">Саифа Сараи «Гөлстан бит-төрки» </w:t>
      </w:r>
      <w:r>
        <w:rPr>
          <w:spacing w:val="6"/>
        </w:rPr>
        <w:t xml:space="preserve">(«Гулистан </w:t>
      </w:r>
      <w:r>
        <w:rPr>
          <w:spacing w:val="5"/>
        </w:rPr>
        <w:t xml:space="preserve">бит-тюрки», 1391), </w:t>
      </w:r>
      <w:r>
        <w:t>Хорезми «Мәхәббәтнамә» («Книга любви», 1353) как основа художественного наследия данного периода. Прославление божественного промысла составляет концептуальную стержень произведений, обогащенных информативным материалом философского, космогонического, этического характера. Поиск героями истины приводит их к пониманию основ мироздания, смысла жизни, законов мусульманского миропонимания.</w:t>
      </w:r>
    </w:p>
    <w:p w:rsidR="00D844BE" w:rsidRDefault="00480C76">
      <w:pPr>
        <w:pStyle w:val="a3"/>
        <w:ind w:right="724" w:firstLine="707"/>
        <w:jc w:val="both"/>
      </w:pPr>
      <w:r>
        <w:t>Религиозно-суфийское направление в тюрко-татарской литературе: «Кыйссас әл- әнбия»(«История пророков», 1310) Рабгузи, «Нәһҗ әл-фәрадис» («Путь в рай»,1358) Махмуда Булгари. Контаминация религиозно–этических учений с художественной формой его воплощения. Каноничность композиции: та или иная мысль религиозного или морально-этического содержания иллюстрируется затем в рассказе судьбами героев, их отношениями. Большинство сюжетов заимствованы из арабских и персидских источников. Представление жизни как пересечение двух временных отрезков: быстротечной земной и вечной</w:t>
      </w:r>
      <w:r>
        <w:rPr>
          <w:spacing w:val="-5"/>
        </w:rPr>
        <w:t xml:space="preserve"> </w:t>
      </w:r>
      <w:r>
        <w:t>потусторонней.</w:t>
      </w:r>
    </w:p>
    <w:p w:rsidR="00D844BE" w:rsidRDefault="00480C76">
      <w:pPr>
        <w:pStyle w:val="a3"/>
        <w:ind w:right="735" w:firstLine="707"/>
        <w:jc w:val="both"/>
      </w:pPr>
      <w:r>
        <w:t>Отражение распада Золотой Орды в фольклорном эпосе «Идегей»(первая пол.XVв.). Художественные особенности дастана.</w:t>
      </w:r>
    </w:p>
    <w:p w:rsidR="00D844BE" w:rsidRDefault="00480C76">
      <w:pPr>
        <w:ind w:left="462" w:right="722" w:firstLine="707"/>
        <w:jc w:val="both"/>
        <w:rPr>
          <w:i/>
          <w:sz w:val="24"/>
        </w:rPr>
      </w:pPr>
      <w:r>
        <w:rPr>
          <w:i/>
          <w:sz w:val="24"/>
        </w:rPr>
        <w:t>2.  Татарская литература периода Казанского  ханства  (вторая  пол.  ХV  – первая пол. ХVI</w:t>
      </w:r>
      <w:r>
        <w:rPr>
          <w:i/>
          <w:spacing w:val="-2"/>
          <w:sz w:val="24"/>
        </w:rPr>
        <w:t xml:space="preserve"> </w:t>
      </w:r>
      <w:r>
        <w:rPr>
          <w:i/>
          <w:sz w:val="24"/>
        </w:rPr>
        <w:t>вв.)</w:t>
      </w:r>
    </w:p>
    <w:p w:rsidR="00D844BE" w:rsidRDefault="00480C76">
      <w:pPr>
        <w:pStyle w:val="a3"/>
        <w:ind w:right="722" w:firstLine="707"/>
        <w:jc w:val="both"/>
      </w:pPr>
      <w:r>
        <w:t>Общая характеристика татарской литературы эпохи Казанского ханства – начального периода собственно национальной литературы (Мухаммед Амин, Кул Шариф, Умми Камал). Гуманистическая дидактика поэм «Төхфәи мәрдан» («Дар мужей») и</w:t>
      </w:r>
    </w:p>
    <w:p w:rsidR="00D844BE" w:rsidRDefault="00480C76">
      <w:pPr>
        <w:pStyle w:val="a3"/>
        <w:ind w:right="728"/>
        <w:jc w:val="both"/>
      </w:pPr>
      <w:r>
        <w:t>«Нуры содур» («Свет сердец») поэта Мухаммедьяра. Основные суфийские мотивы в творчестве поэтов времен Казанского ханства.</w:t>
      </w:r>
    </w:p>
    <w:p w:rsidR="00D844BE" w:rsidRDefault="00480C76">
      <w:pPr>
        <w:spacing w:before="1"/>
        <w:ind w:left="462" w:right="726" w:firstLine="707"/>
        <w:jc w:val="both"/>
        <w:rPr>
          <w:i/>
          <w:sz w:val="24"/>
        </w:rPr>
      </w:pPr>
      <w:r>
        <w:rPr>
          <w:i/>
          <w:sz w:val="24"/>
        </w:rPr>
        <w:lastRenderedPageBreak/>
        <w:t>4. Татарская литература позднего Средневековья (вторая пол.XVI-первая треть XIXвеков)</w:t>
      </w:r>
    </w:p>
    <w:p w:rsidR="00D844BE" w:rsidRDefault="00480C76" w:rsidP="001E28F1">
      <w:pPr>
        <w:pStyle w:val="a3"/>
        <w:ind w:right="725" w:firstLine="707"/>
        <w:jc w:val="both"/>
      </w:pPr>
      <w:r>
        <w:t xml:space="preserve">Присоединение Казанского ханства к русскому государству (1552). Появление в литературе исторических хроник и героических повествований. Отражение кризисного состояния татарского общества в хикметах – философских изречениях Мэвла Колый. Обращение поэта к трагическим конфликтам, осмысленным в духе </w:t>
      </w:r>
      <w:proofErr w:type="gramStart"/>
      <w:r>
        <w:t>гуманистической</w:t>
      </w:r>
      <w:proofErr w:type="gramEnd"/>
      <w:r>
        <w:t xml:space="preserve"> и</w:t>
      </w:r>
    </w:p>
    <w:p w:rsidR="00D844BE" w:rsidRDefault="00480C76">
      <w:pPr>
        <w:pStyle w:val="a3"/>
        <w:spacing w:before="66"/>
        <w:ind w:right="724"/>
        <w:jc w:val="both"/>
      </w:pPr>
      <w:r>
        <w:t>религиозно-суфийской литературы. Трансформация стиля суфийских произведений в творчестве М. Колыя: параллель суфий – совершенный человек (аль–инсан аль–камиль); особенность субъектно-объектной организации стихов.</w:t>
      </w:r>
    </w:p>
    <w:p w:rsidR="00D844BE" w:rsidRDefault="00480C76">
      <w:pPr>
        <w:pStyle w:val="a3"/>
        <w:spacing w:before="1"/>
        <w:ind w:right="724" w:firstLine="707"/>
        <w:jc w:val="both"/>
      </w:pPr>
      <w:r>
        <w:t>Сдвиг в сторону развития светской литературы с начала ХVIII в.: активизация интереса к истории своего народа, к изучению памятников духовной и материальной культуры. Жанр очерка об исторических событиях: «Гарызнамә» («Записки опротестования» или «Письмо к царице») Батырши, комментарии  Рахимкула Абубекирова к оде Габдулманнана Муслюмова, «Казан алыну хикәяте» («Сказ о завоевании Казани»). Жизненная простота, бытовой разговорной язык, при помощи чего описываются каждодневные бытовые ситуации в творчестве Габди. Упрощение жанра назидания. Формирование жанра саяхатнаме (Исмагил Бекмухаммедов о путешествии в Индию в 1751 г.), его разновидности – хаджнаме, путевых записок, рассказывающих о паломничестве в</w:t>
      </w:r>
      <w:r>
        <w:rPr>
          <w:spacing w:val="-4"/>
        </w:rPr>
        <w:t xml:space="preserve"> </w:t>
      </w:r>
      <w:r>
        <w:t>Мекку.</w:t>
      </w:r>
    </w:p>
    <w:p w:rsidR="00D844BE" w:rsidRDefault="00480C76">
      <w:pPr>
        <w:pStyle w:val="a3"/>
        <w:ind w:right="730" w:firstLine="707"/>
        <w:jc w:val="both"/>
      </w:pPr>
      <w:r>
        <w:t>Религиозное реформаторство: Таджеддин Ялчыгул (1768-1838), Габденнаср Курсави (1776-1812).</w:t>
      </w:r>
    </w:p>
    <w:p w:rsidR="00D844BE" w:rsidRDefault="00480C76">
      <w:pPr>
        <w:pStyle w:val="a3"/>
        <w:ind w:right="726" w:firstLine="707"/>
        <w:jc w:val="both"/>
      </w:pPr>
      <w:r>
        <w:t>Творчество Г. Утыз Имяни (1754-1834) как переходное явление от затянувшегося Средневековья к эпохе просвещения. Трактовка этико-эстетических проблем прекрасного, разума и знания, души и тела через призму исламского фундаментализма, основанного на Коране.</w:t>
      </w:r>
    </w:p>
    <w:p w:rsidR="00D844BE" w:rsidRDefault="00480C76">
      <w:pPr>
        <w:pStyle w:val="2"/>
        <w:spacing w:before="5" w:line="274" w:lineRule="exact"/>
      </w:pPr>
      <w:r>
        <w:t>Раздел 3. Татарская литература XIX века.</w:t>
      </w:r>
    </w:p>
    <w:p w:rsidR="00D844BE" w:rsidRDefault="00480C76">
      <w:pPr>
        <w:pStyle w:val="a3"/>
        <w:ind w:right="725" w:firstLine="707"/>
        <w:jc w:val="both"/>
      </w:pPr>
      <w:r>
        <w:t xml:space="preserve">Особенности  общественной  и  культурной  жизни  татар  в  XIX   веке.   Появление просветительской идеологии, новых жанровых и стилевых структур, которые стали основой для становления татарской светской национальной культуры ХХ </w:t>
      </w:r>
      <w:r>
        <w:rPr>
          <w:spacing w:val="3"/>
        </w:rPr>
        <w:t xml:space="preserve">в. </w:t>
      </w:r>
      <w:r>
        <w:t>Трансформация традиций средневековой религиозно-дидактической и суфийской литературы.</w:t>
      </w:r>
    </w:p>
    <w:p w:rsidR="00D844BE" w:rsidRDefault="00480C76">
      <w:pPr>
        <w:pStyle w:val="a3"/>
        <w:ind w:right="722" w:firstLine="707"/>
        <w:jc w:val="both"/>
      </w:pPr>
      <w:r>
        <w:t xml:space="preserve">Использование в новых условиях традиций средневековой религиозно- дидактической и суфийской литературы в творчестве поэтов А. Каргалый, Х. Салихова, Ш. Заки, Г. Чокрый и др. Романтические поэмы-сказания Бахави </w:t>
      </w:r>
      <w:r>
        <w:rPr>
          <w:spacing w:val="-3"/>
        </w:rPr>
        <w:t xml:space="preserve">«Бүз </w:t>
      </w:r>
      <w:r>
        <w:t>егет» («Буз джигит»), Ахмета Уразаева Курмаши «Таһир и Зөһрә» («Тахир и</w:t>
      </w:r>
      <w:r>
        <w:rPr>
          <w:spacing w:val="-11"/>
        </w:rPr>
        <w:t xml:space="preserve"> </w:t>
      </w:r>
      <w:r>
        <w:t>Зухра»).</w:t>
      </w:r>
    </w:p>
    <w:p w:rsidR="00D844BE" w:rsidRDefault="00480C76">
      <w:pPr>
        <w:pStyle w:val="a3"/>
        <w:ind w:right="725" w:firstLine="707"/>
        <w:jc w:val="both"/>
      </w:pPr>
      <w:r>
        <w:t>Просветительское движение у татар. Просветительская деятельность Г. Курсави, И. Хальфина, К. Насыри, Ш. Марджани, Х. Фаизханова, И. Гаспринского и др.</w:t>
      </w:r>
    </w:p>
    <w:p w:rsidR="00D844BE" w:rsidRDefault="00480C76">
      <w:pPr>
        <w:pStyle w:val="a3"/>
        <w:ind w:right="725" w:firstLine="707"/>
        <w:jc w:val="both"/>
      </w:pPr>
      <w:r>
        <w:t>Научная и литературная деятельность Каюма Насыри(1825-1902). Традиции восточной обрамленной повести в сказаниях «Әбугалисина» («Ибн Сина») и «Кырык вәзир турында» («О сорока везирях»). Культ разума, любовные мотивы в новеллах К. Насыри.</w:t>
      </w:r>
    </w:p>
    <w:p w:rsidR="00D844BE" w:rsidRDefault="00480C76">
      <w:pPr>
        <w:pStyle w:val="a3"/>
        <w:ind w:right="722" w:firstLine="707"/>
        <w:jc w:val="both"/>
      </w:pPr>
      <w:r>
        <w:t>Становление реалистической поэзии в творчестве Акмуллы (1831-1895), Якова Емельянова (1848-1898) и др. Критика ими конкретных носителей зла. Обращение к народному языку и изобразительным средствам фольклора.</w:t>
      </w:r>
    </w:p>
    <w:p w:rsidR="00D844BE" w:rsidRDefault="00480C76">
      <w:pPr>
        <w:pStyle w:val="a3"/>
        <w:ind w:right="728" w:firstLine="707"/>
        <w:jc w:val="both"/>
      </w:pPr>
      <w:r>
        <w:rPr>
          <w:spacing w:val="3"/>
        </w:rPr>
        <w:t xml:space="preserve">Габделжаббар Кандалый </w:t>
      </w:r>
      <w:r>
        <w:rPr>
          <w:spacing w:val="2"/>
        </w:rPr>
        <w:t xml:space="preserve">(1797-1860) </w:t>
      </w:r>
      <w:r>
        <w:t>– один из своеобразных поэтов данной эпохи, чье творчество оказало влияние на зарождение и развитие татарской просветительской</w:t>
      </w:r>
      <w:r>
        <w:rPr>
          <w:spacing w:val="-1"/>
        </w:rPr>
        <w:t xml:space="preserve"> </w:t>
      </w:r>
      <w:r>
        <w:t>литературы.</w:t>
      </w:r>
    </w:p>
    <w:p w:rsidR="00D844BE" w:rsidRDefault="00480C76">
      <w:pPr>
        <w:pStyle w:val="a3"/>
        <w:ind w:right="721" w:firstLine="707"/>
        <w:jc w:val="both"/>
      </w:pPr>
      <w:r>
        <w:t>Становление татарской реалистической прозы. Национальный колорит в прозе Мусы Акъегетзаде(1864-1923) и Захира Бигиева (1870-1902). Традиции русской классической литературы в изображении женских характеров. «Меңнәр, яки гүзәл кыз Хәдичә»(«Тысячи, или красавица Хадича», 1887) – первый роман европейского типа в истории татарской литературы.</w:t>
      </w:r>
    </w:p>
    <w:p w:rsidR="00D844BE" w:rsidRDefault="00480C76">
      <w:pPr>
        <w:pStyle w:val="a3"/>
        <w:ind w:right="727" w:firstLine="707"/>
        <w:jc w:val="both"/>
      </w:pPr>
      <w:r>
        <w:lastRenderedPageBreak/>
        <w:t>Проза Закира Хади (1863-1933) и Шакира Мухаммедова (1865-1923) как переходное явление от просветительского реализма к критическому. Рассказы З.Хади на тему эмансипации татарской</w:t>
      </w:r>
      <w:r>
        <w:rPr>
          <w:spacing w:val="-6"/>
        </w:rPr>
        <w:t xml:space="preserve"> </w:t>
      </w:r>
      <w:r>
        <w:t>женщины.</w:t>
      </w:r>
    </w:p>
    <w:p w:rsidR="00D844BE" w:rsidRDefault="00480C76">
      <w:pPr>
        <w:pStyle w:val="a3"/>
        <w:ind w:right="725" w:firstLine="707"/>
        <w:jc w:val="both"/>
      </w:pPr>
      <w:r>
        <w:t>Сатирическое изображение купцов в рассказах Шакира Мухаммедова(1865-1923). Разоблачение ложного патриотизма татарских богачей в повести «Япон сугышы яки Батыргали агай» («Японская война или Господин Батыргали»). Актуальность таких тем</w:t>
      </w:r>
    </w:p>
    <w:p w:rsidR="00D844BE" w:rsidRDefault="00D844BE">
      <w:pPr>
        <w:jc w:val="both"/>
      </w:pPr>
    </w:p>
    <w:p w:rsidR="00D844BE" w:rsidRDefault="00480C76">
      <w:pPr>
        <w:pStyle w:val="a3"/>
        <w:spacing w:before="66"/>
        <w:ind w:right="724"/>
        <w:jc w:val="both"/>
      </w:pPr>
      <w:r>
        <w:t>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w:t>
      </w:r>
      <w:proofErr w:type="gramStart"/>
      <w:r>
        <w:t>кт в пр</w:t>
      </w:r>
      <w:proofErr w:type="gramEnd"/>
      <w:r>
        <w:t>оизведениях.</w:t>
      </w:r>
    </w:p>
    <w:p w:rsidR="00D844BE" w:rsidRDefault="00480C76">
      <w:pPr>
        <w:pStyle w:val="a3"/>
        <w:spacing w:before="1"/>
        <w:ind w:right="729" w:firstLine="707"/>
        <w:jc w:val="both"/>
      </w:pPr>
      <w:r>
        <w:t>Развитие жанра саяхатнамэ, проявление в нем просветительских взглядов авторов, критики невежества и отсталости, старой системы обучения, положения женщин в обществе, и призыва к просвещению нации, возвышению ее до вершин европейской цивилизации, овладения европейской культурой.</w:t>
      </w:r>
    </w:p>
    <w:p w:rsidR="00D844BE" w:rsidRDefault="00480C76">
      <w:pPr>
        <w:spacing w:before="5" w:line="266" w:lineRule="exact"/>
        <w:ind w:left="1170"/>
        <w:jc w:val="both"/>
        <w:rPr>
          <w:rFonts w:ascii="Calibri" w:hAnsi="Calibri"/>
          <w:b/>
        </w:rPr>
      </w:pPr>
      <w:r>
        <w:rPr>
          <w:rFonts w:ascii="Calibri" w:hAnsi="Calibri"/>
          <w:b/>
        </w:rPr>
        <w:t>Раздел 4. Татарская литература начала XX века.</w:t>
      </w:r>
    </w:p>
    <w:p w:rsidR="00D844BE" w:rsidRDefault="00480C76">
      <w:pPr>
        <w:spacing w:line="274" w:lineRule="exact"/>
        <w:ind w:left="1170"/>
        <w:jc w:val="both"/>
        <w:rPr>
          <w:sz w:val="24"/>
        </w:rPr>
      </w:pPr>
      <w:r>
        <w:rPr>
          <w:i/>
          <w:sz w:val="24"/>
        </w:rPr>
        <w:t>Культурно-общественная и литературная ситуация в начале ХХ века</w:t>
      </w:r>
      <w:r>
        <w:rPr>
          <w:sz w:val="24"/>
        </w:rPr>
        <w:t>.</w:t>
      </w:r>
    </w:p>
    <w:p w:rsidR="00D844BE" w:rsidRDefault="00480C76">
      <w:pPr>
        <w:pStyle w:val="a3"/>
        <w:ind w:right="732" w:firstLine="707"/>
        <w:jc w:val="both"/>
      </w:pPr>
      <w:r>
        <w:t>Трансформация эстетической, общественной мысли у татар. Синтез восточных и западных традиций в литературе. Плюрализм художественных поисков, литературных направлений, течений, стилей, приемов и т.д.</w:t>
      </w:r>
    </w:p>
    <w:p w:rsidR="00D844BE" w:rsidRDefault="00480C76">
      <w:pPr>
        <w:pStyle w:val="a3"/>
        <w:ind w:right="727" w:firstLine="707"/>
        <w:jc w:val="both"/>
      </w:pPr>
      <w:r>
        <w:t>Ведущие художественные методы – реализм и романтизм европейского типа, достигающие завершенности во всех жанрах литературы. Формирование критического реализма в творчестве Г. Исхаки, Ф. Амирхана, Г. Камала, Г. Тукая, М. Гафури, Н. Думави. Утверждение романтизма в творчестве С. Рамеева, Дардменда, С. Сунчаляя, Ш. Бабича, Г. Ибрагимова, С. Джаляля, М. Файзи и др. Соотнесенность реализма и романтизма в татарской литературе начала XX века с различными модернистскими течениями, стилем, приемами – символизмом, импрессионизмом, экспрессионизмом, экзистенциализмом. Установка на</w:t>
      </w:r>
      <w:r>
        <w:rPr>
          <w:spacing w:val="-3"/>
        </w:rPr>
        <w:t xml:space="preserve"> </w:t>
      </w:r>
      <w:r>
        <w:t>психологизм.</w:t>
      </w:r>
    </w:p>
    <w:p w:rsidR="00D844BE" w:rsidRDefault="00480C76">
      <w:pPr>
        <w:ind w:left="1170"/>
        <w:jc w:val="both"/>
        <w:rPr>
          <w:sz w:val="24"/>
        </w:rPr>
      </w:pPr>
      <w:r>
        <w:rPr>
          <w:i/>
          <w:sz w:val="24"/>
        </w:rPr>
        <w:t>Татарская поэзия начала ХХ века</w:t>
      </w:r>
      <w:r>
        <w:rPr>
          <w:sz w:val="24"/>
        </w:rPr>
        <w:t>.</w:t>
      </w:r>
    </w:p>
    <w:p w:rsidR="00D844BE" w:rsidRDefault="00480C76">
      <w:pPr>
        <w:pStyle w:val="a3"/>
        <w:ind w:right="729" w:firstLine="707"/>
        <w:jc w:val="both"/>
      </w:pPr>
      <w:r>
        <w:t>Габдулла Тукай (1886-1913) – выдающийся татарский поэт, лирик и сатирик, публицист и литературный критик. Традиции средневековой восточной литературы в поэзии и прозе Тукая. Переводы басен Крылова.</w:t>
      </w:r>
    </w:p>
    <w:p w:rsidR="00D844BE" w:rsidRDefault="00480C76">
      <w:pPr>
        <w:pStyle w:val="a3"/>
        <w:spacing w:before="1"/>
        <w:ind w:right="726" w:firstLine="707"/>
        <w:jc w:val="both"/>
      </w:pPr>
      <w:r>
        <w:t>Уральский и Казанский периоды творчества Г. Тукая. Утверждение идеалов национально-освободительного движения, призыв к борьбе против феодальных пережитков в произведениях: «Хөррият хакында» («О свободе»), «Сәрләүхәсез» («Без названия»), «Сорыкортларга» («Паразитам»), «Государственная Думага» («Государственной думе»), «Милләтә» («Националист»), «Көзге җилләр» («Осенние ветры»). Особенности отражения в них социальных мотивов. Тукай – сатирик («Мөридләр каберстаныннан бер аваз» («Голос с кладбища мюридов»), «Ишан»(«Ишан») и др.). Сатирическая поэма Тукая «Печән базары, яхуд яңа Кисекбаш»(«Сенной базар, или Новый Кисекбаш») и традиции</w:t>
      </w:r>
      <w:r>
        <w:rPr>
          <w:spacing w:val="-2"/>
        </w:rPr>
        <w:t xml:space="preserve"> </w:t>
      </w:r>
      <w:r>
        <w:t>назира.</w:t>
      </w:r>
    </w:p>
    <w:p w:rsidR="00D844BE" w:rsidRDefault="00480C76">
      <w:pPr>
        <w:pStyle w:val="a3"/>
        <w:ind w:right="732" w:firstLine="707"/>
        <w:jc w:val="both"/>
      </w:pPr>
      <w:r>
        <w:t xml:space="preserve">Выражение утраченных надежд и веры в светлое будущее татарского народа в стихотворениях   «Китмибез»   («Не   уйдем»),   «Өзелгән   өмид»   («Разбитая  </w:t>
      </w:r>
      <w:r>
        <w:rPr>
          <w:spacing w:val="1"/>
        </w:rPr>
        <w:t xml:space="preserve"> </w:t>
      </w:r>
      <w:r>
        <w:t>надежда»),</w:t>
      </w:r>
    </w:p>
    <w:p w:rsidR="00D844BE" w:rsidRDefault="00480C76">
      <w:pPr>
        <w:pStyle w:val="a3"/>
        <w:ind w:right="728"/>
        <w:jc w:val="both"/>
      </w:pPr>
      <w:r>
        <w:t xml:space="preserve">«Кыйтга» («Отрывок»), «Татар яшьләре» («Татарская молодежь»). Идеализация образов ученого-просветителя, религиозного реформатора Шигабутдина Марджани, писателя Гаяза </w:t>
      </w:r>
      <w:r>
        <w:rPr>
          <w:spacing w:val="12"/>
        </w:rPr>
        <w:t xml:space="preserve"> </w:t>
      </w:r>
      <w:r>
        <w:t xml:space="preserve">Исхаки, </w:t>
      </w:r>
      <w:r>
        <w:rPr>
          <w:spacing w:val="12"/>
        </w:rPr>
        <w:t xml:space="preserve"> </w:t>
      </w:r>
      <w:r>
        <w:t xml:space="preserve">революционера </w:t>
      </w:r>
      <w:r>
        <w:rPr>
          <w:spacing w:val="12"/>
        </w:rPr>
        <w:t xml:space="preserve"> </w:t>
      </w:r>
      <w:r>
        <w:t xml:space="preserve">Хусаина </w:t>
      </w:r>
      <w:r>
        <w:rPr>
          <w:spacing w:val="11"/>
        </w:rPr>
        <w:t xml:space="preserve"> </w:t>
      </w:r>
      <w:r>
        <w:t xml:space="preserve">Ямашева </w:t>
      </w:r>
      <w:r>
        <w:rPr>
          <w:spacing w:val="12"/>
        </w:rPr>
        <w:t xml:space="preserve"> </w:t>
      </w:r>
      <w:r>
        <w:t xml:space="preserve">(«Шиһаб </w:t>
      </w:r>
      <w:r>
        <w:rPr>
          <w:spacing w:val="12"/>
        </w:rPr>
        <w:t xml:space="preserve"> </w:t>
      </w:r>
      <w:r>
        <w:t xml:space="preserve">хәзрәт» </w:t>
      </w:r>
      <w:r>
        <w:rPr>
          <w:spacing w:val="11"/>
        </w:rPr>
        <w:t xml:space="preserve"> </w:t>
      </w:r>
      <w:r>
        <w:t xml:space="preserve">(«Шигаб </w:t>
      </w:r>
      <w:r>
        <w:rPr>
          <w:spacing w:val="13"/>
        </w:rPr>
        <w:t xml:space="preserve"> </w:t>
      </w:r>
      <w:r>
        <w:t>хазрет»),</w:t>
      </w:r>
    </w:p>
    <w:p w:rsidR="00D844BE" w:rsidRDefault="00480C76">
      <w:pPr>
        <w:pStyle w:val="a3"/>
        <w:spacing w:before="1"/>
        <w:ind w:right="734"/>
        <w:jc w:val="both"/>
      </w:pPr>
      <w:r>
        <w:t>«Улмы? – Ул» («Кто он?»), «Мөхәрриргә» («Писателю»), «Даһигә» («Гению»), «Хөрмәтле Хөсәен ядкяре» («Светлой памяти Хусаина»)).</w:t>
      </w:r>
    </w:p>
    <w:p w:rsidR="00D844BE" w:rsidRDefault="00480C76">
      <w:pPr>
        <w:pStyle w:val="a3"/>
        <w:ind w:right="731" w:firstLine="707"/>
        <w:jc w:val="both"/>
      </w:pPr>
      <w:r>
        <w:t>Коранические мотивы в творчестве Габдуллы Тукая. Молитвенная лирика поэта («Китап» («Книга»), «Ана догасы» («Молитва матери»), «Кичке азан» («Вечерняя мольба»)).</w:t>
      </w:r>
    </w:p>
    <w:p w:rsidR="00D844BE" w:rsidRDefault="00480C76">
      <w:pPr>
        <w:pStyle w:val="a3"/>
        <w:ind w:right="726" w:firstLine="707"/>
        <w:jc w:val="both"/>
      </w:pPr>
      <w:r>
        <w:t xml:space="preserve">Сагит Рамиев (1880-1926). Основные гисьянистские (бунтарские) мотивы в поэзии Рамиева. Богоборческие настроения, утверждение идеалов свободной личности, </w:t>
      </w:r>
      <w:r>
        <w:lastRenderedPageBreak/>
        <w:t>воспевание красоты возлюбленной и сельской природы в стихотворениях «Таң вакыты» («На заре»), «Мин» («Я»), «Син» («Ты»), «Ул» («Она») и др.</w:t>
      </w:r>
    </w:p>
    <w:p w:rsidR="00D844BE" w:rsidRDefault="00480C76">
      <w:pPr>
        <w:pStyle w:val="a3"/>
        <w:ind w:right="727" w:firstLine="707"/>
        <w:jc w:val="both"/>
      </w:pPr>
      <w:r>
        <w:t xml:space="preserve">Дэрдменд (Закир Рамиев, 1859-1921). Особенности философской лирики Дэрдменда, тяготение поэта к историческим конфликтам, к национальной и общечеловеческой тематике, экзистенциальным мотивам в стихотворениях «Кораб» («Корабль»),   «Без»  («Мы»),   «Бүзләрем   маналмадым»  («Не   омочил   я  свой  </w:t>
      </w:r>
      <w:r>
        <w:rPr>
          <w:spacing w:val="5"/>
        </w:rPr>
        <w:t xml:space="preserve"> </w:t>
      </w:r>
      <w:r>
        <w:t>саван»),</w:t>
      </w:r>
    </w:p>
    <w:p w:rsidR="00D844BE" w:rsidRDefault="00480C76">
      <w:pPr>
        <w:pStyle w:val="a3"/>
        <w:spacing w:before="1"/>
        <w:jc w:val="both"/>
      </w:pPr>
      <w:r>
        <w:t>«Гөрләгән  сулар...»  («Бурлящие  воды»),  «Видагъ»  («Расставание»),  «Хәят»</w:t>
      </w:r>
      <w:r>
        <w:rPr>
          <w:spacing w:val="42"/>
        </w:rPr>
        <w:t xml:space="preserve"> </w:t>
      </w:r>
      <w:r>
        <w:t>(«Жизнь»),</w:t>
      </w:r>
    </w:p>
    <w:p w:rsidR="001E28F1" w:rsidRDefault="001E28F1">
      <w:pPr>
        <w:pStyle w:val="a3"/>
        <w:spacing w:before="1"/>
        <w:jc w:val="both"/>
      </w:pPr>
    </w:p>
    <w:p w:rsidR="00D844BE" w:rsidRDefault="00D844BE">
      <w:pPr>
        <w:jc w:val="both"/>
      </w:pPr>
    </w:p>
    <w:p w:rsidR="00D844BE" w:rsidRDefault="001E28F1">
      <w:pPr>
        <w:pStyle w:val="a3"/>
        <w:spacing w:before="66"/>
        <w:ind w:right="729"/>
        <w:jc w:val="both"/>
      </w:pPr>
      <w:r>
        <w:t xml:space="preserve"> </w:t>
      </w:r>
      <w:r w:rsidR="00480C76">
        <w:t>«Куанды ил» («Ликовала страна») и др. Утонченная техника стиха, символическая и импрессионистическая образность, психологизм и философичность лирики Дэрдменда.</w:t>
      </w:r>
    </w:p>
    <w:p w:rsidR="00D844BE" w:rsidRDefault="00480C76">
      <w:pPr>
        <w:ind w:left="1170"/>
        <w:jc w:val="both"/>
        <w:rPr>
          <w:sz w:val="24"/>
        </w:rPr>
      </w:pPr>
      <w:r>
        <w:rPr>
          <w:i/>
          <w:sz w:val="24"/>
        </w:rPr>
        <w:t>Татарская проза начала ХХ века</w:t>
      </w:r>
      <w:r>
        <w:rPr>
          <w:sz w:val="24"/>
        </w:rPr>
        <w:t>.</w:t>
      </w:r>
    </w:p>
    <w:p w:rsidR="00D844BE" w:rsidRDefault="00480C76">
      <w:pPr>
        <w:pStyle w:val="a3"/>
        <w:spacing w:before="1"/>
        <w:ind w:right="725" w:firstLine="707"/>
        <w:jc w:val="both"/>
      </w:pPr>
      <w:r>
        <w:t>Фатих Амирхан (1886-1926). Критика феодальной косности, утверждение просветительских идеалов, утопических воззрений в сатирической повести «Фәтхулла хәзрәт» («Фатхулла хазрет»). Художественные эксперименты в творчестве Амирхана. Особенности воплощения женской тематики в рассказе «Татар кызы» («Татарка») и повести «Хәят» («Хаят»).</w:t>
      </w:r>
    </w:p>
    <w:p w:rsidR="00D844BE" w:rsidRDefault="005B4965">
      <w:pPr>
        <w:pStyle w:val="a3"/>
        <w:ind w:right="726" w:firstLine="707"/>
        <w:jc w:val="both"/>
      </w:pPr>
      <w:r>
        <w:pict>
          <v:rect id="_x0000_s1026" style="position:absolute;left:0;text-align:left;margin-left:417.55pt;margin-top:14.2pt;width:9.25pt;height:13.8pt;z-index:-255837184;mso-position-horizontal-relative:page" fillcolor="yellow" stroked="f">
            <w10:wrap anchorx="page"/>
          </v:rect>
        </w:pict>
      </w:r>
      <w:r w:rsidR="00480C76">
        <w:t>Творчество Гаяза Исхаки (1878–1954) в контексте истории татарской литературы. Просветительский период творчества писателя (1897-1904). Дидактический рассказ</w:t>
      </w:r>
    </w:p>
    <w:p w:rsidR="00D844BE" w:rsidRDefault="00480C76">
      <w:pPr>
        <w:pStyle w:val="a3"/>
        <w:ind w:right="725"/>
        <w:jc w:val="both"/>
      </w:pPr>
      <w:r>
        <w:t>«Тәгаллемдә сәгадәт» («Счастье – в знании», 1897). Вершинное явление начального периода творчества – просветительская антиутопия «Ике йөз елдан соң инкыйраз» («Исчезновение через двести лет», 1902-1904) о вырождении и уходе булгар (татар) с арены истории в результате феодальной косности, экономической отсталости, моральной распущенности.</w:t>
      </w:r>
    </w:p>
    <w:p w:rsidR="00D844BE" w:rsidRDefault="00480C76">
      <w:pPr>
        <w:pStyle w:val="a3"/>
        <w:ind w:right="729" w:firstLine="707"/>
        <w:jc w:val="both"/>
      </w:pPr>
      <w:r>
        <w:t>Творчество Исхаки в десятые годы (1911-1918). Повесть «Остазбикә»(«Остазбикэ», 1910, опубл. 1915). Высокая оценка автором традиций ислама, имамства, семейного счастья и любви к детям.</w:t>
      </w:r>
    </w:p>
    <w:p w:rsidR="00D844BE" w:rsidRDefault="00480C76">
      <w:pPr>
        <w:pStyle w:val="a3"/>
        <w:tabs>
          <w:tab w:val="left" w:pos="3835"/>
          <w:tab w:val="left" w:pos="6083"/>
        </w:tabs>
        <w:ind w:right="725" w:firstLine="707"/>
        <w:jc w:val="both"/>
      </w:pPr>
      <w:r>
        <w:t>Разоблачение</w:t>
      </w:r>
      <w:r>
        <w:tab/>
        <w:t>политики</w:t>
      </w:r>
      <w:r>
        <w:tab/>
        <w:t xml:space="preserve">национально–колониального гнета, насильственной христианизации в романтической трагедии «Зөләйха» («Зулейха», завершена в 1912 г.). Повесть </w:t>
      </w:r>
      <w:r>
        <w:rPr>
          <w:spacing w:val="-3"/>
        </w:rPr>
        <w:t xml:space="preserve">«Ул </w:t>
      </w:r>
      <w:r>
        <w:t>әле өйләнмәгән иде» («Он еще не был женат» (1916), посвященные показу межнациональных отношений в любви, браке и воспитании</w:t>
      </w:r>
      <w:r>
        <w:rPr>
          <w:spacing w:val="-30"/>
        </w:rPr>
        <w:t xml:space="preserve"> </w:t>
      </w:r>
      <w:r>
        <w:t>детей.</w:t>
      </w:r>
    </w:p>
    <w:p w:rsidR="00D844BE" w:rsidRDefault="00480C76">
      <w:pPr>
        <w:pStyle w:val="a3"/>
        <w:spacing w:before="1"/>
        <w:ind w:right="726" w:firstLine="707"/>
        <w:jc w:val="both"/>
      </w:pPr>
      <w:r>
        <w:t>Шариф Камал (1884-1942) – углубление принципов критического реализма в повести  «Акчарлаклар»  («Чайки»),  импрессионистический  стиль  произведений Шарифа Камала. Комедия «Хаҗи әфәнде өйләнә»(«Господин Хаджи</w:t>
      </w:r>
      <w:r>
        <w:rPr>
          <w:spacing w:val="-10"/>
        </w:rPr>
        <w:t xml:space="preserve"> </w:t>
      </w:r>
      <w:r>
        <w:t>женится»).</w:t>
      </w:r>
    </w:p>
    <w:p w:rsidR="00D844BE" w:rsidRDefault="00480C76">
      <w:pPr>
        <w:pStyle w:val="a3"/>
        <w:ind w:right="725" w:firstLine="947"/>
        <w:jc w:val="both"/>
      </w:pPr>
      <w:r>
        <w:t xml:space="preserve">Галимджан Ибрагимов (1887-1938) </w:t>
      </w:r>
      <w:r>
        <w:rPr>
          <w:b/>
        </w:rPr>
        <w:t xml:space="preserve">– </w:t>
      </w:r>
      <w:r>
        <w:t>выдающийся романтик в татарской литературе начала XX века. Исключительные характеры, необычные ситуации, проблема свободы личности в повести «Татар хатыны ниләр күрми» («Судьба татарки»). Культ любви, природы и искусства в рассказах «Уты сүнгән җәһәннәм»(«Угасший ад»), «Сөю – сәгадәт» («Любовь – счастье»), «Диңгездә» («В море»).</w:t>
      </w:r>
    </w:p>
    <w:p w:rsidR="00D844BE" w:rsidRDefault="00480C76">
      <w:pPr>
        <w:ind w:left="1170"/>
        <w:jc w:val="both"/>
        <w:rPr>
          <w:i/>
          <w:sz w:val="24"/>
        </w:rPr>
      </w:pPr>
      <w:r>
        <w:rPr>
          <w:i/>
          <w:sz w:val="24"/>
        </w:rPr>
        <w:t>Татарская драматургия начала ХХ века.</w:t>
      </w:r>
    </w:p>
    <w:p w:rsidR="00D844BE" w:rsidRDefault="00480C76">
      <w:pPr>
        <w:pStyle w:val="a3"/>
        <w:ind w:left="1170"/>
        <w:jc w:val="both"/>
      </w:pPr>
      <w:r>
        <w:t>Творчество Галиасгара Камала (1879-1933): от просветительства – к реализму.</w:t>
      </w:r>
    </w:p>
    <w:p w:rsidR="00D844BE" w:rsidRDefault="00480C76">
      <w:pPr>
        <w:pStyle w:val="a3"/>
        <w:jc w:val="both"/>
      </w:pPr>
      <w:r>
        <w:t>Критика татарского общества через показ жизни татарских купцов и мелких торговцев.</w:t>
      </w:r>
    </w:p>
    <w:p w:rsidR="00D844BE" w:rsidRDefault="00480C76">
      <w:pPr>
        <w:pStyle w:val="a3"/>
        <w:ind w:left="1170"/>
        <w:jc w:val="both"/>
      </w:pPr>
      <w:r>
        <w:t>Романтическая драматургия Мирхайдара Файзи (1891-1928).</w:t>
      </w:r>
    </w:p>
    <w:p w:rsidR="00D844BE" w:rsidRDefault="00480C76">
      <w:pPr>
        <w:pStyle w:val="2"/>
        <w:spacing w:before="5"/>
      </w:pPr>
      <w:r>
        <w:t>Раздел 5. Татарская литература первой половины XX века (1917-конец 1930-х</w:t>
      </w:r>
    </w:p>
    <w:p w:rsidR="00D844BE" w:rsidRDefault="00480C76">
      <w:pPr>
        <w:spacing w:line="274" w:lineRule="exact"/>
        <w:ind w:left="462"/>
        <w:rPr>
          <w:b/>
          <w:sz w:val="24"/>
        </w:rPr>
      </w:pPr>
      <w:r>
        <w:rPr>
          <w:b/>
          <w:sz w:val="24"/>
        </w:rPr>
        <w:t>гг.).</w:t>
      </w:r>
    </w:p>
    <w:p w:rsidR="00D844BE" w:rsidRDefault="00480C76">
      <w:pPr>
        <w:pStyle w:val="a3"/>
        <w:tabs>
          <w:tab w:val="left" w:pos="2543"/>
          <w:tab w:val="left" w:pos="3939"/>
          <w:tab w:val="left" w:pos="5085"/>
          <w:tab w:val="left" w:pos="6337"/>
          <w:tab w:val="left" w:pos="7763"/>
          <w:tab w:val="left" w:pos="8583"/>
          <w:tab w:val="left" w:pos="9301"/>
        </w:tabs>
        <w:spacing w:line="274" w:lineRule="exact"/>
        <w:ind w:left="1170"/>
      </w:pPr>
      <w:r>
        <w:t>Сложность</w:t>
      </w:r>
      <w:r>
        <w:tab/>
        <w:t>процесса</w:t>
      </w:r>
      <w:r>
        <w:tab/>
        <w:t>развития</w:t>
      </w:r>
      <w:r>
        <w:tab/>
        <w:t>татарской</w:t>
      </w:r>
      <w:r>
        <w:tab/>
        <w:t>литературы</w:t>
      </w:r>
      <w:r>
        <w:tab/>
        <w:t>после</w:t>
      </w:r>
      <w:r>
        <w:tab/>
        <w:t>1917</w:t>
      </w:r>
      <w:r>
        <w:tab/>
        <w:t>года.</w:t>
      </w:r>
    </w:p>
    <w:p w:rsidR="00D844BE" w:rsidRDefault="00480C76">
      <w:pPr>
        <w:pStyle w:val="a3"/>
      </w:pPr>
      <w:r>
        <w:t>Литературные традиции в новых условиях. Принципы периодизации истории татарской литературы ХХ века.</w:t>
      </w:r>
    </w:p>
    <w:p w:rsidR="00D844BE" w:rsidRDefault="00480C76">
      <w:pPr>
        <w:pStyle w:val="a4"/>
        <w:numPr>
          <w:ilvl w:val="0"/>
          <w:numId w:val="3"/>
        </w:numPr>
        <w:tabs>
          <w:tab w:val="left" w:pos="1165"/>
          <w:tab w:val="left" w:pos="1166"/>
        </w:tabs>
        <w:spacing w:before="1"/>
        <w:ind w:hanging="421"/>
        <w:jc w:val="left"/>
        <w:rPr>
          <w:i/>
          <w:sz w:val="24"/>
        </w:rPr>
      </w:pPr>
      <w:r>
        <w:rPr>
          <w:i/>
          <w:sz w:val="24"/>
        </w:rPr>
        <w:t>Литература эпохи революций и гражданской</w:t>
      </w:r>
      <w:r>
        <w:rPr>
          <w:i/>
          <w:spacing w:val="-2"/>
          <w:sz w:val="24"/>
        </w:rPr>
        <w:t xml:space="preserve"> </w:t>
      </w:r>
      <w:r>
        <w:rPr>
          <w:i/>
          <w:sz w:val="24"/>
        </w:rPr>
        <w:t>войны.</w:t>
      </w:r>
    </w:p>
    <w:p w:rsidR="00D844BE" w:rsidRDefault="00480C76">
      <w:pPr>
        <w:spacing w:before="5"/>
        <w:ind w:left="462" w:right="727" w:firstLine="707"/>
        <w:jc w:val="both"/>
        <w:rPr>
          <w:rFonts w:ascii="Calibri" w:hAnsi="Calibri"/>
        </w:rPr>
      </w:pPr>
      <w:r>
        <w:rPr>
          <w:rFonts w:ascii="Calibri" w:hAnsi="Calibri"/>
        </w:rPr>
        <w:t>Революции 1917 года и судьба татарской литературы. Идейно-эстетическое размежевание писателей.</w:t>
      </w:r>
    </w:p>
    <w:p w:rsidR="00D844BE" w:rsidRDefault="00480C76">
      <w:pPr>
        <w:pStyle w:val="a4"/>
        <w:numPr>
          <w:ilvl w:val="0"/>
          <w:numId w:val="3"/>
        </w:numPr>
        <w:tabs>
          <w:tab w:val="left" w:pos="1389"/>
        </w:tabs>
        <w:spacing w:line="266" w:lineRule="exact"/>
        <w:ind w:left="1388" w:hanging="219"/>
        <w:jc w:val="left"/>
        <w:rPr>
          <w:rFonts w:ascii="Calibri" w:hAnsi="Calibri"/>
          <w:i/>
        </w:rPr>
      </w:pPr>
      <w:r>
        <w:rPr>
          <w:rFonts w:ascii="Calibri" w:hAnsi="Calibri"/>
          <w:i/>
        </w:rPr>
        <w:t>Литература 20-х годов</w:t>
      </w:r>
      <w:r>
        <w:rPr>
          <w:rFonts w:ascii="Calibri" w:hAnsi="Calibri"/>
          <w:i/>
          <w:spacing w:val="-4"/>
        </w:rPr>
        <w:t xml:space="preserve"> </w:t>
      </w:r>
      <w:r>
        <w:rPr>
          <w:rFonts w:ascii="Calibri" w:hAnsi="Calibri"/>
          <w:i/>
        </w:rPr>
        <w:t>(1921-1934).</w:t>
      </w:r>
    </w:p>
    <w:p w:rsidR="00D844BE" w:rsidRDefault="00480C76">
      <w:pPr>
        <w:pStyle w:val="a3"/>
        <w:ind w:right="725" w:firstLine="707"/>
        <w:jc w:val="both"/>
      </w:pPr>
      <w:r>
        <w:lastRenderedPageBreak/>
        <w:t>Творческие объединения 20-х годов («Октябрь», «Сульф»). Образование РАПП и ТАПП. Существование двух течений в литературе: 1) защита свободы творчества, его многообразия; 2) стремление к нормативной эстетике, попытки управления литературой, преобладание этой тенденции к концу 20-х годов. Противоречивое отношение к литературному наследию. Многообразие творческих методов и направлений в первой половине 20-х годов. Сосуществование реализма, романтизма, натурализма, а также модернистских течений в форме имажинизма (К. Наджми «Өермәләр» («Вихри», 1924) и футуризма (А. Кутуй «Көннәр йөгергәндә» («Когда бегут дни», 1925), символизма (Х. Такташ).</w:t>
      </w:r>
    </w:p>
    <w:p w:rsidR="00D844BE" w:rsidRDefault="00D844BE">
      <w:pPr>
        <w:jc w:val="both"/>
      </w:pPr>
    </w:p>
    <w:p w:rsidR="00D844BE" w:rsidRDefault="00480C76">
      <w:pPr>
        <w:pStyle w:val="a3"/>
        <w:spacing w:before="66"/>
        <w:ind w:right="723" w:firstLine="707"/>
        <w:jc w:val="both"/>
      </w:pPr>
      <w:r>
        <w:t>Попытки художественного осмысления революции и Гражданской войны: возрождение героических повестей и рассказов, посвященных событиям революций, строительства новой жизни, коллективизации. 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(Х. Такташ, Х. Туфан, К. Наджми, Г. Кутуй, и др.).</w:t>
      </w:r>
    </w:p>
    <w:p w:rsidR="00D844BE" w:rsidRDefault="00480C76">
      <w:pPr>
        <w:pStyle w:val="a3"/>
        <w:spacing w:before="1"/>
        <w:ind w:right="724" w:firstLine="707"/>
        <w:jc w:val="both"/>
      </w:pPr>
      <w:r>
        <w:t>Основные этапы творчества Х. Такташа: 1916-1923 («Җир уллары трагедиясе» («Трагедия сынов земли»)); 1924-1931 («Ак чәчәкләр» («Белые цветы»), «Болай... гади җыр гына» («Так… просто песня…»), «Югалган матурлык» («Утраченная красота»),</w:t>
      </w:r>
    </w:p>
    <w:p w:rsidR="00D844BE" w:rsidRDefault="00480C76">
      <w:pPr>
        <w:pStyle w:val="a3"/>
        <w:ind w:right="730"/>
        <w:jc w:val="both"/>
      </w:pPr>
      <w:r>
        <w:t>«Мокамай»(«Мукамай»)). Гисъянизм как своеобразное модернистское течение национальной поэзии (Х.Такташ «Гыйсъян» («Гисъян», 1923); «Такташ үлде»(«Такташ умер», 1923)).</w:t>
      </w:r>
    </w:p>
    <w:p w:rsidR="00D844BE" w:rsidRDefault="00480C76">
      <w:pPr>
        <w:pStyle w:val="a3"/>
        <w:ind w:right="726" w:firstLine="707"/>
        <w:jc w:val="both"/>
      </w:pPr>
      <w:r>
        <w:t>Активизация романной жанровой традиции. Попытка эстетически соотносить судьбу личности с эпохальными событиями, зачастую рисуя дореволюционную жизнь в излишне темных тонах. Формирование эстетики социалистического реализма с его особыми требованиями (жизнеподобная поэтика; социально–политическая детерминация характера; четко определенные амплуа в системе персонажей, определенный круг тем, и т.д.).</w:t>
      </w:r>
    </w:p>
    <w:p w:rsidR="00D844BE" w:rsidRDefault="00480C76">
      <w:pPr>
        <w:pStyle w:val="a3"/>
        <w:ind w:right="726" w:firstLine="707"/>
        <w:jc w:val="both"/>
      </w:pPr>
      <w:r>
        <w:t>Стремление прозаиков старшего поколения к возрождению дореволюционных завоеваний символизма, авангардных поисков в области формы, обращение к языку символов, религиозному подтексту (Ф. Амирхан, Х. Такташ, М. Файзи, К. Тинчурин, Ф. Борнаш, Гали Рахим и др.).</w:t>
      </w:r>
    </w:p>
    <w:p w:rsidR="00D844BE" w:rsidRDefault="00480C76">
      <w:pPr>
        <w:pStyle w:val="a3"/>
        <w:spacing w:before="1"/>
        <w:ind w:right="729" w:firstLine="707"/>
        <w:jc w:val="both"/>
      </w:pPr>
      <w:r>
        <w:t>Сатирическая проза 1920-х годов. Попытка иронической трактовки социалистических преобразований (сатирический шарж «Шәфигулла агай» («Шафигулла агай»), 1924, Ф. Амирхана), гротеск и авторская ирония.</w:t>
      </w:r>
    </w:p>
    <w:p w:rsidR="00D844BE" w:rsidRDefault="00480C76">
      <w:pPr>
        <w:pStyle w:val="a4"/>
        <w:numPr>
          <w:ilvl w:val="0"/>
          <w:numId w:val="3"/>
        </w:numPr>
        <w:tabs>
          <w:tab w:val="left" w:pos="1410"/>
        </w:tabs>
        <w:ind w:left="1410" w:hanging="240"/>
        <w:jc w:val="both"/>
        <w:rPr>
          <w:i/>
          <w:sz w:val="24"/>
        </w:rPr>
      </w:pPr>
      <w:r>
        <w:rPr>
          <w:i/>
          <w:sz w:val="24"/>
        </w:rPr>
        <w:t>Литература 30-х годов</w:t>
      </w:r>
      <w:r>
        <w:rPr>
          <w:i/>
          <w:spacing w:val="-1"/>
          <w:sz w:val="24"/>
        </w:rPr>
        <w:t xml:space="preserve"> </w:t>
      </w:r>
      <w:r>
        <w:rPr>
          <w:i/>
          <w:sz w:val="24"/>
        </w:rPr>
        <w:t>(1934-1941).</w:t>
      </w:r>
    </w:p>
    <w:p w:rsidR="00D844BE" w:rsidRDefault="00480C76">
      <w:pPr>
        <w:pStyle w:val="a3"/>
        <w:ind w:right="728" w:firstLine="707"/>
        <w:jc w:val="both"/>
      </w:pPr>
      <w:r>
        <w:t>Общественно-историческая и литературная жизнь 30-х годов. Первый съезд советских писателей и образование Союза писателей Татарстана (1934). Культ личности и волна репрессий. Формирование литературы социалистического реализма.</w:t>
      </w:r>
    </w:p>
    <w:p w:rsidR="00D844BE" w:rsidRDefault="00480C76">
      <w:pPr>
        <w:pStyle w:val="a3"/>
        <w:ind w:right="729" w:firstLine="707"/>
        <w:jc w:val="both"/>
      </w:pPr>
      <w:r>
        <w:t>Обращение поэтов к традициям устного народного творчества (Х. Туфан «Ак каен» («Белая береза»), 1933; А. Файзи «Умырзая» («Подснежник»), 1933; С. Хаким «Юксыну» («Тоска»), 1938). Активизация песенного жанра.</w:t>
      </w:r>
    </w:p>
    <w:p w:rsidR="00D844BE" w:rsidRDefault="00480C76">
      <w:pPr>
        <w:pStyle w:val="a3"/>
        <w:ind w:right="724" w:firstLine="707"/>
        <w:jc w:val="both"/>
      </w:pPr>
      <w:r>
        <w:t>Романтическое изображение нового человека (Г. Кутуй «Тапшырылмаган хатлар» («Неотосланные письма»), 1935). Особенности творческой манеры прозаика, композиция повести.</w:t>
      </w:r>
    </w:p>
    <w:p w:rsidR="00D844BE" w:rsidRDefault="00480C76">
      <w:pPr>
        <w:pStyle w:val="a3"/>
        <w:ind w:left="1170"/>
        <w:jc w:val="both"/>
      </w:pPr>
      <w:r>
        <w:t>Татарская литература, созданная в эмиграции.</w:t>
      </w:r>
    </w:p>
    <w:p w:rsidR="00D844BE" w:rsidRDefault="00480C76">
      <w:pPr>
        <w:pStyle w:val="2"/>
        <w:spacing w:before="5"/>
      </w:pPr>
      <w:r>
        <w:t>Раздел 6. Татарская литература первой половины XX века (1941-конец 1950-х</w:t>
      </w:r>
    </w:p>
    <w:p w:rsidR="00D844BE" w:rsidRDefault="00480C76">
      <w:pPr>
        <w:spacing w:line="274" w:lineRule="exact"/>
        <w:ind w:left="462"/>
        <w:rPr>
          <w:b/>
          <w:sz w:val="24"/>
        </w:rPr>
      </w:pPr>
      <w:r>
        <w:rPr>
          <w:b/>
          <w:sz w:val="24"/>
        </w:rPr>
        <w:t>гг.).</w:t>
      </w:r>
    </w:p>
    <w:p w:rsidR="00D844BE" w:rsidRDefault="00480C76">
      <w:pPr>
        <w:pStyle w:val="a4"/>
        <w:numPr>
          <w:ilvl w:val="0"/>
          <w:numId w:val="2"/>
        </w:numPr>
        <w:tabs>
          <w:tab w:val="left" w:pos="1877"/>
          <w:tab w:val="left" w:pos="1878"/>
        </w:tabs>
        <w:spacing w:line="274" w:lineRule="exact"/>
        <w:rPr>
          <w:sz w:val="24"/>
        </w:rPr>
      </w:pPr>
      <w:r>
        <w:rPr>
          <w:i/>
          <w:sz w:val="24"/>
        </w:rPr>
        <w:t xml:space="preserve">Литература периода  Великой Отечественной войны  (1941-1945). </w:t>
      </w:r>
      <w:r>
        <w:rPr>
          <w:i/>
          <w:spacing w:val="27"/>
          <w:sz w:val="24"/>
        </w:rPr>
        <w:t xml:space="preserve"> </w:t>
      </w:r>
      <w:r>
        <w:rPr>
          <w:sz w:val="24"/>
        </w:rPr>
        <w:t>Великая</w:t>
      </w:r>
    </w:p>
    <w:p w:rsidR="00D844BE" w:rsidRDefault="00480C76">
      <w:pPr>
        <w:pStyle w:val="a3"/>
        <w:ind w:right="725"/>
        <w:jc w:val="both"/>
      </w:pPr>
      <w:r>
        <w:t>Отечественная война и татарские писатели. Роль литературы в годы войны. Развитие поэзии, «малых» жанров прозы и драматургии. Патриотический пафос. Главная тема – защита родины от внешних врагов.</w:t>
      </w:r>
    </w:p>
    <w:p w:rsidR="00D844BE" w:rsidRDefault="00480C76">
      <w:pPr>
        <w:pStyle w:val="a3"/>
        <w:ind w:right="729" w:firstLine="707"/>
        <w:jc w:val="both"/>
      </w:pPr>
      <w:r>
        <w:lastRenderedPageBreak/>
        <w:t>Основные образы, мотивы и поэтика поэзии военных лет, развитие поэтических жанров. Усиление публицистичности в поэзии. Возрастание интереса к жанру баллады с его возможностями обращения к сказочно–мифологическим сюжетам, структурам, образам с целью углубления конфликта защитника родины и врага в параллели с традиционным конфликтом добра и зла.</w:t>
      </w:r>
    </w:p>
    <w:p w:rsidR="00D844BE" w:rsidRDefault="00480C76">
      <w:pPr>
        <w:pStyle w:val="a3"/>
        <w:ind w:right="726" w:firstLine="707"/>
        <w:jc w:val="both"/>
      </w:pPr>
      <w:r>
        <w:t>Творчество М. Джалиля. Эволюция идейно-эстетических взглядов поэта. Особенности фронтовой лирики (Сборник «Тупчы анты» («Клятва артиллериста»)). История создания и возвращения на Родину цикла стихов «Моабитские тетради». Роль и значение творчества М. Джалиля для развития татарской поэзии.</w:t>
      </w:r>
    </w:p>
    <w:p w:rsidR="00D844BE" w:rsidRDefault="00480C76">
      <w:pPr>
        <w:pStyle w:val="a3"/>
        <w:spacing w:before="1"/>
        <w:ind w:left="1170"/>
        <w:jc w:val="both"/>
      </w:pPr>
      <w:r>
        <w:t>Фронтовая поэзия Ф. Карима. Особенности воссоздания лирического героя-</w:t>
      </w:r>
    </w:p>
    <w:p w:rsidR="001E28F1" w:rsidRDefault="001E28F1">
      <w:pPr>
        <w:jc w:val="both"/>
      </w:pPr>
    </w:p>
    <w:p w:rsidR="00D844BE" w:rsidRDefault="00480C76">
      <w:pPr>
        <w:pStyle w:val="a3"/>
        <w:spacing w:before="66"/>
        <w:ind w:right="726"/>
        <w:jc w:val="both"/>
      </w:pPr>
      <w:r>
        <w:t>солдата, защитника. Развитие жанра поэмы и усиление романтических тенденций в творчестве поэта.</w:t>
      </w:r>
    </w:p>
    <w:p w:rsidR="00D844BE" w:rsidRDefault="00480C76">
      <w:pPr>
        <w:pStyle w:val="a3"/>
        <w:ind w:right="727" w:firstLine="707"/>
        <w:jc w:val="both"/>
      </w:pPr>
      <w:r>
        <w:t>Активизация малых жанров прозы, прежде всего, нэсер. Сближение рассказа с очерком. Противоположный процесс – раздвижение эстетических рамок жанра рассказа. Преобладание философско-психологической установки, стремления взглянуть на войну с точки зрения душевных переживаний, с высоты общечеловеческих ценностей в раннем творчестве А. Еники, И. Гази («Бала» («Дитя», 1941), «Бер генә сәгатькә» («Только на час»,</w:t>
      </w:r>
      <w:r>
        <w:rPr>
          <w:spacing w:val="14"/>
        </w:rPr>
        <w:t xml:space="preserve"> </w:t>
      </w:r>
      <w:r>
        <w:t>1944),</w:t>
      </w:r>
      <w:r>
        <w:rPr>
          <w:spacing w:val="16"/>
        </w:rPr>
        <w:t xml:space="preserve"> </w:t>
      </w:r>
      <w:r>
        <w:t>«Ялгыз</w:t>
      </w:r>
      <w:r>
        <w:rPr>
          <w:spacing w:val="13"/>
        </w:rPr>
        <w:t xml:space="preserve"> </w:t>
      </w:r>
      <w:r>
        <w:t>каз»</w:t>
      </w:r>
      <w:r>
        <w:rPr>
          <w:spacing w:val="4"/>
        </w:rPr>
        <w:t xml:space="preserve"> </w:t>
      </w:r>
      <w:r>
        <w:t>(«Одинокий</w:t>
      </w:r>
      <w:r>
        <w:rPr>
          <w:spacing w:val="14"/>
        </w:rPr>
        <w:t xml:space="preserve"> </w:t>
      </w:r>
      <w:r>
        <w:t>гусь»,</w:t>
      </w:r>
      <w:r>
        <w:rPr>
          <w:spacing w:val="16"/>
        </w:rPr>
        <w:t xml:space="preserve"> </w:t>
      </w:r>
      <w:r>
        <w:t>1943)</w:t>
      </w:r>
      <w:r>
        <w:rPr>
          <w:spacing w:val="12"/>
        </w:rPr>
        <w:t xml:space="preserve"> </w:t>
      </w:r>
      <w:r>
        <w:t>А.</w:t>
      </w:r>
      <w:r>
        <w:rPr>
          <w:spacing w:val="11"/>
        </w:rPr>
        <w:t xml:space="preserve"> </w:t>
      </w:r>
      <w:r>
        <w:t>Еники,</w:t>
      </w:r>
      <w:r>
        <w:rPr>
          <w:spacing w:val="17"/>
        </w:rPr>
        <w:t xml:space="preserve"> </w:t>
      </w:r>
      <w:r>
        <w:t>«Ана»</w:t>
      </w:r>
      <w:r>
        <w:rPr>
          <w:spacing w:val="7"/>
        </w:rPr>
        <w:t xml:space="preserve"> </w:t>
      </w:r>
      <w:r>
        <w:t>(«Мать»,</w:t>
      </w:r>
      <w:r>
        <w:rPr>
          <w:spacing w:val="13"/>
        </w:rPr>
        <w:t xml:space="preserve"> </w:t>
      </w:r>
      <w:r>
        <w:t>1942),</w:t>
      </w:r>
    </w:p>
    <w:p w:rsidR="00D844BE" w:rsidRDefault="00480C76">
      <w:pPr>
        <w:pStyle w:val="a3"/>
        <w:spacing w:before="1"/>
        <w:jc w:val="both"/>
      </w:pPr>
      <w:r>
        <w:t>«Малай һәм эт» («Мальчик и собака», 1943) И. Гази).</w:t>
      </w:r>
    </w:p>
    <w:p w:rsidR="00D844BE" w:rsidRDefault="00480C76">
      <w:pPr>
        <w:pStyle w:val="a3"/>
        <w:ind w:right="730" w:firstLine="707"/>
        <w:jc w:val="both"/>
      </w:pPr>
      <w:r>
        <w:t>Повесть военных лет: количественный спад, усиление публицистического пафоса. Возрождение традиций лирической исповеди. Повесть «Йөзек кашы» («Перстень», 1942) Ф. Хусни, рассказывающая о любви и верности, дружбе и предательстве, в которой сильны лирическое и психологическое начала, рассматривающая войну как момент испытания, подвергающий проверке нравственную чистоту и порядочность человека. В повести «Рөстәм маҗаралары» («Приключения Рустама», 1944) А. Кутуя захватывающая приключенческая форма о реализации гипотезы обретения невидимости, сочетающаяся с непоколебимой верой в</w:t>
      </w:r>
      <w:r>
        <w:rPr>
          <w:spacing w:val="-4"/>
        </w:rPr>
        <w:t xml:space="preserve"> </w:t>
      </w:r>
      <w:r>
        <w:t>победу.</w:t>
      </w:r>
    </w:p>
    <w:p w:rsidR="00D844BE" w:rsidRDefault="00480C76">
      <w:pPr>
        <w:pStyle w:val="a4"/>
        <w:numPr>
          <w:ilvl w:val="0"/>
          <w:numId w:val="2"/>
        </w:numPr>
        <w:tabs>
          <w:tab w:val="left" w:pos="1410"/>
        </w:tabs>
        <w:ind w:left="1410" w:hanging="240"/>
        <w:jc w:val="both"/>
        <w:rPr>
          <w:i/>
          <w:sz w:val="24"/>
        </w:rPr>
      </w:pPr>
      <w:r>
        <w:rPr>
          <w:i/>
          <w:sz w:val="24"/>
        </w:rPr>
        <w:t>Литература послевоенных лет (1945-кон.50-х</w:t>
      </w:r>
      <w:r>
        <w:rPr>
          <w:i/>
          <w:spacing w:val="-4"/>
          <w:sz w:val="24"/>
        </w:rPr>
        <w:t xml:space="preserve"> </w:t>
      </w:r>
      <w:r>
        <w:rPr>
          <w:i/>
          <w:sz w:val="24"/>
        </w:rPr>
        <w:t>гг.).</w:t>
      </w:r>
    </w:p>
    <w:p w:rsidR="00D844BE" w:rsidRDefault="00480C76">
      <w:pPr>
        <w:pStyle w:val="a3"/>
        <w:ind w:right="728" w:firstLine="707"/>
        <w:jc w:val="both"/>
      </w:pPr>
      <w:r>
        <w:t>Политическая и литературно-общественная ситуация: радость победы, надежда на улучшение жизни. Споры о положительном герое в татарской литературе.</w:t>
      </w:r>
    </w:p>
    <w:p w:rsidR="00D844BE" w:rsidRDefault="00480C76">
      <w:pPr>
        <w:pStyle w:val="a3"/>
        <w:spacing w:before="1"/>
        <w:ind w:right="724" w:firstLine="707"/>
        <w:jc w:val="both"/>
      </w:pPr>
      <w:r>
        <w:t>Тема Великой Отечественной войны остается главной: чувствуется очерковость, продолжается рост приключенческого начала, психологизма, героико-романтической линии. В татарскую прозу возвращаются социально-бытовые рассказы, посвященные производственным, этическим проблемам жизни. Особую популярность завоевывают произведения, изображающие жизнь тыла в единой связке с фронтом, раскрывающие восприятие людьми великой трагедии,где величие духа человеческого, твердость характера и глубина чувств испытываются войной. Такая установка преобладает и в драматургии.</w:t>
      </w:r>
    </w:p>
    <w:p w:rsidR="00D844BE" w:rsidRDefault="00480C76">
      <w:pPr>
        <w:pStyle w:val="a3"/>
        <w:tabs>
          <w:tab w:val="left" w:pos="7443"/>
        </w:tabs>
        <w:ind w:right="723" w:firstLine="707"/>
        <w:jc w:val="both"/>
      </w:pPr>
      <w:r>
        <w:t xml:space="preserve">После длительного перерыва, в 1950-е гг. жанр романа переживает период возрождения,     </w:t>
      </w:r>
      <w:r>
        <w:rPr>
          <w:spacing w:val="43"/>
        </w:rPr>
        <w:t xml:space="preserve"> </w:t>
      </w:r>
      <w:r>
        <w:t xml:space="preserve">обогащается     </w:t>
      </w:r>
      <w:r>
        <w:rPr>
          <w:spacing w:val="43"/>
        </w:rPr>
        <w:t xml:space="preserve"> </w:t>
      </w:r>
      <w:r>
        <w:t>героико-романтическими,</w:t>
      </w:r>
      <w:r>
        <w:tab/>
        <w:t>биографическими и автобиографическими, социально-психологическими, героико-революционными разновидностями. В эти годы преобладающими в литературе остаются проблемы строительства новой жизни, коллективизации, воспитания советского человека, героической борьбы против немецких захватчиков. Объединяющим романы 1950-х гг. стержнем является мотив пути, движения (перемещения героя, внутренняя трансформация героя, путь к победе, символ перехода от старой жизни – к новой), который лежит в основе сюжета. Жанр романа позволяет татарской литературе, не нарушая жизнеподобия, заново осмыслить панораму событий переломных эпох во всех деталях и проследить изменения во внутреннем мире, психике</w:t>
      </w:r>
      <w:r>
        <w:rPr>
          <w:spacing w:val="-5"/>
        </w:rPr>
        <w:t xml:space="preserve"> </w:t>
      </w:r>
      <w:r>
        <w:t>человека.</w:t>
      </w:r>
    </w:p>
    <w:p w:rsidR="00D844BE" w:rsidRDefault="00480C76">
      <w:pPr>
        <w:pStyle w:val="a3"/>
        <w:spacing w:before="1"/>
        <w:ind w:right="725" w:firstLine="707"/>
        <w:jc w:val="both"/>
      </w:pPr>
      <w:r>
        <w:t xml:space="preserve">Повести 1950–х гг. открыли татарскую деревню с совершенно иной стороны, где конфликт между устаревшим и новым взглядами на жизнь обнажил многие проблемы </w:t>
      </w:r>
      <w:r>
        <w:lastRenderedPageBreak/>
        <w:t>советской действительности. С одной стороны, авторы верили в способность человека перестроить мир, и поэтому в центре внимания были самоотверженные герои–активисты. С другой, в повестях раскрывалась вся острота, напряжение колхозного строительства, узость мышления сидящих на высоких постах, их нравственное очерствение и стремление к личному материальному обогащению («Саз чәчәге» («Болотный цветок», 1955), «Рәшә» («Марево», 1962) А. Еники, «Авыл өстендә йолдызлар»(«Любовь под звездами», 1955) Ф. Хусни). Тенденция к сближению определенных признаков эпики и лирики, субъективизация повествования стали одним из ведущих в прозе второй половины ХХ века.</w:t>
      </w:r>
    </w:p>
    <w:p w:rsidR="00D844BE" w:rsidRDefault="00480C76">
      <w:pPr>
        <w:pStyle w:val="a3"/>
        <w:tabs>
          <w:tab w:val="left" w:pos="7909"/>
        </w:tabs>
        <w:spacing w:before="1"/>
        <w:ind w:right="734" w:firstLine="707"/>
      </w:pPr>
      <w:r>
        <w:t>Послевоенная татарская литература теряет романтику строительства советской жизни</w:t>
      </w:r>
      <w:r>
        <w:rPr>
          <w:spacing w:val="52"/>
        </w:rPr>
        <w:t xml:space="preserve"> </w:t>
      </w:r>
      <w:r>
        <w:t>–</w:t>
      </w:r>
      <w:r>
        <w:rPr>
          <w:spacing w:val="51"/>
        </w:rPr>
        <w:t xml:space="preserve"> </w:t>
      </w:r>
      <w:r>
        <w:t>ей</w:t>
      </w:r>
      <w:r>
        <w:rPr>
          <w:spacing w:val="52"/>
        </w:rPr>
        <w:t xml:space="preserve"> </w:t>
      </w:r>
      <w:r>
        <w:t>на</w:t>
      </w:r>
      <w:r>
        <w:rPr>
          <w:spacing w:val="50"/>
        </w:rPr>
        <w:t xml:space="preserve"> </w:t>
      </w:r>
      <w:r>
        <w:t>смену</w:t>
      </w:r>
      <w:r>
        <w:rPr>
          <w:spacing w:val="49"/>
        </w:rPr>
        <w:t xml:space="preserve"> </w:t>
      </w:r>
      <w:r>
        <w:t>пришел</w:t>
      </w:r>
      <w:r>
        <w:rPr>
          <w:spacing w:val="51"/>
        </w:rPr>
        <w:t xml:space="preserve"> </w:t>
      </w:r>
      <w:r>
        <w:t>жестокий</w:t>
      </w:r>
      <w:r>
        <w:rPr>
          <w:spacing w:val="52"/>
        </w:rPr>
        <w:t xml:space="preserve"> </w:t>
      </w:r>
      <w:r>
        <w:t>стандарт,</w:t>
      </w:r>
      <w:r>
        <w:rPr>
          <w:spacing w:val="52"/>
        </w:rPr>
        <w:t xml:space="preserve"> </w:t>
      </w:r>
      <w:r>
        <w:t>но</w:t>
      </w:r>
      <w:r>
        <w:rPr>
          <w:spacing w:val="51"/>
        </w:rPr>
        <w:t xml:space="preserve"> </w:t>
      </w:r>
      <w:r>
        <w:t>находит</w:t>
      </w:r>
      <w:r>
        <w:rPr>
          <w:spacing w:val="52"/>
        </w:rPr>
        <w:t xml:space="preserve"> </w:t>
      </w:r>
      <w:r>
        <w:t>ее</w:t>
      </w:r>
      <w:r>
        <w:rPr>
          <w:spacing w:val="50"/>
        </w:rPr>
        <w:t xml:space="preserve"> </w:t>
      </w:r>
      <w:r>
        <w:t>в</w:t>
      </w:r>
      <w:r>
        <w:tab/>
      </w:r>
      <w:r>
        <w:rPr>
          <w:spacing w:val="-1"/>
        </w:rPr>
        <w:t>социалистическом</w:t>
      </w:r>
    </w:p>
    <w:p w:rsidR="00D844BE" w:rsidRDefault="00D844BE"/>
    <w:p w:rsidR="00D844BE" w:rsidRDefault="00480C76">
      <w:pPr>
        <w:pStyle w:val="a3"/>
        <w:spacing w:before="66"/>
        <w:jc w:val="both"/>
      </w:pPr>
      <w:proofErr w:type="gramStart"/>
      <w:r>
        <w:t>обновлении</w:t>
      </w:r>
      <w:proofErr w:type="gramEnd"/>
      <w:r>
        <w:t xml:space="preserve"> города. В производственные романы «Хәзинә»(«Клад», 1963) Г. Ахунова,</w:t>
      </w:r>
    </w:p>
    <w:p w:rsidR="00D844BE" w:rsidRDefault="00480C76">
      <w:pPr>
        <w:pStyle w:val="a3"/>
        <w:ind w:right="723"/>
        <w:jc w:val="both"/>
      </w:pPr>
      <w:r>
        <w:t>«Сүнмәс утлар» («Огонь неугасимый», 1958) А. Абсалямова, «Гади кешеләр» («Обыкновенные люди», 1955) И. Гази и др. переносится вера писателей в способность человека перестроить мир так, чтобы каждый нашел в нем счастье при помощи труда – облагораживающего и перестраивающего сознания людей.</w:t>
      </w:r>
    </w:p>
    <w:p w:rsidR="00D844BE" w:rsidRDefault="00480C76">
      <w:pPr>
        <w:pStyle w:val="a3"/>
        <w:spacing w:before="1"/>
        <w:ind w:right="729" w:firstLine="707"/>
        <w:jc w:val="both"/>
      </w:pPr>
      <w:r>
        <w:t>Лиризация прозы, преломление мира в индивидуальном сознании, моноцентричность повествования и монологизация, смысловая и образная насыщенность, усложненность тропов и суггестивность в дальнейшем стали отличительной чертой творчества ведущих прозаиков (А. Еники, Ф. Хусни, М. Магдеев, Г. Сабитов, А. Баянов, М. Галиев и др.).</w:t>
      </w:r>
    </w:p>
    <w:p w:rsidR="00D844BE" w:rsidRDefault="00480C76">
      <w:pPr>
        <w:pStyle w:val="a3"/>
        <w:ind w:right="729" w:firstLine="707"/>
        <w:jc w:val="both"/>
      </w:pPr>
      <w:r>
        <w:t>В поэзии объединяющим началом стало стремление оценить трагедию военного лихолетья, трагедию потерь, которая отражалась страдательной стороной, и воспеть гордость за солдата–победителя, наблюдается дальнейшее развитие темы труда. В то же время усиливаются философское и социально-политическое начала.</w:t>
      </w:r>
    </w:p>
    <w:p w:rsidR="00D844BE" w:rsidRDefault="00480C76">
      <w:pPr>
        <w:pStyle w:val="a3"/>
        <w:ind w:right="731" w:firstLine="707"/>
        <w:jc w:val="both"/>
      </w:pPr>
      <w:r>
        <w:t>Этапы творчества Х. Туфана. Исповедальность. Особенности поэтики и стиля («Агыла да болыт агыла» («Летят облака»), «Кайсыгызның кулы җылы» («Чьи руки теплее»), «Чәчәкләр китерегез Тукайга» («Принесите цветы Тукаю»), «Киек казлар» («Дикие гуси»), «Сиңа» («Тебе»), «Әйткән идең»(«О сказанном тобой») и др.).</w:t>
      </w:r>
    </w:p>
    <w:p w:rsidR="00D844BE" w:rsidRDefault="00480C76">
      <w:pPr>
        <w:pStyle w:val="2"/>
        <w:spacing w:before="5" w:line="274" w:lineRule="exact"/>
      </w:pPr>
      <w:r>
        <w:t>Раздел 7. Татарская литература второй половины XX века (1956-1990 гг.).</w:t>
      </w:r>
    </w:p>
    <w:p w:rsidR="00D844BE" w:rsidRDefault="00480C76">
      <w:pPr>
        <w:pStyle w:val="a3"/>
        <w:spacing w:line="274" w:lineRule="exact"/>
        <w:ind w:left="1170"/>
        <w:jc w:val="both"/>
      </w:pPr>
      <w:r>
        <w:t>Политическая и литературно-общественная ситуация конца 50-х – 80-е годы.</w:t>
      </w:r>
    </w:p>
    <w:p w:rsidR="00D844BE" w:rsidRDefault="00480C76">
      <w:pPr>
        <w:pStyle w:val="a3"/>
        <w:ind w:right="723"/>
        <w:jc w:val="both"/>
      </w:pPr>
      <w:r>
        <w:t>«Оттепель» (февраль 1956-август 1968), период застоя (семидесятые  годы). Возвращение в литературу реабилитированных писателей. Две тенденции в литературном процессе этих лет: 1) официальная, опирающаяся на идеологические ценности марксизма-ленинизма; 2) традиционно-гуманистическая, основанная на нравственно-эстетических ценностях многовековой татарской литературы. Формирование «критического направления» в прозе и драматургии тех лет.</w:t>
      </w:r>
    </w:p>
    <w:p w:rsidR="00D844BE" w:rsidRDefault="00480C76">
      <w:pPr>
        <w:pStyle w:val="a3"/>
        <w:spacing w:before="1"/>
        <w:ind w:right="726" w:firstLine="707"/>
        <w:jc w:val="both"/>
      </w:pPr>
      <w:r>
        <w:t>«Оттепель» в общественно-культурной жизни страны ввела в литературный оборот прежде табуизированные темы и мотивы. В жанре рассказа это, прежде всего, тема культа личности. Так же впервые была затронута проблема вынужденной жизни в эмиграции («Безнең өй өянкеләр астында иде» («Наш дом находился под ивой», 1967) М. Юныс). Кроме того, жанр позволил писателям обратить внимание читателей на те негативные явления, которые по сути являлись результатом идеологии тоталитаризма: потеря родного языка, межнациональные браки, потеря духовных ценностей и национальных традиций («Әйтелмәгән васыять» («Невысказанное завещание», 1955), «Туган туфрак» («Родная земля», 1959) А. Еники, «Кояш баеганда» («Луч заката», 1978) Ф. Хусни, «Рустик» (1988) Ф. Латыйфи). Поиск духовных основ бытия «возвращала» авторов в татарскую деревню, которая интерпретировалась как источник сохранения национального духа.</w:t>
      </w:r>
    </w:p>
    <w:p w:rsidR="00D844BE" w:rsidRDefault="00480C76">
      <w:pPr>
        <w:spacing w:before="5"/>
        <w:ind w:left="462" w:right="723" w:firstLine="707"/>
        <w:jc w:val="both"/>
        <w:rPr>
          <w:rFonts w:ascii="Calibri" w:hAnsi="Calibri"/>
        </w:rPr>
      </w:pPr>
      <w:r>
        <w:rPr>
          <w:rFonts w:ascii="Calibri" w:hAnsi="Calibri"/>
        </w:rPr>
        <w:t xml:space="preserve">Возвращение литературы к национальным основам: к гуманизму, к общечеловеческим ценностям, к экспериментам в области формы. Диалог с предшествующими художественными исканиями. Стремление литературы к новизне: обращение к новым жанровым формам, темам, </w:t>
      </w:r>
      <w:r>
        <w:rPr>
          <w:rFonts w:ascii="Calibri" w:hAnsi="Calibri"/>
        </w:rPr>
        <w:lastRenderedPageBreak/>
        <w:t>поиски в области литературного героя.</w:t>
      </w:r>
    </w:p>
    <w:p w:rsidR="00D844BE" w:rsidRDefault="00480C76">
      <w:pPr>
        <w:tabs>
          <w:tab w:val="left" w:pos="2445"/>
          <w:tab w:val="left" w:pos="3916"/>
          <w:tab w:val="left" w:pos="4970"/>
          <w:tab w:val="left" w:pos="6047"/>
          <w:tab w:val="left" w:pos="7052"/>
          <w:tab w:val="left" w:pos="8081"/>
          <w:tab w:val="left" w:pos="9698"/>
        </w:tabs>
        <w:spacing w:before="2"/>
        <w:ind w:left="462" w:right="726" w:firstLine="707"/>
        <w:jc w:val="right"/>
        <w:rPr>
          <w:rFonts w:ascii="Calibri" w:hAnsi="Calibri"/>
        </w:rPr>
      </w:pPr>
      <w:r>
        <w:rPr>
          <w:rFonts w:ascii="Calibri" w:hAnsi="Calibri"/>
        </w:rPr>
        <w:t>Эпическое</w:t>
      </w:r>
      <w:r>
        <w:rPr>
          <w:rFonts w:ascii="Calibri" w:hAnsi="Calibri"/>
        </w:rPr>
        <w:tab/>
        <w:t>воплощение</w:t>
      </w:r>
      <w:r>
        <w:rPr>
          <w:rFonts w:ascii="Calibri" w:hAnsi="Calibri"/>
        </w:rPr>
        <w:tab/>
        <w:t>образов</w:t>
      </w:r>
      <w:r>
        <w:rPr>
          <w:rFonts w:ascii="Calibri" w:hAnsi="Calibri"/>
        </w:rPr>
        <w:tab/>
        <w:t>Родины,</w:t>
      </w:r>
      <w:r>
        <w:rPr>
          <w:rFonts w:ascii="Calibri" w:hAnsi="Calibri"/>
        </w:rPr>
        <w:tab/>
        <w:t>страны,</w:t>
      </w:r>
      <w:r>
        <w:rPr>
          <w:rFonts w:ascii="Calibri" w:hAnsi="Calibri"/>
        </w:rPr>
        <w:tab/>
        <w:t>народа;</w:t>
      </w:r>
      <w:r>
        <w:rPr>
          <w:rFonts w:ascii="Calibri" w:hAnsi="Calibri"/>
        </w:rPr>
        <w:tab/>
        <w:t>размышления</w:t>
      </w:r>
      <w:r>
        <w:rPr>
          <w:rFonts w:ascii="Calibri" w:hAnsi="Calibri"/>
        </w:rPr>
        <w:tab/>
      </w:r>
      <w:r>
        <w:rPr>
          <w:rFonts w:ascii="Calibri" w:hAnsi="Calibri"/>
          <w:spacing w:val="-15"/>
        </w:rPr>
        <w:t>о</w:t>
      </w:r>
      <w:r>
        <w:rPr>
          <w:rFonts w:ascii="Calibri" w:hAnsi="Calibri"/>
        </w:rPr>
        <w:t xml:space="preserve"> взаимоотношениях личности и общества, о чувстве гражданственности, о судьбах</w:t>
      </w:r>
      <w:r>
        <w:rPr>
          <w:rFonts w:ascii="Calibri" w:hAnsi="Calibri"/>
          <w:spacing w:val="44"/>
        </w:rPr>
        <w:t xml:space="preserve"> </w:t>
      </w:r>
      <w:r>
        <w:rPr>
          <w:rFonts w:ascii="Calibri" w:hAnsi="Calibri"/>
        </w:rPr>
        <w:t>народов,</w:t>
      </w:r>
      <w:r>
        <w:rPr>
          <w:rFonts w:ascii="Calibri" w:hAnsi="Calibri"/>
          <w:spacing w:val="3"/>
        </w:rPr>
        <w:t xml:space="preserve"> </w:t>
      </w:r>
      <w:r>
        <w:rPr>
          <w:rFonts w:ascii="Calibri" w:hAnsi="Calibri"/>
        </w:rPr>
        <w:t>о духовном</w:t>
      </w:r>
      <w:r>
        <w:rPr>
          <w:rFonts w:ascii="Calibri" w:hAnsi="Calibri"/>
          <w:spacing w:val="33"/>
        </w:rPr>
        <w:t xml:space="preserve"> </w:t>
      </w:r>
      <w:r>
        <w:rPr>
          <w:rFonts w:ascii="Calibri" w:hAnsi="Calibri"/>
        </w:rPr>
        <w:t>мире</w:t>
      </w:r>
      <w:r>
        <w:rPr>
          <w:rFonts w:ascii="Calibri" w:hAnsi="Calibri"/>
          <w:spacing w:val="34"/>
        </w:rPr>
        <w:t xml:space="preserve"> </w:t>
      </w:r>
      <w:r>
        <w:rPr>
          <w:rFonts w:ascii="Calibri" w:hAnsi="Calibri"/>
        </w:rPr>
        <w:t>человека,</w:t>
      </w:r>
      <w:r>
        <w:rPr>
          <w:rFonts w:ascii="Calibri" w:hAnsi="Calibri"/>
          <w:spacing w:val="34"/>
        </w:rPr>
        <w:t xml:space="preserve"> </w:t>
      </w:r>
      <w:r>
        <w:rPr>
          <w:rFonts w:ascii="Calibri" w:hAnsi="Calibri"/>
        </w:rPr>
        <w:t>о</w:t>
      </w:r>
      <w:r>
        <w:rPr>
          <w:rFonts w:ascii="Calibri" w:hAnsi="Calibri"/>
          <w:spacing w:val="32"/>
        </w:rPr>
        <w:t xml:space="preserve"> </w:t>
      </w:r>
      <w:r>
        <w:rPr>
          <w:rFonts w:ascii="Calibri" w:hAnsi="Calibri"/>
        </w:rPr>
        <w:t>ценностях</w:t>
      </w:r>
      <w:r>
        <w:rPr>
          <w:rFonts w:ascii="Calibri" w:hAnsi="Calibri"/>
          <w:spacing w:val="32"/>
        </w:rPr>
        <w:t xml:space="preserve"> </w:t>
      </w:r>
      <w:r>
        <w:rPr>
          <w:rFonts w:ascii="Calibri" w:hAnsi="Calibri"/>
        </w:rPr>
        <w:t>эпохи.</w:t>
      </w:r>
      <w:r>
        <w:rPr>
          <w:rFonts w:ascii="Calibri" w:hAnsi="Calibri"/>
          <w:spacing w:val="33"/>
        </w:rPr>
        <w:t xml:space="preserve"> </w:t>
      </w:r>
      <w:r>
        <w:rPr>
          <w:rFonts w:ascii="Calibri" w:hAnsi="Calibri"/>
        </w:rPr>
        <w:t>Постановка</w:t>
      </w:r>
      <w:r>
        <w:rPr>
          <w:rFonts w:ascii="Calibri" w:hAnsi="Calibri"/>
          <w:spacing w:val="34"/>
        </w:rPr>
        <w:t xml:space="preserve"> </w:t>
      </w:r>
      <w:r>
        <w:rPr>
          <w:rFonts w:ascii="Calibri" w:hAnsi="Calibri"/>
        </w:rPr>
        <w:t>проблем</w:t>
      </w:r>
      <w:r>
        <w:rPr>
          <w:rFonts w:ascii="Calibri" w:hAnsi="Calibri"/>
          <w:spacing w:val="33"/>
        </w:rPr>
        <w:t xml:space="preserve"> </w:t>
      </w:r>
      <w:r>
        <w:rPr>
          <w:rFonts w:ascii="Calibri" w:hAnsi="Calibri"/>
        </w:rPr>
        <w:t>о</w:t>
      </w:r>
      <w:r>
        <w:rPr>
          <w:rFonts w:ascii="Calibri" w:hAnsi="Calibri"/>
          <w:spacing w:val="32"/>
        </w:rPr>
        <w:t xml:space="preserve"> </w:t>
      </w:r>
      <w:r>
        <w:rPr>
          <w:rFonts w:ascii="Calibri" w:hAnsi="Calibri"/>
        </w:rPr>
        <w:t>независимости,</w:t>
      </w:r>
      <w:r>
        <w:rPr>
          <w:rFonts w:ascii="Calibri" w:hAnsi="Calibri"/>
          <w:spacing w:val="33"/>
        </w:rPr>
        <w:t xml:space="preserve"> </w:t>
      </w:r>
      <w:r>
        <w:rPr>
          <w:rFonts w:ascii="Calibri" w:hAnsi="Calibri"/>
        </w:rPr>
        <w:t>о</w:t>
      </w:r>
      <w:r>
        <w:rPr>
          <w:rFonts w:ascii="Calibri" w:hAnsi="Calibri"/>
          <w:spacing w:val="34"/>
        </w:rPr>
        <w:t xml:space="preserve"> </w:t>
      </w:r>
      <w:r>
        <w:rPr>
          <w:rFonts w:ascii="Calibri" w:hAnsi="Calibri"/>
        </w:rPr>
        <w:t>свободе личности</w:t>
      </w:r>
      <w:r>
        <w:rPr>
          <w:rFonts w:ascii="Calibri" w:hAnsi="Calibri"/>
          <w:spacing w:val="7"/>
        </w:rPr>
        <w:t xml:space="preserve"> </w:t>
      </w:r>
      <w:r>
        <w:rPr>
          <w:rFonts w:ascii="Calibri" w:hAnsi="Calibri"/>
        </w:rPr>
        <w:t>и</w:t>
      </w:r>
      <w:r>
        <w:rPr>
          <w:rFonts w:ascii="Calibri" w:hAnsi="Calibri"/>
          <w:spacing w:val="8"/>
        </w:rPr>
        <w:t xml:space="preserve"> </w:t>
      </w:r>
      <w:r>
        <w:rPr>
          <w:rFonts w:ascii="Calibri" w:hAnsi="Calibri"/>
        </w:rPr>
        <w:t>свободе</w:t>
      </w:r>
      <w:r>
        <w:rPr>
          <w:rFonts w:ascii="Calibri" w:hAnsi="Calibri"/>
          <w:spacing w:val="8"/>
        </w:rPr>
        <w:t xml:space="preserve"> </w:t>
      </w:r>
      <w:r>
        <w:rPr>
          <w:rFonts w:ascii="Calibri" w:hAnsi="Calibri"/>
        </w:rPr>
        <w:t>мысли.</w:t>
      </w:r>
      <w:r>
        <w:rPr>
          <w:rFonts w:ascii="Calibri" w:hAnsi="Calibri"/>
          <w:spacing w:val="8"/>
        </w:rPr>
        <w:t xml:space="preserve"> </w:t>
      </w:r>
      <w:r>
        <w:rPr>
          <w:rFonts w:ascii="Calibri" w:hAnsi="Calibri"/>
        </w:rPr>
        <w:t>Появление</w:t>
      </w:r>
      <w:r>
        <w:rPr>
          <w:rFonts w:ascii="Calibri" w:hAnsi="Calibri"/>
          <w:spacing w:val="8"/>
        </w:rPr>
        <w:t xml:space="preserve"> </w:t>
      </w:r>
      <w:r>
        <w:rPr>
          <w:rFonts w:ascii="Calibri" w:hAnsi="Calibri"/>
        </w:rPr>
        <w:t>другой</w:t>
      </w:r>
      <w:r>
        <w:rPr>
          <w:rFonts w:ascii="Calibri" w:hAnsi="Calibri"/>
          <w:spacing w:val="6"/>
        </w:rPr>
        <w:t xml:space="preserve"> </w:t>
      </w:r>
      <w:r>
        <w:rPr>
          <w:rFonts w:ascii="Calibri" w:hAnsi="Calibri"/>
        </w:rPr>
        <w:t>оценки</w:t>
      </w:r>
      <w:r>
        <w:rPr>
          <w:rFonts w:ascii="Calibri" w:hAnsi="Calibri"/>
          <w:spacing w:val="8"/>
        </w:rPr>
        <w:t xml:space="preserve"> </w:t>
      </w:r>
      <w:r>
        <w:rPr>
          <w:rFonts w:ascii="Calibri" w:hAnsi="Calibri"/>
        </w:rPr>
        <w:t>революции</w:t>
      </w:r>
      <w:r>
        <w:rPr>
          <w:rFonts w:ascii="Calibri" w:hAnsi="Calibri"/>
          <w:spacing w:val="6"/>
        </w:rPr>
        <w:t xml:space="preserve"> </w:t>
      </w:r>
      <w:r>
        <w:rPr>
          <w:rFonts w:ascii="Calibri" w:hAnsi="Calibri"/>
        </w:rPr>
        <w:t>1917</w:t>
      </w:r>
      <w:r>
        <w:rPr>
          <w:rFonts w:ascii="Calibri" w:hAnsi="Calibri"/>
          <w:spacing w:val="8"/>
        </w:rPr>
        <w:t xml:space="preserve"> </w:t>
      </w:r>
      <w:r>
        <w:rPr>
          <w:rFonts w:ascii="Calibri" w:hAnsi="Calibri"/>
        </w:rPr>
        <w:t>года</w:t>
      </w:r>
      <w:r>
        <w:rPr>
          <w:rFonts w:ascii="Calibri" w:hAnsi="Calibri"/>
          <w:spacing w:val="7"/>
        </w:rPr>
        <w:t xml:space="preserve"> </w:t>
      </w:r>
      <w:r>
        <w:rPr>
          <w:rFonts w:ascii="Calibri" w:hAnsi="Calibri"/>
        </w:rPr>
        <w:t>и</w:t>
      </w:r>
      <w:r>
        <w:rPr>
          <w:rFonts w:ascii="Calibri" w:hAnsi="Calibri"/>
          <w:spacing w:val="8"/>
        </w:rPr>
        <w:t xml:space="preserve"> </w:t>
      </w:r>
      <w:r>
        <w:rPr>
          <w:rFonts w:ascii="Calibri" w:hAnsi="Calibri"/>
        </w:rPr>
        <w:t>новой</w:t>
      </w:r>
      <w:r>
        <w:rPr>
          <w:rFonts w:ascii="Calibri" w:hAnsi="Calibri"/>
          <w:spacing w:val="8"/>
        </w:rPr>
        <w:t xml:space="preserve"> </w:t>
      </w:r>
      <w:r>
        <w:rPr>
          <w:rFonts w:ascii="Calibri" w:hAnsi="Calibri"/>
        </w:rPr>
        <w:t>жизни</w:t>
      </w:r>
      <w:r>
        <w:rPr>
          <w:rFonts w:ascii="Calibri" w:hAnsi="Calibri"/>
          <w:spacing w:val="8"/>
        </w:rPr>
        <w:t xml:space="preserve"> </w:t>
      </w:r>
      <w:r>
        <w:rPr>
          <w:rFonts w:ascii="Calibri" w:hAnsi="Calibri"/>
        </w:rPr>
        <w:t>после нее, трагических последствий коллективизации и культа личности,</w:t>
      </w:r>
      <w:r>
        <w:rPr>
          <w:rFonts w:ascii="Calibri" w:hAnsi="Calibri"/>
          <w:spacing w:val="16"/>
        </w:rPr>
        <w:t xml:space="preserve"> </w:t>
      </w:r>
      <w:r>
        <w:rPr>
          <w:rFonts w:ascii="Calibri" w:hAnsi="Calibri"/>
        </w:rPr>
        <w:t>деградации сильной</w:t>
      </w:r>
      <w:r>
        <w:rPr>
          <w:rFonts w:ascii="Calibri" w:hAnsi="Calibri"/>
          <w:spacing w:val="11"/>
        </w:rPr>
        <w:t xml:space="preserve"> </w:t>
      </w:r>
      <w:r>
        <w:rPr>
          <w:rFonts w:ascii="Calibri" w:hAnsi="Calibri"/>
        </w:rPr>
        <w:t>личности, тех испытаний, которые выпали на долю татарского народа (Н. Фаттах, А. Гилязов, Г. Ахунов</w:t>
      </w:r>
      <w:r>
        <w:rPr>
          <w:rFonts w:ascii="Calibri" w:hAnsi="Calibri"/>
          <w:spacing w:val="-34"/>
        </w:rPr>
        <w:t xml:space="preserve"> </w:t>
      </w:r>
      <w:r>
        <w:rPr>
          <w:rFonts w:ascii="Calibri" w:hAnsi="Calibri"/>
        </w:rPr>
        <w:t>и др.).</w:t>
      </w:r>
      <w:r>
        <w:rPr>
          <w:rFonts w:ascii="Calibri" w:hAnsi="Calibri"/>
          <w:spacing w:val="-1"/>
        </w:rPr>
        <w:t xml:space="preserve"> </w:t>
      </w:r>
      <w:r>
        <w:rPr>
          <w:rFonts w:ascii="Calibri" w:hAnsi="Calibri"/>
        </w:rPr>
        <w:t>В произведениях о «малой родине» ностальгия по прошлому, увеличение</w:t>
      </w:r>
      <w:r>
        <w:rPr>
          <w:rFonts w:ascii="Calibri" w:hAnsi="Calibri"/>
          <w:spacing w:val="29"/>
        </w:rPr>
        <w:t xml:space="preserve"> </w:t>
      </w:r>
      <w:r>
        <w:rPr>
          <w:rFonts w:ascii="Calibri" w:hAnsi="Calibri"/>
        </w:rPr>
        <w:t>субъективности,</w:t>
      </w:r>
    </w:p>
    <w:p w:rsidR="001E28F1" w:rsidRDefault="00480C76" w:rsidP="001E28F1">
      <w:pPr>
        <w:ind w:left="462" w:right="723"/>
        <w:jc w:val="both"/>
        <w:rPr>
          <w:rFonts w:ascii="Calibri" w:hAnsi="Calibri"/>
        </w:rPr>
      </w:pPr>
      <w:r>
        <w:rPr>
          <w:rFonts w:ascii="Calibri" w:hAnsi="Calibri"/>
        </w:rPr>
        <w:t xml:space="preserve">использование конструкции ящичной композиции (М. Магдиев, «Бәхилләшү» («Прощание», 1989), «Торналар төшкән җирдә» («Там, где садятся журавли»), «Кеше китә – җыры кала» («Человек уходит, песня остается», 1978) приводит к выстраиванию образа исторического прошлого   по   воле   прихотливо   текущих   ассоциаций   рассказчика.   Усиливается   внимание  </w:t>
      </w:r>
      <w:r>
        <w:rPr>
          <w:rFonts w:ascii="Calibri" w:hAnsi="Calibri"/>
          <w:spacing w:val="5"/>
        </w:rPr>
        <w:t xml:space="preserve"> </w:t>
      </w:r>
      <w:proofErr w:type="gramStart"/>
      <w:r>
        <w:rPr>
          <w:rFonts w:ascii="Calibri" w:hAnsi="Calibri"/>
        </w:rPr>
        <w:t>к</w:t>
      </w:r>
      <w:proofErr w:type="gramEnd"/>
    </w:p>
    <w:p w:rsidR="00D844BE" w:rsidRDefault="00480C76">
      <w:pPr>
        <w:spacing w:before="31"/>
        <w:ind w:left="462" w:right="728"/>
        <w:jc w:val="both"/>
        <w:rPr>
          <w:rFonts w:ascii="Calibri" w:hAnsi="Calibri"/>
        </w:rPr>
      </w:pPr>
      <w:r>
        <w:rPr>
          <w:rFonts w:ascii="Calibri" w:hAnsi="Calibri"/>
        </w:rPr>
        <w:t xml:space="preserve">национальному складу мышления, к художественному осмыслению национальных </w:t>
      </w:r>
      <w:r>
        <w:rPr>
          <w:rFonts w:ascii="Calibri" w:hAnsi="Calibri"/>
          <w:spacing w:val="-3"/>
        </w:rPr>
        <w:t xml:space="preserve">черт </w:t>
      </w:r>
      <w:r>
        <w:rPr>
          <w:rFonts w:ascii="Calibri" w:hAnsi="Calibri"/>
        </w:rPr>
        <w:t>характера, традиций, в том числе религиозных, татарского народа и происходит отказ от идеализации советского строя. Усиливаются критические тенденции, главной причиной нравственного упадка называется утрата душевной связи человека со своими корнями. Герои Магдиева черпают в прошлом опору для жизнеспособности не только для человека, но и народа. Мотив прошлого выступает инвариантом по отношению к непреходящим ценностям, ему сопутствует мотив ухода людей, традиций, праздников, бытовых деталей и</w:t>
      </w:r>
      <w:r>
        <w:rPr>
          <w:rFonts w:ascii="Calibri" w:hAnsi="Calibri"/>
          <w:spacing w:val="-14"/>
        </w:rPr>
        <w:t xml:space="preserve"> </w:t>
      </w:r>
      <w:r>
        <w:rPr>
          <w:rFonts w:ascii="Calibri" w:hAnsi="Calibri"/>
        </w:rPr>
        <w:t>др</w:t>
      </w:r>
    </w:p>
    <w:p w:rsidR="00D844BE" w:rsidRDefault="00480C76">
      <w:pPr>
        <w:pStyle w:val="a3"/>
        <w:ind w:right="722" w:firstLine="707"/>
        <w:jc w:val="both"/>
      </w:pPr>
      <w:r>
        <w:t>Пути развития поэзии второй половины 60-80-х гг. Изменение стилевых доминант (дискуссии о «эстрадной» поэзии и «тихой» лирике). Уход от «громкой» поэзии, публицистичности. Лиро-эпический жанр в творчестве И. Юзеева: своеобразие лирико- романтического стиля; философичность; фольклорно-мифологические включения; гармония чувств и мысли, поэтическое осмысление «вечных» тем и</w:t>
      </w:r>
      <w:r>
        <w:rPr>
          <w:spacing w:val="-13"/>
        </w:rPr>
        <w:t xml:space="preserve"> </w:t>
      </w:r>
      <w:r>
        <w:t>т.д.</w:t>
      </w:r>
    </w:p>
    <w:p w:rsidR="00D844BE" w:rsidRDefault="00480C76">
      <w:pPr>
        <w:spacing w:before="2"/>
        <w:ind w:left="462" w:right="723" w:firstLine="707"/>
        <w:jc w:val="both"/>
        <w:rPr>
          <w:rFonts w:ascii="Calibri" w:hAnsi="Calibri"/>
        </w:rPr>
      </w:pPr>
      <w:r>
        <w:rPr>
          <w:rFonts w:ascii="Calibri" w:hAnsi="Calibri"/>
        </w:rPr>
        <w:t>Начиная со второй половины ХХ века татарская поэзия постепенно превращается в выразителя гражданской позиции, зачастую критического отношения к действительности, но не в открытой форме, а через двойственность содержания, применения приемов «эзопова языка», условных образов и символов, ассоциаций, что потребовало от авторов особого мастерства (творчество Г. Афзала, Ш. Анака, И. Юзеева, Роб. Ахметзянова).</w:t>
      </w:r>
    </w:p>
    <w:p w:rsidR="00D844BE" w:rsidRDefault="00480C76">
      <w:pPr>
        <w:ind w:left="462" w:right="720" w:firstLine="707"/>
        <w:jc w:val="both"/>
        <w:rPr>
          <w:rFonts w:ascii="Calibri" w:hAnsi="Calibri"/>
        </w:rPr>
      </w:pPr>
      <w:r>
        <w:rPr>
          <w:rFonts w:ascii="Calibri" w:hAnsi="Calibri"/>
        </w:rPr>
        <w:t>Поэтический авангард. Приход молодых поэтов, художественные искания в области форм и стилей. Возрождение романтических, модернистских (Р. Файзуллин, Р. Гаташ, Р. Харис и др.) тенденций в татарской поэзии.Интеллектуальное начало в поэзии стало играть главенствующую роль, но выражалась необычно, чаще – в метафорах, ассоциациях, при помощи символов, что всегда рождала сильные эмоции у читателя (М. Аглямов, Зульфат, М. Галиев, З. Мансуров).В поэзии происходит уход от «громкой» поэзии, публицистичности. Художественные искания в области форм и стилей отражаются в тяге к философичности, обращении фольклорно- мифологическим началам (И. Юзеев, М. Аглямов, Зульфат, Р.Файзуллин и</w:t>
      </w:r>
      <w:r>
        <w:rPr>
          <w:rFonts w:ascii="Calibri" w:hAnsi="Calibri"/>
          <w:spacing w:val="-17"/>
        </w:rPr>
        <w:t xml:space="preserve"> </w:t>
      </w:r>
      <w:r>
        <w:rPr>
          <w:rFonts w:ascii="Calibri" w:hAnsi="Calibri"/>
        </w:rPr>
        <w:t>др.).</w:t>
      </w:r>
    </w:p>
    <w:p w:rsidR="00D844BE" w:rsidRDefault="00480C76">
      <w:pPr>
        <w:ind w:left="462" w:right="728" w:firstLine="707"/>
        <w:jc w:val="both"/>
        <w:rPr>
          <w:rFonts w:ascii="Calibri" w:hAnsi="Calibri"/>
        </w:rPr>
      </w:pPr>
      <w:r>
        <w:rPr>
          <w:rFonts w:ascii="Calibri" w:hAnsi="Calibri"/>
        </w:rPr>
        <w:t>Драматургия этих лет сильна обращением к народной жизни и народному характеру (Х. Вахит, А. Гилязов, Ш. Хусаинов, И. Юзеев, Т. Миннуллин и др.).</w:t>
      </w:r>
    </w:p>
    <w:p w:rsidR="00D844BE" w:rsidRDefault="00480C76">
      <w:pPr>
        <w:pStyle w:val="a3"/>
        <w:ind w:right="730" w:firstLine="707"/>
        <w:jc w:val="both"/>
      </w:pPr>
      <w:r>
        <w:t>Творчество Т.Миннуллина и его основные черты («Нигез ташлары» («Камни фундамента»), «Дуслар җыелган җирдә» («Место, где собираются друзя»), «Үзебез сайлаган язмыш» («Судьбы, которые мы выбираем»), «Ай булмаса – йолдыз бар» («Нет луны – нам светят звезды!»), «Әлдермештән Әлмәндәр» («Альмандар из Альдермыша»),</w:t>
      </w:r>
    </w:p>
    <w:p w:rsidR="00D844BE" w:rsidRDefault="00480C76">
      <w:pPr>
        <w:pStyle w:val="a3"/>
        <w:jc w:val="both"/>
      </w:pPr>
      <w:r>
        <w:t>«Моңлы бер җыр» («Грустная песня») и другие).</w:t>
      </w:r>
    </w:p>
    <w:p w:rsidR="00D844BE" w:rsidRDefault="00480C76">
      <w:pPr>
        <w:pStyle w:val="a3"/>
        <w:ind w:right="730" w:firstLine="707"/>
        <w:jc w:val="both"/>
      </w:pPr>
      <w:r>
        <w:t>Проблемы возрождения и сохранения нации в драматургии Т. Миннуллина («Илгизәр плюс Вера» («Ильгизар плюс Вера»), «Төш» («Сон»)). Своеобразие национального эстетического идеала.</w:t>
      </w:r>
    </w:p>
    <w:p w:rsidR="00D844BE" w:rsidRDefault="00480C76">
      <w:pPr>
        <w:pStyle w:val="a3"/>
        <w:ind w:right="731" w:firstLine="707"/>
        <w:jc w:val="both"/>
      </w:pPr>
      <w:r>
        <w:t>В 1980–1990 гг. возникает тема ответственности общества за судьбу и счастье человека. Она приводит к самоотрицанию социалистического реализма. В творчестве некоторых писателей приемы, присущие социалистическому реализму, приобретают публицистическую направленность (Г. Баширов, Г. Ахунов).</w:t>
      </w:r>
    </w:p>
    <w:p w:rsidR="00D844BE" w:rsidRDefault="00480C76">
      <w:pPr>
        <w:pStyle w:val="2"/>
        <w:spacing w:before="1" w:line="274" w:lineRule="exact"/>
      </w:pPr>
      <w:r>
        <w:t>Раздел 8. Татарская литература рубежа ХХ-ХХI вв (1990-2016 гг.).</w:t>
      </w:r>
    </w:p>
    <w:p w:rsidR="00D844BE" w:rsidRDefault="00480C76">
      <w:pPr>
        <w:pStyle w:val="a3"/>
        <w:ind w:right="726" w:firstLine="707"/>
        <w:jc w:val="both"/>
      </w:pPr>
      <w:r>
        <w:t xml:space="preserve">Период ознаменовался сменой художественных парадигм, что проявляется в ряде </w:t>
      </w:r>
      <w:r>
        <w:lastRenderedPageBreak/>
        <w:t>тенденций, обнаруживаемых на разных уровнях литературного процесса. Качественно изменяется психологизм: психология персонажей раскрывается не столько как отражение внешних социальных процессов, сколько как выражение духовной жизни человека в широком философском значении. Трансформируется критическое начало в литературе: предметом критического отношения становится тоталитарное прошлое (писатели обращаются к проблеме человека в тоталитарной системе), постсоветская действительность. Отсюда - публицистическая направленность многих произведений. Вместе с тем, наблюдается повышенный интерес к национальной тематике (истории, мифологии, религии), стремление авторов выявить константы национальной культуры, найти основы национальной идентичности. Художественные поиски в этом направлении различны.</w:t>
      </w:r>
    </w:p>
    <w:p w:rsidR="001E28F1" w:rsidRDefault="001E28F1">
      <w:pPr>
        <w:jc w:val="both"/>
      </w:pPr>
    </w:p>
    <w:p w:rsidR="00D844BE" w:rsidRDefault="00480C76">
      <w:pPr>
        <w:pStyle w:val="a3"/>
        <w:spacing w:before="66"/>
        <w:ind w:right="724" w:firstLine="707"/>
        <w:jc w:val="both"/>
      </w:pPr>
      <w:proofErr w:type="gramStart"/>
      <w:r>
        <w:t>Новые тенденции в прозе проявляются в воссоздании чудовищных знаков распада и деградации человека и общества (роман «Балта кем кулында?»</w:t>
      </w:r>
      <w:proofErr w:type="gramEnd"/>
      <w:r>
        <w:t xml:space="preserve"> («В чьих руках топор?», 1989) А. Гилязова), как слияние социального и экзистенциального начал при оценке опыта тоталитарного прошлого (роман–трилогия «Саташып аткан таң» («Заблудившийся рассвет», 2003) Ф. Сафина, и др.), в осуждении культа личности (повесть «Колыма хикәяләре» («Колымские рассказы», 1989) И. Салахова; роман «Ягез, бер дога» («Давайте, помолимся!», 1991–93) А. Гилязова). В татарской прозе рубежа веков резко усилилось ощущение неслаженности в обществе, в душе современника, которое интерпретируется на фоне идеологических перекосов. Исторические романы, наряду с переосмыслением далекой и близкой истории народа, отличаются стремлением освободить человека от догматов, иллюзий, касающихся прошлого татарского</w:t>
      </w:r>
      <w:r>
        <w:rPr>
          <w:spacing w:val="-3"/>
        </w:rPr>
        <w:t xml:space="preserve"> </w:t>
      </w:r>
      <w:r>
        <w:t>народа.</w:t>
      </w:r>
    </w:p>
    <w:p w:rsidR="00D844BE" w:rsidRDefault="00480C76">
      <w:pPr>
        <w:pStyle w:val="a3"/>
        <w:spacing w:before="1"/>
        <w:ind w:right="723" w:firstLine="707"/>
        <w:jc w:val="both"/>
      </w:pPr>
      <w:r>
        <w:t>Появление произведений, не вписывающихся в рамки реалистической или романтической парадигмы. Повести Ф. Байрамовой экзистенциально–психологического плана («Болын» («Луг» , 1983), «Битлек» («Маска», 1983), «Күл балыгы» («Водяная», 1984) и др.) расширили жанровую парадигму татарской прозы, открыли новые возможности использования приемов психологизма, символов и метафорических образов. Религиозная и мифологическая символика, соединяясь с социальной конкретикой, образовали философское поле повестей, в которых Байрамова с помощью различных художественных приемов (субъективизация повествования, «поток сознания», пограничные состояния героев – сны, галлюцинации, бред) раскрывает перед читателем имманентную, не детерминированную внешними обстоятельствами психологию человека, что на фоне сложившейся в советской литературе традиции детерминизма представляется как художественное новаторство.</w:t>
      </w:r>
    </w:p>
    <w:p w:rsidR="00D844BE" w:rsidRDefault="00480C76">
      <w:pPr>
        <w:pStyle w:val="a3"/>
        <w:spacing w:before="1"/>
        <w:ind w:right="722" w:firstLine="707"/>
        <w:jc w:val="both"/>
      </w:pPr>
      <w:r>
        <w:t xml:space="preserve">Ряд авторов обращается к национальным мифам и архетипам (Н. Гыйматдинова, Г. Гильманов, Ф. Байрамова). В прозе этих писателей изображение картин реальной жизни сопрягается с мифологической фантастикой: мифологический код позволяет авторам выйти за пределы современности к внеисторическим универсалиям. Этот инвариантный прием по-разному репрезентируется в произведениях названных писателей, которые могут быть отнесены к неомифологическому направлению.В произведениях Н. Гыйматдиновой герои оказываются на границе двух миров – реального и фантастического. Первый становится объектом критического изображения, зачастую нарочито утрированного (пьянство, утрата нравственного чувства и др.); второй – предметом идеализации: мир любви, доброты, святости. Прием контраста становится основным структурообразующим приемом, выводя читателя, в конечном итоге, к этическим и эстетическим антиномиям: Добро и Зло, Красота и Безобразие, Белое и Черное (как символы Добра и Зла соответственно). Другой вариант использования мифологического кода представляет роман Г. Гильманова «Албастылар»(«Лесные демоны», 2001). Ирреальный, фантастический мир, в котором живут мифологические существа – албастылар – приобретает у писателя символическое значение: это темная сторона человеческой души, которая есть в каждом человеке. Противостояние героя </w:t>
      </w:r>
      <w:r>
        <w:lastRenderedPageBreak/>
        <w:t>повести темным силам – своего рода поединок со своей «тенью» (в архетипическом значении), что позволяет говорить о притчевости романа Г. Гильманова. Актуализация мифа и архетипа в современной татарской прозе в ряде случаев выражается в попытке авторов соединить мифологический и религиозный коды, как, например, в повести Ф. Байрамовой «Алыплар илендә» («В стране Алыпов», 2002), в которой мифологические персонажи – алыпы – исповедают ценности ислама и прививают их главному герою – Камилю. Ее же роман «Соңгы намаз» («Последний намаз») является образцом религиозной</w:t>
      </w:r>
      <w:r>
        <w:rPr>
          <w:spacing w:val="-1"/>
        </w:rPr>
        <w:t xml:space="preserve"> </w:t>
      </w:r>
      <w:r>
        <w:t>литературы.</w:t>
      </w:r>
    </w:p>
    <w:p w:rsidR="00D844BE" w:rsidRDefault="00480C76">
      <w:pPr>
        <w:pStyle w:val="a3"/>
        <w:spacing w:before="1"/>
        <w:ind w:right="724" w:firstLine="707"/>
        <w:jc w:val="both"/>
      </w:pPr>
      <w:r>
        <w:t>Многообразие жанров и жанровых форм в поэзии этих лет. Попытки возрождения традиций суфийской поэзии, средневековых восточных жанров и жанровых форм, модернистских экспериментов первой трети ХХ века.</w:t>
      </w:r>
    </w:p>
    <w:p w:rsidR="00D844BE" w:rsidRDefault="00480C76">
      <w:pPr>
        <w:pStyle w:val="a3"/>
        <w:spacing w:before="1"/>
        <w:ind w:left="1170"/>
        <w:jc w:val="both"/>
      </w:pPr>
      <w:r>
        <w:t>Постмодернистские элементы в стихах, пристальный интерес к «вечным» темам,</w:t>
      </w:r>
    </w:p>
    <w:p w:rsidR="00D844BE" w:rsidRDefault="00480C76" w:rsidP="001E28F1">
      <w:pPr>
        <w:pStyle w:val="a3"/>
        <w:spacing w:before="66"/>
        <w:ind w:left="0" w:right="733"/>
        <w:jc w:val="both"/>
      </w:pPr>
      <w:r>
        <w:t>стремление синтезировать традиций и поэтических новаций (Р. Зайдулла, Р.Аймат, Л. Гибадуллина, Йолдыз, и др.)</w:t>
      </w:r>
    </w:p>
    <w:p w:rsidR="00D844BE" w:rsidRDefault="00480C76">
      <w:pPr>
        <w:pStyle w:val="a3"/>
        <w:ind w:right="724" w:firstLine="707"/>
        <w:jc w:val="both"/>
      </w:pPr>
      <w:r>
        <w:t>Тяготение к философской и психологической глубине являются отличительной чертой современной татарской литературы. Стремление к изображению национальной картины мира, воссозданию национального характера и даже образа нации стало знаковым явлением. Осуществляется диалог разных жанровых парадигм. Так, в творчестве З. Хакима отчетливо проявляются две линии: социально-философская и сатирическая. Повесть «Курку» («Страх») и роман «Гөнаһ» («Грех») – яркие примеры социально-философской прозы. Сатирическая линия в прозе З. Хакима представлена романом</w:t>
      </w:r>
      <w:r>
        <w:rPr>
          <w:spacing w:val="31"/>
        </w:rPr>
        <w:t xml:space="preserve"> </w:t>
      </w:r>
      <w:r>
        <w:t>«Агымсуда</w:t>
      </w:r>
      <w:r>
        <w:rPr>
          <w:spacing w:val="27"/>
        </w:rPr>
        <w:t xml:space="preserve"> </w:t>
      </w:r>
      <w:r>
        <w:t>ни</w:t>
      </w:r>
      <w:r>
        <w:rPr>
          <w:spacing w:val="28"/>
        </w:rPr>
        <w:t xml:space="preserve"> </w:t>
      </w:r>
      <w:r>
        <w:t>булмас»</w:t>
      </w:r>
      <w:r>
        <w:rPr>
          <w:spacing w:val="23"/>
        </w:rPr>
        <w:t xml:space="preserve"> </w:t>
      </w:r>
      <w:r>
        <w:t>(«Что</w:t>
      </w:r>
      <w:r>
        <w:rPr>
          <w:spacing w:val="27"/>
        </w:rPr>
        <w:t xml:space="preserve"> </w:t>
      </w:r>
      <w:r>
        <w:t>не</w:t>
      </w:r>
      <w:r>
        <w:rPr>
          <w:spacing w:val="27"/>
        </w:rPr>
        <w:t xml:space="preserve"> </w:t>
      </w:r>
      <w:r>
        <w:t>встретишь</w:t>
      </w:r>
      <w:r>
        <w:rPr>
          <w:spacing w:val="28"/>
        </w:rPr>
        <w:t xml:space="preserve"> </w:t>
      </w:r>
      <w:r>
        <w:t>в</w:t>
      </w:r>
      <w:r>
        <w:rPr>
          <w:spacing w:val="25"/>
        </w:rPr>
        <w:t xml:space="preserve"> </w:t>
      </w:r>
      <w:r>
        <w:t>текучей</w:t>
      </w:r>
      <w:r>
        <w:rPr>
          <w:spacing w:val="28"/>
        </w:rPr>
        <w:t xml:space="preserve"> </w:t>
      </w:r>
      <w:r>
        <w:t>воде»,</w:t>
      </w:r>
      <w:r>
        <w:rPr>
          <w:spacing w:val="27"/>
        </w:rPr>
        <w:t xml:space="preserve"> </w:t>
      </w:r>
      <w:r>
        <w:t>1995)</w:t>
      </w:r>
      <w:r>
        <w:rPr>
          <w:spacing w:val="27"/>
        </w:rPr>
        <w:t xml:space="preserve"> </w:t>
      </w:r>
      <w:r>
        <w:t>и</w:t>
      </w:r>
      <w:r>
        <w:rPr>
          <w:spacing w:val="28"/>
        </w:rPr>
        <w:t xml:space="preserve"> </w:t>
      </w:r>
      <w:r>
        <w:t>повестью</w:t>
      </w:r>
    </w:p>
    <w:p w:rsidR="00D844BE" w:rsidRDefault="00480C76">
      <w:pPr>
        <w:pStyle w:val="a3"/>
        <w:spacing w:before="1"/>
        <w:ind w:right="727"/>
        <w:jc w:val="both"/>
      </w:pPr>
      <w:r>
        <w:t>«Кишер басуы» («Морковное поле», 1995). Прием игры во многом определяет поэтику этих произведений. Мир людей изображается как своего рода «антимир», в котором нет места традиционным для татарской деревни ценностям. Разрушение этих ценностей осмысливается в социально-историческом контексте, детерминируется периодом социальной смуты рубежа 1980 - 1990-х гг.</w:t>
      </w:r>
    </w:p>
    <w:p w:rsidR="00D844BE" w:rsidRDefault="00480C76">
      <w:pPr>
        <w:pStyle w:val="a3"/>
        <w:ind w:right="721" w:firstLine="707"/>
        <w:jc w:val="both"/>
      </w:pPr>
      <w:r>
        <w:t>Условно-метафорическая и ассоциативная проза в татарской литературе. Социальная антиутопия (З. Хаким «Кишер басуы» («Морковное поле»)), социально- психологическая антиутопия Ф. Латифи («Бәйсез этләрне атарга» («Непривязанных собак отстрелять»)), социально-философская антиутопия (М. Кабиров «Сары йортлар сере» («Тайна желтых домов»)). Трансформация классических парадигм художественности. Например, в повести М. Кабирова «Мәхәббәттән җырлар кала» («Песни остаются от любви», 2004) сюжетообразующая история любви героев Тагира и Гульзили становится своего рода аллюзией, отсылающей читателя к традиционному мотиву любви в средневековой восточной литературе. Вместе с тем, история необыкновенной любви переплетается с трагической историей межнациональных конфликтов, Чернобыльской аварии, чеченской войны. В парадигму романтических повестей (А.Салах, Р.Башар и др.) вписываются экзистенциальные принципы восприятия окружающего мира, изменяя ценностные ориентации произведений.</w:t>
      </w:r>
    </w:p>
    <w:p w:rsidR="00D844BE" w:rsidRDefault="00480C76">
      <w:pPr>
        <w:spacing w:before="6"/>
        <w:ind w:left="462" w:right="728" w:firstLine="707"/>
        <w:jc w:val="both"/>
        <w:rPr>
          <w:rFonts w:ascii="Calibri" w:hAnsi="Calibri"/>
        </w:rPr>
      </w:pPr>
      <w:r>
        <w:rPr>
          <w:rFonts w:ascii="Calibri" w:hAnsi="Calibri"/>
        </w:rPr>
        <w:t>Основным лейтмотивом татарской литературы данного периода выступает судьба нации, который обеспечивает интертекстуальную связь с литературой начала ХХ века. Поэты и писатели, драматурги различными способами стремятся выразить свое мнение и мнение определенной части общества относительно данной проблематики.</w:t>
      </w:r>
    </w:p>
    <w:p w:rsidR="00D844BE" w:rsidRDefault="00480C76">
      <w:pPr>
        <w:pStyle w:val="2"/>
        <w:spacing w:before="1" w:line="274" w:lineRule="exact"/>
      </w:pPr>
      <w:r>
        <w:t>Раздел 9. Теория литературы</w:t>
      </w:r>
    </w:p>
    <w:p w:rsidR="00D844BE" w:rsidRDefault="00480C76">
      <w:pPr>
        <w:spacing w:line="274" w:lineRule="exact"/>
        <w:ind w:left="1170"/>
        <w:jc w:val="both"/>
        <w:rPr>
          <w:sz w:val="24"/>
        </w:rPr>
      </w:pPr>
      <w:r>
        <w:rPr>
          <w:b/>
          <w:sz w:val="24"/>
        </w:rPr>
        <w:t xml:space="preserve">Род и жанр литературы. </w:t>
      </w:r>
      <w:r>
        <w:rPr>
          <w:sz w:val="24"/>
        </w:rPr>
        <w:t>Литературные роды: эпос, лирика и драма. Жанр.</w:t>
      </w:r>
    </w:p>
    <w:p w:rsidR="00D844BE" w:rsidRDefault="00480C76">
      <w:pPr>
        <w:pStyle w:val="a3"/>
        <w:ind w:right="727"/>
        <w:jc w:val="both"/>
      </w:pPr>
      <w:r>
        <w:t>«Память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баллада, нэсер (проза в стихах), поэма.</w:t>
      </w:r>
    </w:p>
    <w:p w:rsidR="00D844BE" w:rsidRDefault="00480C76">
      <w:pPr>
        <w:pStyle w:val="a3"/>
        <w:spacing w:before="1"/>
        <w:ind w:right="721" w:firstLine="707"/>
        <w:jc w:val="both"/>
      </w:pPr>
      <w:r>
        <w:rPr>
          <w:b/>
        </w:rPr>
        <w:t xml:space="preserve">Образность в литературном произведении. </w:t>
      </w:r>
      <w:r>
        <w:t xml:space="preserve">Образ, символ, деталь, аллегория. Образы людей: главный герой, второстепенный герой, персонажи, участвующие в </w:t>
      </w:r>
      <w:r>
        <w:lastRenderedPageBreak/>
        <w:t>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w:t>
      </w:r>
    </w:p>
    <w:p w:rsidR="00D844BE" w:rsidRDefault="00480C76">
      <w:pPr>
        <w:pStyle w:val="a3"/>
        <w:ind w:right="722" w:firstLine="707"/>
        <w:jc w:val="both"/>
      </w:pPr>
      <w:r>
        <w:rPr>
          <w:b/>
        </w:rPr>
        <w:t xml:space="preserve">Литературное произведение. Форма и содержание. </w:t>
      </w:r>
      <w:r>
        <w:t>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D844BE" w:rsidRDefault="00480C76">
      <w:pPr>
        <w:pStyle w:val="a3"/>
        <w:ind w:right="722" w:firstLine="707"/>
        <w:jc w:val="both"/>
      </w:pPr>
      <w:r>
        <w:rPr>
          <w:b/>
        </w:rPr>
        <w:t xml:space="preserve">Литературное творчество. Художественные средства и стиль. </w:t>
      </w:r>
      <w:r>
        <w:t>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w:t>
      </w:r>
    </w:p>
    <w:p w:rsidR="00D844BE" w:rsidRDefault="00D844BE">
      <w:pPr>
        <w:jc w:val="both"/>
      </w:pPr>
    </w:p>
    <w:p w:rsidR="00D844BE" w:rsidRDefault="00480C76">
      <w:pPr>
        <w:pStyle w:val="a3"/>
        <w:spacing w:before="66"/>
        <w:ind w:right="730"/>
        <w:jc w:val="both"/>
      </w:pPr>
      <w:r>
        <w:t>стих, строфа. Стихосложение. Формы смеха: юмор, сатира, сарказм. Авторский стиль: юмористический, трагический, экзистенциальный, публицистический и др. начала.</w:t>
      </w:r>
    </w:p>
    <w:p w:rsidR="00D844BE" w:rsidRDefault="00480C76">
      <w:pPr>
        <w:ind w:left="462" w:right="729" w:firstLine="707"/>
        <w:jc w:val="both"/>
        <w:rPr>
          <w:sz w:val="24"/>
        </w:rPr>
      </w:pPr>
      <w:r>
        <w:rPr>
          <w:b/>
          <w:sz w:val="24"/>
        </w:rPr>
        <w:t xml:space="preserve">История литературы. </w:t>
      </w:r>
      <w:r>
        <w:rPr>
          <w:sz w:val="24"/>
        </w:rPr>
        <w:t>Традиции и новаторство. Религиозная литература, светская литература.</w:t>
      </w:r>
    </w:p>
    <w:p w:rsidR="00D844BE" w:rsidRDefault="00480C76">
      <w:pPr>
        <w:spacing w:before="1"/>
        <w:ind w:left="462" w:right="728" w:firstLine="707"/>
        <w:jc w:val="both"/>
        <w:rPr>
          <w:sz w:val="24"/>
        </w:rPr>
      </w:pPr>
      <w:r>
        <w:rPr>
          <w:b/>
          <w:sz w:val="24"/>
        </w:rPr>
        <w:t xml:space="preserve">Литературный процесс. </w:t>
      </w:r>
      <w:r>
        <w:rPr>
          <w:sz w:val="24"/>
        </w:rPr>
        <w:t>Понятие о литературном процессе и периодах в развитии литературы.</w:t>
      </w:r>
    </w:p>
    <w:p w:rsidR="00D844BE" w:rsidRDefault="00480C76">
      <w:pPr>
        <w:pStyle w:val="a3"/>
        <w:tabs>
          <w:tab w:val="left" w:pos="8583"/>
        </w:tabs>
        <w:ind w:right="724" w:firstLine="707"/>
        <w:jc w:val="both"/>
      </w:pPr>
      <w:r>
        <w:rPr>
          <w:b/>
        </w:rPr>
        <w:t>Литературное направление и течение</w:t>
      </w:r>
      <w:r>
        <w:t xml:space="preserve">. Реализм. Романтизм. Модернизм. Просветительский реализм, критический реализм, социалистический реализм. Крестьянский реализм, сентиментальный реализм, интеллектуальный реализм как течения неореализма.       Импрессионизм.     </w:t>
      </w:r>
      <w:r>
        <w:rPr>
          <w:spacing w:val="57"/>
        </w:rPr>
        <w:t xml:space="preserve"> </w:t>
      </w:r>
      <w:r>
        <w:t xml:space="preserve">Экспрессионизм.     </w:t>
      </w:r>
      <w:r>
        <w:rPr>
          <w:spacing w:val="59"/>
        </w:rPr>
        <w:t xml:space="preserve"> </w:t>
      </w:r>
      <w:r>
        <w:t>Гисъянизм.</w:t>
      </w:r>
      <w:r>
        <w:tab/>
        <w:t>Символизм. Экзистенциализм.</w:t>
      </w:r>
    </w:p>
    <w:p w:rsidR="00D844BE" w:rsidRDefault="00480C76">
      <w:pPr>
        <w:pStyle w:val="2"/>
        <w:spacing w:before="4" w:line="274" w:lineRule="exact"/>
      </w:pPr>
      <w:r>
        <w:t>Раздел 10. Обзорные темы</w:t>
      </w:r>
    </w:p>
    <w:p w:rsidR="00D844BE" w:rsidRDefault="00480C76">
      <w:pPr>
        <w:pStyle w:val="a3"/>
        <w:ind w:right="729" w:firstLine="707"/>
        <w:jc w:val="both"/>
      </w:pPr>
      <w:r>
        <w:t>Историко-литературные сведения о тюрках и предках татар. Этапы развития древней и средневековой тюрко-татарской литературы.</w:t>
      </w:r>
    </w:p>
    <w:p w:rsidR="00D844BE" w:rsidRDefault="00480C76">
      <w:pPr>
        <w:pStyle w:val="a3"/>
        <w:ind w:right="728" w:firstLine="707"/>
        <w:jc w:val="both"/>
      </w:pPr>
      <w:r>
        <w:t>Булгаро-татарская литература (XII- первая пол.ХIII вв.), поэма Кул Гали «Кыйссаи Йосыф».</w:t>
      </w:r>
    </w:p>
    <w:p w:rsidR="00D844BE" w:rsidRDefault="00480C76">
      <w:pPr>
        <w:pStyle w:val="a3"/>
        <w:ind w:left="1170"/>
        <w:jc w:val="both"/>
      </w:pPr>
      <w:r>
        <w:t>Тюрко-татарская литература золотоордынского периода.</w:t>
      </w:r>
    </w:p>
    <w:p w:rsidR="00D844BE" w:rsidRDefault="00480C76">
      <w:pPr>
        <w:pStyle w:val="a3"/>
        <w:ind w:left="1170" w:right="1667"/>
      </w:pPr>
      <w:r>
        <w:t>Общая характеристика татарской литературы периода Казанского ханства. Литература позднего Средневековья.</w:t>
      </w:r>
    </w:p>
    <w:p w:rsidR="00D844BE" w:rsidRDefault="00480C76">
      <w:pPr>
        <w:pStyle w:val="a3"/>
        <w:ind w:left="1170"/>
      </w:pPr>
      <w:r>
        <w:t>Просветительское движение у татар.</w:t>
      </w:r>
    </w:p>
    <w:p w:rsidR="00D844BE" w:rsidRDefault="00480C76">
      <w:pPr>
        <w:pStyle w:val="a3"/>
        <w:ind w:left="1170" w:right="2580"/>
      </w:pPr>
      <w:r>
        <w:t>Научная и литературная деятельность Каюма Насыри(1825-1902). Становление просветительской литературы.</w:t>
      </w:r>
    </w:p>
    <w:p w:rsidR="00D844BE" w:rsidRDefault="00480C76">
      <w:pPr>
        <w:spacing w:before="4" w:line="266" w:lineRule="exact"/>
        <w:ind w:left="1170"/>
        <w:rPr>
          <w:rFonts w:ascii="Calibri" w:hAnsi="Calibri"/>
        </w:rPr>
      </w:pPr>
      <w:r>
        <w:rPr>
          <w:rFonts w:ascii="Calibri" w:hAnsi="Calibri"/>
        </w:rPr>
        <w:t>Татарская литература начала XX века.</w:t>
      </w:r>
    </w:p>
    <w:p w:rsidR="00D844BE" w:rsidRDefault="00480C76">
      <w:pPr>
        <w:pStyle w:val="a3"/>
        <w:ind w:left="1170" w:right="4255"/>
      </w:pPr>
      <w:r>
        <w:t>Жизнь и творчество Габдуллы Тукая (1886-1913). Жизнь и творчество Дардменда (1859-1921).</w:t>
      </w:r>
    </w:p>
    <w:p w:rsidR="00D844BE" w:rsidRDefault="00480C76">
      <w:pPr>
        <w:pStyle w:val="a3"/>
        <w:ind w:left="1170"/>
      </w:pPr>
      <w:r>
        <w:t>Жизнь и творчество С.Рамиева (1880-1926)</w:t>
      </w:r>
    </w:p>
    <w:p w:rsidR="00D844BE" w:rsidRDefault="00480C76">
      <w:pPr>
        <w:pStyle w:val="a3"/>
        <w:ind w:left="1170" w:right="4134"/>
      </w:pPr>
      <w:r>
        <w:t>Жизнь и творчество Фатиха Амирхана(1886-1926). Жизнь и творчество Гаяза Исхаки (1878–1954).</w:t>
      </w:r>
    </w:p>
    <w:p w:rsidR="00D844BE" w:rsidRDefault="00480C76">
      <w:pPr>
        <w:pStyle w:val="a3"/>
        <w:ind w:left="1170"/>
      </w:pPr>
      <w:r>
        <w:t>Жизнь и творчество Галимджана Ибрагимова (1887-1938)</w:t>
      </w:r>
    </w:p>
    <w:p w:rsidR="00D844BE" w:rsidRDefault="00480C76">
      <w:pPr>
        <w:pStyle w:val="a3"/>
        <w:ind w:right="1352" w:firstLine="707"/>
      </w:pPr>
      <w:r>
        <w:t>Татарская литература после 1917 года. Возникновение нового направления в искусстве слова, основанного на идеологии диктатуры пролетариата.</w:t>
      </w:r>
    </w:p>
    <w:p w:rsidR="00D844BE" w:rsidRDefault="00480C76">
      <w:pPr>
        <w:pStyle w:val="a3"/>
        <w:ind w:left="1170" w:right="4978"/>
      </w:pPr>
      <w:r>
        <w:t>Этапы творчества Х. Такташа (1901-1931). Жизнь и творчество К. Тинчурина.</w:t>
      </w:r>
    </w:p>
    <w:p w:rsidR="00D844BE" w:rsidRDefault="00480C76">
      <w:pPr>
        <w:pStyle w:val="a3"/>
        <w:ind w:left="1170" w:right="2652"/>
      </w:pPr>
      <w:r>
        <w:t>Многообразие творческих методов и направлений в 1920-30-х гг. Этапы творчества Х. Туфана (1900-1981).</w:t>
      </w:r>
    </w:p>
    <w:p w:rsidR="00D844BE" w:rsidRDefault="00480C76">
      <w:pPr>
        <w:pStyle w:val="a3"/>
        <w:ind w:left="1170" w:right="3483"/>
      </w:pPr>
      <w:r>
        <w:t>Великая Отечественная война, ее влияние на литературу. Жизнь и творчество М. Джалиля (1906-1944).</w:t>
      </w:r>
    </w:p>
    <w:p w:rsidR="00D844BE" w:rsidRDefault="00480C76">
      <w:pPr>
        <w:pStyle w:val="a3"/>
        <w:ind w:left="1170" w:right="4586"/>
      </w:pPr>
      <w:r>
        <w:t>Татарская литература послевоенного времени. Жизнь и творчество А. Еники (1909-2000).</w:t>
      </w:r>
    </w:p>
    <w:p w:rsidR="00D844BE" w:rsidRDefault="00480C76">
      <w:pPr>
        <w:pStyle w:val="a3"/>
        <w:ind w:left="1170"/>
      </w:pPr>
      <w:r>
        <w:lastRenderedPageBreak/>
        <w:t>Возвращение татарской литературы к национальным традициям в 1960-1980 гг.</w:t>
      </w:r>
    </w:p>
    <w:p w:rsidR="00D844BE" w:rsidRDefault="00480C76">
      <w:pPr>
        <w:pStyle w:val="a3"/>
      </w:pPr>
      <w:r>
        <w:t>Поэзия. Драматургия.</w:t>
      </w:r>
    </w:p>
    <w:p w:rsidR="00D844BE" w:rsidRDefault="00480C76">
      <w:pPr>
        <w:pStyle w:val="a3"/>
        <w:ind w:left="1170" w:right="6479"/>
      </w:pPr>
      <w:r>
        <w:t>Творчество Т. Миннуллина. Творчество Ш. Хусаинова.</w:t>
      </w:r>
    </w:p>
    <w:p w:rsidR="00D844BE" w:rsidRDefault="00480C76">
      <w:pPr>
        <w:pStyle w:val="a3"/>
        <w:ind w:right="1076" w:firstLine="707"/>
      </w:pPr>
      <w:r>
        <w:t>Возникновение новых жанров, появление новых тем, мотивов и литературных форм в прозе и</w:t>
      </w:r>
      <w:r>
        <w:rPr>
          <w:spacing w:val="-3"/>
        </w:rPr>
        <w:t xml:space="preserve"> </w:t>
      </w:r>
      <w:r>
        <w:t>поэзии.</w:t>
      </w:r>
    </w:p>
    <w:p w:rsidR="00D844BE" w:rsidRDefault="00480C76">
      <w:pPr>
        <w:pStyle w:val="a3"/>
        <w:ind w:left="1170" w:right="7000"/>
      </w:pPr>
      <w:r>
        <w:t>Проза А. Гилязова. Проза М. Магдиева. Поэзия Р. Файзуллина. Поэзия М. Аглямова. Творчество И. Юзеева.</w:t>
      </w:r>
    </w:p>
    <w:p w:rsidR="00D844BE" w:rsidRDefault="00480C76">
      <w:pPr>
        <w:spacing w:before="5"/>
        <w:ind w:left="462" w:right="1352" w:firstLine="707"/>
        <w:rPr>
          <w:rFonts w:ascii="Calibri" w:hAnsi="Calibri"/>
        </w:rPr>
      </w:pPr>
      <w:r>
        <w:rPr>
          <w:rFonts w:ascii="Calibri" w:hAnsi="Calibri"/>
        </w:rP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w:t>
      </w:r>
    </w:p>
    <w:p w:rsidR="00D844BE" w:rsidRDefault="00D844BE">
      <w:pPr>
        <w:rPr>
          <w:rFonts w:ascii="Calibri" w:hAnsi="Calibri"/>
        </w:rPr>
      </w:pPr>
    </w:p>
    <w:p w:rsidR="00D844BE" w:rsidRDefault="00480C76" w:rsidP="001E28F1">
      <w:pPr>
        <w:spacing w:before="31"/>
        <w:ind w:left="462" w:right="727"/>
        <w:jc w:val="both"/>
        <w:rPr>
          <w:rFonts w:ascii="Calibri" w:hAnsi="Calibri"/>
        </w:rPr>
      </w:pPr>
      <w:r>
        <w:rPr>
          <w:rFonts w:ascii="Calibri" w:hAnsi="Calibri"/>
        </w:rPr>
        <w:t>Мировой литературный процесс. Различные связи между татарской, русской и зарубежной литературами. Вечные темы и образы.</w:t>
      </w:r>
    </w:p>
    <w:p w:rsidR="00D844BE" w:rsidRDefault="00480C76">
      <w:pPr>
        <w:pStyle w:val="2"/>
        <w:spacing w:line="272" w:lineRule="exact"/>
        <w:rPr>
          <w:b w:val="0"/>
        </w:rPr>
      </w:pPr>
      <w:r>
        <w:t>Раздел 11.Развитие устной и письменной речи учащихся</w:t>
      </w:r>
      <w:r>
        <w:rPr>
          <w:b w:val="0"/>
        </w:rPr>
        <w:t>.</w:t>
      </w:r>
    </w:p>
    <w:p w:rsidR="00D844BE" w:rsidRDefault="00480C76">
      <w:pPr>
        <w:pStyle w:val="a3"/>
        <w:ind w:right="725" w:firstLine="707"/>
        <w:jc w:val="both"/>
      </w:pPr>
      <w:r>
        <w:t>Развитие устной и письменной речи учащихся в 10-11 классах охватывает следующие направления:</w:t>
      </w:r>
    </w:p>
    <w:p w:rsidR="00D844BE" w:rsidRDefault="00480C76">
      <w:pPr>
        <w:pStyle w:val="a3"/>
        <w:ind w:right="728" w:firstLine="707"/>
        <w:jc w:val="both"/>
      </w:pPr>
      <w:r>
        <w:rPr>
          <w:b/>
        </w:rPr>
        <w:t xml:space="preserve">Рецептивная деятельность </w:t>
      </w:r>
      <w:r>
        <w:t>как основы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отрывки из прозаических текстов наизусть; рассказ о жизненном пути и творчестве писателя (выборочно или предложенного автора), об отдельном периоде истории татарской литературы; определение принадлежности художественного произведения к одному из литературных родов и жанров, направлений и течений.</w:t>
      </w:r>
    </w:p>
    <w:p w:rsidR="00D844BE" w:rsidRDefault="00480C76">
      <w:pPr>
        <w:pStyle w:val="a3"/>
        <w:ind w:right="730" w:firstLine="707"/>
        <w:jc w:val="both"/>
      </w:pPr>
      <w:r>
        <w:rPr>
          <w:b/>
        </w:rPr>
        <w:t xml:space="preserve">Репродуктивная деятельность </w:t>
      </w:r>
      <w:r>
        <w:t>как формы погружения в художественную структуру произведения: устный комментарий к тексту;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тезирование.</w:t>
      </w:r>
    </w:p>
    <w:p w:rsidR="00D844BE" w:rsidRDefault="00480C76">
      <w:pPr>
        <w:pStyle w:val="a3"/>
        <w:spacing w:before="1"/>
        <w:ind w:right="723" w:firstLine="707"/>
        <w:jc w:val="both"/>
      </w:pPr>
      <w:r>
        <w:rPr>
          <w:b/>
        </w:rPr>
        <w:t xml:space="preserve">Поисковая деятельность </w:t>
      </w:r>
      <w:r>
        <w:t>как виды творческого осмысления поэтики писателя и эпохи: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D844BE" w:rsidRDefault="00480C76">
      <w:pPr>
        <w:pStyle w:val="a3"/>
        <w:ind w:right="722" w:firstLine="707"/>
        <w:jc w:val="both"/>
      </w:pPr>
      <w:r>
        <w:rPr>
          <w:b/>
        </w:rPr>
        <w:t xml:space="preserve">Исследовательская деятельность </w:t>
      </w:r>
      <w:r>
        <w:t>как виды развернутого размышления о художественном творчестве и периоде литературы: анализ литературного текста в целом; оценка отдельных периодов истории татарской литературы; сопоставление различных этапов истории литературы; рефераты и индивидуальные проектные исследовательские работы; сочинение по литературному произведению, по творчеству пистеля (или поэта), по историко-культурным</w:t>
      </w:r>
      <w:r>
        <w:rPr>
          <w:spacing w:val="-2"/>
        </w:rPr>
        <w:t xml:space="preserve"> </w:t>
      </w:r>
      <w:r>
        <w:t>явлениям.</w:t>
      </w:r>
    </w:p>
    <w:p w:rsidR="00D844BE" w:rsidRDefault="00D844BE">
      <w:pPr>
        <w:pStyle w:val="a3"/>
        <w:ind w:left="0"/>
        <w:rPr>
          <w:sz w:val="26"/>
        </w:rPr>
      </w:pPr>
    </w:p>
    <w:p w:rsidR="00D844BE" w:rsidRDefault="00480C76">
      <w:pPr>
        <w:pStyle w:val="2"/>
        <w:spacing w:before="227"/>
        <w:ind w:left="462"/>
        <w:jc w:val="left"/>
      </w:pPr>
      <w:r>
        <w:t>Пункт 3 программы изменить, изложив в следующей редакции:</w:t>
      </w:r>
    </w:p>
    <w:p w:rsidR="00D844BE" w:rsidRDefault="00D844BE">
      <w:pPr>
        <w:pStyle w:val="a3"/>
        <w:spacing w:before="10"/>
        <w:ind w:left="0"/>
        <w:rPr>
          <w:b/>
          <w:sz w:val="20"/>
        </w:rPr>
      </w:pPr>
    </w:p>
    <w:p w:rsidR="00D844BE" w:rsidRDefault="00480C76">
      <w:pPr>
        <w:spacing w:line="276" w:lineRule="auto"/>
        <w:ind w:left="462" w:right="1660"/>
        <w:rPr>
          <w:b/>
          <w:sz w:val="24"/>
        </w:rPr>
      </w:pPr>
      <w:r>
        <w:rPr>
          <w:b/>
          <w:sz w:val="24"/>
        </w:rPr>
        <w:t>3.1 Учебный план для 10-11 классов , реализующий федеральный компонент государственного образовательного стандарта ФК</w:t>
      </w:r>
      <w:r>
        <w:rPr>
          <w:b/>
          <w:spacing w:val="58"/>
          <w:sz w:val="24"/>
        </w:rPr>
        <w:t xml:space="preserve"> </w:t>
      </w:r>
      <w:r>
        <w:rPr>
          <w:b/>
          <w:sz w:val="24"/>
        </w:rPr>
        <w:t>ГО.С</w:t>
      </w:r>
    </w:p>
    <w:p w:rsidR="00D844BE" w:rsidRDefault="00480C76" w:rsidP="00DB244E">
      <w:pPr>
        <w:pStyle w:val="a3"/>
        <w:tabs>
          <w:tab w:val="left" w:pos="1862"/>
          <w:tab w:val="left" w:pos="2570"/>
          <w:tab w:val="left" w:pos="3491"/>
          <w:tab w:val="left" w:pos="5570"/>
          <w:tab w:val="left" w:pos="6599"/>
          <w:tab w:val="left" w:pos="9046"/>
        </w:tabs>
        <w:spacing w:before="194"/>
        <w:ind w:right="725" w:firstLine="240"/>
      </w:pPr>
      <w:r>
        <w:t>У</w:t>
      </w:r>
      <w:r w:rsidR="005803AB">
        <w:t>чебный</w:t>
      </w:r>
      <w:r w:rsidR="005803AB">
        <w:tab/>
        <w:t>план</w:t>
      </w:r>
      <w:r w:rsidR="005803AB">
        <w:tab/>
        <w:t>МБОУ</w:t>
      </w:r>
      <w:r w:rsidR="005803AB">
        <w:tab/>
        <w:t>«Старо</w:t>
      </w:r>
      <w:r w:rsidR="005803AB">
        <w:rPr>
          <w:lang w:val="tt-RU"/>
        </w:rPr>
        <w:t xml:space="preserve">какерлинская </w:t>
      </w:r>
      <w:r w:rsidR="00DB244E">
        <w:t xml:space="preserve">средняя </w:t>
      </w:r>
      <w:r>
        <w:t>общеобразовательная</w:t>
      </w:r>
      <w:r>
        <w:tab/>
      </w:r>
      <w:r>
        <w:rPr>
          <w:spacing w:val="-3"/>
        </w:rPr>
        <w:t xml:space="preserve">школа» </w:t>
      </w:r>
      <w:r>
        <w:t>Дрожжановского муниципального района Республики Татарстан разработан на</w:t>
      </w:r>
      <w:r>
        <w:rPr>
          <w:spacing w:val="-22"/>
        </w:rPr>
        <w:t xml:space="preserve"> </w:t>
      </w:r>
      <w:r>
        <w:t>основе:</w:t>
      </w:r>
    </w:p>
    <w:p w:rsidR="00D844BE" w:rsidRDefault="00480C76">
      <w:pPr>
        <w:pStyle w:val="a3"/>
      </w:pPr>
      <w:r>
        <w:t>-Закона Российской Федерации от 29.12.2012 №273-ФЗ «Об образовании в Российской Федерации» (далее - Федеральный закон № 273-ФЗ);</w:t>
      </w:r>
    </w:p>
    <w:p w:rsidR="00D844BE" w:rsidRDefault="00480C76">
      <w:pPr>
        <w:pStyle w:val="a4"/>
        <w:numPr>
          <w:ilvl w:val="0"/>
          <w:numId w:val="10"/>
        </w:numPr>
        <w:tabs>
          <w:tab w:val="left" w:pos="638"/>
        </w:tabs>
        <w:ind w:right="728" w:firstLine="0"/>
        <w:rPr>
          <w:sz w:val="24"/>
        </w:rPr>
      </w:pPr>
      <w:r>
        <w:rPr>
          <w:sz w:val="24"/>
        </w:rPr>
        <w:t xml:space="preserve">Закона Российской Федерации от 25.10.1991 № 1807-1 (ред. от 12.03.2014) </w:t>
      </w:r>
      <w:r>
        <w:rPr>
          <w:spacing w:val="-4"/>
          <w:sz w:val="24"/>
        </w:rPr>
        <w:t xml:space="preserve">«О </w:t>
      </w:r>
      <w:r>
        <w:rPr>
          <w:sz w:val="24"/>
        </w:rPr>
        <w:t xml:space="preserve">языках </w:t>
      </w:r>
      <w:r>
        <w:rPr>
          <w:sz w:val="24"/>
        </w:rPr>
        <w:lastRenderedPageBreak/>
        <w:t>народов Российской</w:t>
      </w:r>
      <w:r>
        <w:rPr>
          <w:spacing w:val="-1"/>
          <w:sz w:val="24"/>
        </w:rPr>
        <w:t xml:space="preserve"> </w:t>
      </w:r>
      <w:r>
        <w:rPr>
          <w:sz w:val="24"/>
        </w:rPr>
        <w:t>Федерации»;</w:t>
      </w:r>
    </w:p>
    <w:p w:rsidR="00D844BE" w:rsidRDefault="00480C76">
      <w:pPr>
        <w:pStyle w:val="a4"/>
        <w:numPr>
          <w:ilvl w:val="0"/>
          <w:numId w:val="10"/>
        </w:numPr>
        <w:tabs>
          <w:tab w:val="left" w:pos="602"/>
        </w:tabs>
        <w:ind w:left="601" w:hanging="140"/>
        <w:rPr>
          <w:sz w:val="24"/>
        </w:rPr>
      </w:pPr>
      <w:r>
        <w:rPr>
          <w:sz w:val="24"/>
        </w:rPr>
        <w:t xml:space="preserve">Закона Республики Татарстан от 22.07.2013 № 68-ЗРТ </w:t>
      </w:r>
      <w:r>
        <w:rPr>
          <w:spacing w:val="-3"/>
          <w:sz w:val="24"/>
        </w:rPr>
        <w:t>«Об</w:t>
      </w:r>
      <w:r>
        <w:rPr>
          <w:spacing w:val="-1"/>
          <w:sz w:val="24"/>
        </w:rPr>
        <w:t xml:space="preserve"> </w:t>
      </w:r>
      <w:r>
        <w:rPr>
          <w:sz w:val="24"/>
        </w:rPr>
        <w:t>образовании»;</w:t>
      </w:r>
    </w:p>
    <w:p w:rsidR="00D844BE" w:rsidRDefault="00480C76">
      <w:pPr>
        <w:pStyle w:val="a4"/>
        <w:numPr>
          <w:ilvl w:val="0"/>
          <w:numId w:val="10"/>
        </w:numPr>
        <w:tabs>
          <w:tab w:val="left" w:pos="657"/>
        </w:tabs>
        <w:ind w:right="730" w:firstLine="0"/>
        <w:rPr>
          <w:sz w:val="24"/>
        </w:rPr>
      </w:pPr>
      <w:r>
        <w:rPr>
          <w:sz w:val="24"/>
        </w:rPr>
        <w:t xml:space="preserve">Закона Республики Татарстан от 08.07.1992 № 1560-XII </w:t>
      </w:r>
      <w:r>
        <w:rPr>
          <w:spacing w:val="-4"/>
          <w:sz w:val="24"/>
        </w:rPr>
        <w:t xml:space="preserve">«О </w:t>
      </w:r>
      <w:r>
        <w:rPr>
          <w:sz w:val="24"/>
        </w:rPr>
        <w:t>государственных языках Республики Татарстан и других языках в Республике</w:t>
      </w:r>
      <w:r>
        <w:rPr>
          <w:spacing w:val="-5"/>
          <w:sz w:val="24"/>
        </w:rPr>
        <w:t xml:space="preserve"> </w:t>
      </w:r>
      <w:r>
        <w:rPr>
          <w:sz w:val="24"/>
        </w:rPr>
        <w:t>Татарстан»;</w:t>
      </w:r>
    </w:p>
    <w:p w:rsidR="00D844BE" w:rsidRDefault="00480C76">
      <w:pPr>
        <w:pStyle w:val="a4"/>
        <w:numPr>
          <w:ilvl w:val="0"/>
          <w:numId w:val="10"/>
        </w:numPr>
        <w:tabs>
          <w:tab w:val="left" w:pos="676"/>
        </w:tabs>
        <w:ind w:right="729" w:firstLine="0"/>
        <w:jc w:val="both"/>
        <w:rPr>
          <w:sz w:val="24"/>
        </w:rPr>
      </w:pPr>
      <w:r>
        <w:rPr>
          <w:sz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w:t>
      </w:r>
      <w:r>
        <w:rPr>
          <w:spacing w:val="-15"/>
          <w:sz w:val="24"/>
        </w:rPr>
        <w:t xml:space="preserve"> </w:t>
      </w:r>
      <w:r>
        <w:rPr>
          <w:sz w:val="24"/>
        </w:rPr>
        <w:t>1015.</w:t>
      </w:r>
    </w:p>
    <w:p w:rsidR="00D844BE" w:rsidRDefault="00480C76">
      <w:pPr>
        <w:pStyle w:val="a3"/>
        <w:spacing w:before="3" w:line="276" w:lineRule="auto"/>
        <w:ind w:right="729"/>
        <w:jc w:val="both"/>
      </w:pPr>
      <w:r>
        <w:t>-Приказ Минобрнауки России от 18 июля 2016 года № 870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844BE" w:rsidRDefault="00D844BE">
      <w:pPr>
        <w:spacing w:line="276" w:lineRule="auto"/>
        <w:jc w:val="both"/>
      </w:pPr>
    </w:p>
    <w:p w:rsidR="00D844BE" w:rsidRDefault="00480C76">
      <w:pPr>
        <w:pStyle w:val="a4"/>
        <w:numPr>
          <w:ilvl w:val="0"/>
          <w:numId w:val="10"/>
        </w:numPr>
        <w:tabs>
          <w:tab w:val="left" w:pos="645"/>
        </w:tabs>
        <w:spacing w:before="68" w:line="276" w:lineRule="auto"/>
        <w:ind w:right="731" w:firstLine="0"/>
        <w:jc w:val="both"/>
        <w:rPr>
          <w:sz w:val="24"/>
        </w:rPr>
      </w:pPr>
      <w:r>
        <w:rPr>
          <w:sz w:val="24"/>
        </w:rPr>
        <w:t xml:space="preserve">приказа Министерства образования и науки РФ от 31.01.2012 года №69 </w:t>
      </w:r>
      <w:r>
        <w:rPr>
          <w:spacing w:val="-4"/>
          <w:sz w:val="24"/>
        </w:rPr>
        <w:t xml:space="preserve">«О </w:t>
      </w:r>
      <w:r>
        <w:rPr>
          <w:sz w:val="24"/>
        </w:rPr>
        <w:t>внесении изменений в федеральный компонент государственных образовательных стандартов начального общего, основного общего среднего (полного) общего</w:t>
      </w:r>
      <w:r>
        <w:rPr>
          <w:spacing w:val="-5"/>
          <w:sz w:val="24"/>
        </w:rPr>
        <w:t xml:space="preserve"> </w:t>
      </w:r>
      <w:r>
        <w:rPr>
          <w:sz w:val="24"/>
        </w:rPr>
        <w:t>образования»;</w:t>
      </w:r>
    </w:p>
    <w:p w:rsidR="00D844BE" w:rsidRDefault="00480C76">
      <w:pPr>
        <w:pStyle w:val="a4"/>
        <w:numPr>
          <w:ilvl w:val="0"/>
          <w:numId w:val="10"/>
        </w:numPr>
        <w:tabs>
          <w:tab w:val="left" w:pos="604"/>
        </w:tabs>
        <w:spacing w:before="203" w:line="276" w:lineRule="auto"/>
        <w:ind w:right="732" w:firstLine="0"/>
        <w:jc w:val="both"/>
        <w:rPr>
          <w:sz w:val="24"/>
        </w:rPr>
      </w:pPr>
      <w:r>
        <w:rPr>
          <w:sz w:val="24"/>
        </w:rPr>
        <w:t xml:space="preserve">приказа Министерства образования и науки РФ от 1 февраля 2012 года №74 </w:t>
      </w:r>
      <w:r>
        <w:rPr>
          <w:spacing w:val="-4"/>
          <w:sz w:val="24"/>
        </w:rPr>
        <w:t xml:space="preserve">«О </w:t>
      </w:r>
      <w:r>
        <w:rPr>
          <w:sz w:val="24"/>
        </w:rPr>
        <w:t>внесении изменений в федеральный базисный учебный план и примерные учебные планы для образовательных учреждений РФ, реализующих программы общего</w:t>
      </w:r>
      <w:r>
        <w:rPr>
          <w:spacing w:val="-9"/>
          <w:sz w:val="24"/>
        </w:rPr>
        <w:t xml:space="preserve"> </w:t>
      </w:r>
      <w:r>
        <w:rPr>
          <w:sz w:val="24"/>
        </w:rPr>
        <w:t>образования»;</w:t>
      </w:r>
    </w:p>
    <w:p w:rsidR="00D844BE" w:rsidRDefault="00480C76">
      <w:pPr>
        <w:pStyle w:val="a3"/>
        <w:spacing w:before="200" w:line="276" w:lineRule="auto"/>
        <w:ind w:right="729"/>
        <w:jc w:val="both"/>
      </w:pPr>
      <w:r>
        <w:t xml:space="preserve">-писем МО и Н РФ и РТ: </w:t>
      </w:r>
      <w:r>
        <w:rPr>
          <w:spacing w:val="-4"/>
        </w:rPr>
        <w:t xml:space="preserve">«О </w:t>
      </w:r>
      <w:r>
        <w:t xml:space="preserve">методических рекомендациях по реализации элективных курсов» №03-713 от 04.03.2010 года, </w:t>
      </w:r>
      <w:r>
        <w:rPr>
          <w:spacing w:val="-4"/>
        </w:rPr>
        <w:t>«О</w:t>
      </w:r>
      <w:r>
        <w:rPr>
          <w:spacing w:val="52"/>
        </w:rPr>
        <w:t xml:space="preserve"> </w:t>
      </w:r>
      <w:r>
        <w:t>методических рекомендациях по вопросам организации профильного обучения» № 03-712 от 04.03.2010 года;</w:t>
      </w:r>
    </w:p>
    <w:p w:rsidR="00D844BE" w:rsidRDefault="00480C76">
      <w:pPr>
        <w:pStyle w:val="a3"/>
        <w:spacing w:before="200" w:line="276" w:lineRule="auto"/>
        <w:ind w:right="727"/>
        <w:jc w:val="both"/>
      </w:pPr>
      <w:r>
        <w:t>-приказа МО и Н РФ (от 05.03.2004г.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D844BE" w:rsidRDefault="00480C76">
      <w:pPr>
        <w:pStyle w:val="a3"/>
        <w:spacing w:before="198"/>
        <w:ind w:right="728"/>
        <w:jc w:val="both"/>
      </w:pPr>
      <w:r>
        <w:t>-СанПиН 2.4.2.2821–10 «Санитарно-эпидемиологические требования к условиям и организации обучения в общеобразовательных учреждениях» от 29.12.2010 № 189;</w:t>
      </w:r>
    </w:p>
    <w:p w:rsidR="00D844BE" w:rsidRDefault="00480C76">
      <w:pPr>
        <w:pStyle w:val="a3"/>
        <w:jc w:val="both"/>
      </w:pPr>
      <w:r>
        <w:t>-Постановления Главного государственного санитарного врача РФ от</w:t>
      </w:r>
      <w:r>
        <w:rPr>
          <w:spacing w:val="52"/>
        </w:rPr>
        <w:t xml:space="preserve"> </w:t>
      </w:r>
      <w:r>
        <w:t>04.07.2014 № 41</w:t>
      </w:r>
    </w:p>
    <w:p w:rsidR="00D844BE" w:rsidRDefault="00480C76">
      <w:pPr>
        <w:pStyle w:val="a3"/>
        <w:ind w:right="727"/>
        <w:jc w:val="both"/>
      </w:pPr>
      <w:r>
        <w:t>«Об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D844BE" w:rsidRDefault="00480C76">
      <w:pPr>
        <w:pStyle w:val="a3"/>
        <w:ind w:right="730" w:firstLine="60"/>
        <w:jc w:val="both"/>
      </w:pPr>
      <w:r>
        <w:t>-Методические рекомендации по разработке учебного плана основного общего и</w:t>
      </w:r>
      <w:r>
        <w:rPr>
          <w:spacing w:val="-31"/>
        </w:rPr>
        <w:t xml:space="preserve"> </w:t>
      </w:r>
      <w:r>
        <w:t>среднего общего образования для образовательных организаций РТ от 19.08.2015 №</w:t>
      </w:r>
      <w:r>
        <w:rPr>
          <w:spacing w:val="-25"/>
        </w:rPr>
        <w:t xml:space="preserve"> </w:t>
      </w:r>
      <w:r>
        <w:t>исх-1063/15;</w:t>
      </w:r>
    </w:p>
    <w:p w:rsidR="00D844BE" w:rsidRDefault="00480C76">
      <w:pPr>
        <w:pStyle w:val="a3"/>
        <w:spacing w:before="3" w:line="448" w:lineRule="auto"/>
        <w:ind w:right="1548"/>
      </w:pPr>
      <w:r>
        <w:t>-письма МО и Н РТ « О формировании учебных планов на 2016/2017учебный год» от 13.08.2016 №2075/16;</w:t>
      </w:r>
    </w:p>
    <w:p w:rsidR="00D844BE" w:rsidRDefault="00480C76">
      <w:pPr>
        <w:pStyle w:val="a3"/>
        <w:spacing w:before="2" w:line="448" w:lineRule="auto"/>
        <w:ind w:right="2168"/>
      </w:pPr>
      <w:r>
        <w:t>-письма МО и Н РТ «Об учебных планах общеобразовательных организаций Республики Татарстан в 2017/2018 учебном году» от 08.08.2017г. №1558/17;</w:t>
      </w:r>
    </w:p>
    <w:p w:rsidR="00D844BE" w:rsidRDefault="00480C76">
      <w:pPr>
        <w:pStyle w:val="a3"/>
        <w:tabs>
          <w:tab w:val="left" w:pos="2214"/>
          <w:tab w:val="left" w:pos="3850"/>
          <w:tab w:val="left" w:pos="4786"/>
          <w:tab w:val="left" w:pos="5817"/>
          <w:tab w:val="left" w:pos="6252"/>
          <w:tab w:val="left" w:pos="6698"/>
          <w:tab w:val="left" w:pos="7453"/>
          <w:tab w:val="left" w:pos="8139"/>
          <w:tab w:val="left" w:pos="9408"/>
        </w:tabs>
        <w:spacing w:before="2" w:line="276" w:lineRule="auto"/>
        <w:ind w:right="728"/>
      </w:pPr>
      <w:r>
        <w:t>-рекомендации</w:t>
      </w:r>
      <w:r>
        <w:tab/>
        <w:t>Минобрнауки</w:t>
      </w:r>
      <w:r>
        <w:tab/>
        <w:t>России</w:t>
      </w:r>
      <w:r>
        <w:tab/>
        <w:t>(письмо</w:t>
      </w:r>
      <w:r>
        <w:tab/>
        <w:t>от</w:t>
      </w:r>
      <w:r>
        <w:tab/>
        <w:t>20</w:t>
      </w:r>
      <w:r>
        <w:tab/>
        <w:t>июня</w:t>
      </w:r>
      <w:r>
        <w:tab/>
        <w:t>2017</w:t>
      </w:r>
      <w:r>
        <w:tab/>
        <w:t>ТС-194/08</w:t>
      </w:r>
      <w:r>
        <w:tab/>
      </w:r>
      <w:r>
        <w:rPr>
          <w:spacing w:val="-9"/>
        </w:rPr>
        <w:t xml:space="preserve">«Об </w:t>
      </w:r>
      <w:r>
        <w:t>организации изучения учебного предмета</w:t>
      </w:r>
      <w:r>
        <w:rPr>
          <w:spacing w:val="-1"/>
        </w:rPr>
        <w:t xml:space="preserve"> </w:t>
      </w:r>
      <w:r>
        <w:t>«Астрономия»);</w:t>
      </w:r>
    </w:p>
    <w:p w:rsidR="00D844BE" w:rsidRDefault="00480C76">
      <w:pPr>
        <w:pStyle w:val="a3"/>
        <w:spacing w:before="201" w:line="276" w:lineRule="auto"/>
        <w:ind w:right="730"/>
        <w:jc w:val="both"/>
      </w:pPr>
      <w:r>
        <w:t>-Основной образовательной программой среднего общего образования муниципального общеобразовател</w:t>
      </w:r>
      <w:r w:rsidR="005803AB">
        <w:t>ьного учреждения «Старо</w:t>
      </w:r>
      <w:r w:rsidR="005803AB">
        <w:rPr>
          <w:lang w:val="tt-RU"/>
        </w:rPr>
        <w:t xml:space="preserve">какерлинская </w:t>
      </w:r>
      <w:r>
        <w:t xml:space="preserve"> средняя общеобразовательная школа» Дрожжановского муниципального района Республики Татарст</w:t>
      </w:r>
      <w:r w:rsidR="005803AB">
        <w:t xml:space="preserve">ан, протокол </w:t>
      </w:r>
      <w:r w:rsidR="005803AB">
        <w:lastRenderedPageBreak/>
        <w:t>педсовета № 1 от 1</w:t>
      </w:r>
      <w:r w:rsidR="005803AB">
        <w:rPr>
          <w:lang w:val="tt-RU"/>
        </w:rPr>
        <w:t>2</w:t>
      </w:r>
      <w:r w:rsidR="00035E93">
        <w:t>.08.2017г., приказ № 7</w:t>
      </w:r>
      <w:r w:rsidR="00035E93">
        <w:rPr>
          <w:lang w:val="tt-RU"/>
        </w:rPr>
        <w:t>3</w:t>
      </w:r>
      <w:r w:rsidR="00035E93">
        <w:t xml:space="preserve"> от 1</w:t>
      </w:r>
      <w:r w:rsidR="00035E93">
        <w:rPr>
          <w:lang w:val="tt-RU"/>
        </w:rPr>
        <w:t>2</w:t>
      </w:r>
      <w:r>
        <w:t>.08.2017 года</w:t>
      </w:r>
    </w:p>
    <w:p w:rsidR="00D844BE" w:rsidRDefault="00D844BE">
      <w:pPr>
        <w:pStyle w:val="a3"/>
        <w:spacing w:before="10"/>
        <w:ind w:left="0"/>
        <w:rPr>
          <w:sz w:val="36"/>
        </w:rPr>
      </w:pPr>
    </w:p>
    <w:p w:rsidR="00DB244E" w:rsidRDefault="00DB244E" w:rsidP="00DB244E">
      <w:pPr>
        <w:shd w:val="clear" w:color="auto" w:fill="FFFFFF"/>
        <w:ind w:right="10"/>
        <w:jc w:val="center"/>
        <w:rPr>
          <w:b/>
          <w:bCs/>
          <w:color w:val="000000"/>
        </w:rPr>
      </w:pPr>
      <w:r>
        <w:rPr>
          <w:b/>
          <w:bCs/>
          <w:color w:val="000000"/>
        </w:rPr>
        <w:t>Среднее  общее образование.</w:t>
      </w:r>
    </w:p>
    <w:p w:rsidR="00DB244E" w:rsidRPr="00DB244E" w:rsidRDefault="00DB244E" w:rsidP="00DB244E">
      <w:pPr>
        <w:shd w:val="clear" w:color="auto" w:fill="FFFFFF"/>
        <w:ind w:rightChars="200" w:right="440"/>
        <w:jc w:val="center"/>
        <w:rPr>
          <w:color w:val="000000"/>
          <w:spacing w:val="-4"/>
          <w:sz w:val="24"/>
          <w:szCs w:val="24"/>
        </w:rPr>
      </w:pPr>
    </w:p>
    <w:p w:rsidR="00DB244E" w:rsidRPr="00DB244E" w:rsidRDefault="00DB244E" w:rsidP="00DB244E">
      <w:pPr>
        <w:shd w:val="clear" w:color="auto" w:fill="FFFFFF"/>
        <w:tabs>
          <w:tab w:val="left" w:leader="underscore" w:pos="4862"/>
        </w:tabs>
        <w:ind w:rightChars="200" w:right="440"/>
        <w:jc w:val="both"/>
        <w:rPr>
          <w:spacing w:val="-5"/>
          <w:sz w:val="24"/>
          <w:szCs w:val="24"/>
        </w:rPr>
      </w:pPr>
      <w:r w:rsidRPr="00DB244E">
        <w:rPr>
          <w:color w:val="000000"/>
          <w:sz w:val="24"/>
          <w:szCs w:val="24"/>
        </w:rPr>
        <w:t xml:space="preserve">          Среднее  общее образование - </w:t>
      </w:r>
      <w:r w:rsidRPr="00DB244E">
        <w:rPr>
          <w:color w:val="000000"/>
          <w:spacing w:val="-4"/>
          <w:sz w:val="24"/>
          <w:szCs w:val="24"/>
        </w:rPr>
        <w:t xml:space="preserve">призвано обеспечить функциональную грамотность и социальную адаптацию обучающихся, </w:t>
      </w:r>
      <w:r w:rsidRPr="00DB244E">
        <w:rPr>
          <w:color w:val="000000"/>
          <w:sz w:val="24"/>
          <w:szCs w:val="24"/>
        </w:rPr>
        <w:t>содействовать их общественному и гражданскому самоопределению. Эти функции средней</w:t>
      </w:r>
      <w:r w:rsidRPr="00DB244E">
        <w:rPr>
          <w:color w:val="000000"/>
          <w:spacing w:val="8"/>
          <w:sz w:val="24"/>
          <w:szCs w:val="24"/>
        </w:rPr>
        <w:t xml:space="preserve"> школы предопределяют направленность содержания образования в ней на </w:t>
      </w:r>
      <w:r w:rsidRPr="00DB244E">
        <w:rPr>
          <w:color w:val="000000"/>
          <w:spacing w:val="-2"/>
          <w:sz w:val="24"/>
          <w:szCs w:val="24"/>
        </w:rPr>
        <w:t xml:space="preserve">формирование социально грамотной и социально мобильной личности, осознающей свои </w:t>
      </w:r>
      <w:r w:rsidRPr="00DB244E">
        <w:rPr>
          <w:color w:val="000000"/>
          <w:sz w:val="24"/>
          <w:szCs w:val="24"/>
        </w:rPr>
        <w:t xml:space="preserve">гражданские права и обязанности, ясно представляющей себе потенциальные возможности, </w:t>
      </w:r>
      <w:r w:rsidRPr="00DB244E">
        <w:rPr>
          <w:color w:val="000000"/>
          <w:spacing w:val="-4"/>
          <w:sz w:val="24"/>
          <w:szCs w:val="24"/>
        </w:rPr>
        <w:t>ресурсы и способы реализации выбранного жизненного пути</w:t>
      </w:r>
      <w:r w:rsidRPr="00DB244E">
        <w:rPr>
          <w:color w:val="000000"/>
          <w:spacing w:val="-3"/>
          <w:sz w:val="24"/>
          <w:szCs w:val="24"/>
        </w:rPr>
        <w:t xml:space="preserve">. </w:t>
      </w:r>
      <w:r w:rsidRPr="00DB244E">
        <w:rPr>
          <w:b/>
          <w:spacing w:val="-5"/>
          <w:sz w:val="24"/>
          <w:szCs w:val="24"/>
        </w:rPr>
        <w:t xml:space="preserve">                   </w:t>
      </w:r>
    </w:p>
    <w:p w:rsidR="00DB244E" w:rsidRPr="00DB244E" w:rsidRDefault="00DB244E" w:rsidP="00DB244E">
      <w:pPr>
        <w:shd w:val="clear" w:color="auto" w:fill="FFFFFF"/>
        <w:tabs>
          <w:tab w:val="left" w:leader="underscore" w:pos="4862"/>
        </w:tabs>
        <w:ind w:rightChars="200" w:right="440"/>
        <w:jc w:val="both"/>
        <w:rPr>
          <w:color w:val="000000"/>
          <w:spacing w:val="-4"/>
          <w:sz w:val="24"/>
          <w:szCs w:val="24"/>
        </w:rPr>
      </w:pPr>
      <w:r w:rsidRPr="00DB244E">
        <w:rPr>
          <w:color w:val="000000"/>
          <w:spacing w:val="-3"/>
          <w:sz w:val="24"/>
          <w:szCs w:val="24"/>
        </w:rPr>
        <w:t xml:space="preserve">       </w:t>
      </w:r>
      <w:proofErr w:type="gramStart"/>
      <w:r w:rsidRPr="00DB244E">
        <w:rPr>
          <w:color w:val="000000"/>
          <w:spacing w:val="-3"/>
          <w:sz w:val="24"/>
          <w:szCs w:val="24"/>
        </w:rPr>
        <w:t xml:space="preserve">Учебный план для </w:t>
      </w:r>
      <w:r w:rsidRPr="00DB244E">
        <w:rPr>
          <w:color w:val="000000"/>
          <w:sz w:val="24"/>
          <w:szCs w:val="24"/>
        </w:rPr>
        <w:t xml:space="preserve">среднего  общего </w:t>
      </w:r>
      <w:r w:rsidRPr="00DB244E">
        <w:rPr>
          <w:color w:val="000000"/>
          <w:spacing w:val="-3"/>
          <w:sz w:val="24"/>
          <w:szCs w:val="24"/>
        </w:rPr>
        <w:t xml:space="preserve"> образования </w:t>
      </w:r>
      <w:r w:rsidRPr="00DB244E">
        <w:rPr>
          <w:color w:val="000000"/>
          <w:spacing w:val="14"/>
          <w:sz w:val="24"/>
          <w:szCs w:val="24"/>
        </w:rPr>
        <w:t xml:space="preserve">разработан на основе </w:t>
      </w:r>
      <w:r w:rsidRPr="00DB244E">
        <w:rPr>
          <w:sz w:val="24"/>
          <w:szCs w:val="24"/>
        </w:rPr>
        <w:t>Приказа МО и Н РФ от 09.03.2004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r w:rsidRPr="00DB244E">
        <w:rPr>
          <w:color w:val="000000"/>
          <w:spacing w:val="-4"/>
          <w:sz w:val="24"/>
          <w:szCs w:val="24"/>
        </w:rPr>
        <w:t xml:space="preserve">, а также  </w:t>
      </w:r>
      <w:r w:rsidRPr="00DB244E">
        <w:rPr>
          <w:sz w:val="24"/>
          <w:szCs w:val="24"/>
        </w:rPr>
        <w:t>письма МО и Н РФ от 20.06.2017 №ТС 194/08 «Об организации изучения учебного предмета «Астрономия»</w:t>
      </w:r>
      <w:r w:rsidRPr="00DB244E">
        <w:rPr>
          <w:color w:val="000000"/>
          <w:spacing w:val="-4"/>
          <w:sz w:val="24"/>
          <w:szCs w:val="24"/>
        </w:rPr>
        <w:t>;</w:t>
      </w:r>
      <w:proofErr w:type="gramEnd"/>
    </w:p>
    <w:p w:rsidR="00DB244E" w:rsidRPr="00DB244E" w:rsidRDefault="00DB244E" w:rsidP="00DB244E">
      <w:pPr>
        <w:shd w:val="clear" w:color="auto" w:fill="FFFFFF"/>
        <w:ind w:rightChars="200" w:right="440"/>
        <w:jc w:val="both"/>
        <w:rPr>
          <w:color w:val="000000"/>
          <w:spacing w:val="-6"/>
          <w:sz w:val="24"/>
          <w:szCs w:val="24"/>
        </w:rPr>
      </w:pPr>
      <w:r w:rsidRPr="00DB244E">
        <w:rPr>
          <w:color w:val="FF0000"/>
          <w:sz w:val="24"/>
          <w:szCs w:val="24"/>
        </w:rPr>
        <w:t xml:space="preserve">       </w:t>
      </w:r>
      <w:r w:rsidRPr="00DB244E">
        <w:rPr>
          <w:color w:val="000000"/>
          <w:spacing w:val="-6"/>
          <w:sz w:val="24"/>
          <w:szCs w:val="24"/>
        </w:rPr>
        <w:t xml:space="preserve"> Учебный план для учащихся 10 -11 класса был моделирован на 2 года обучения. На основании   Приказа Минобрнауки России от 07.06.2017 года №506 «О внесении изменений </w:t>
      </w:r>
      <w:proofErr w:type="gramStart"/>
      <w:r w:rsidRPr="00DB244E">
        <w:rPr>
          <w:color w:val="000000"/>
          <w:spacing w:val="-6"/>
          <w:sz w:val="24"/>
          <w:szCs w:val="24"/>
        </w:rPr>
        <w:t>в</w:t>
      </w:r>
      <w:proofErr w:type="gramEnd"/>
    </w:p>
    <w:p w:rsidR="00DB244E" w:rsidRPr="00DB244E" w:rsidRDefault="00DB244E" w:rsidP="00DB244E">
      <w:pPr>
        <w:shd w:val="clear" w:color="auto" w:fill="FFFFFF"/>
        <w:ind w:rightChars="200" w:right="440"/>
        <w:jc w:val="both"/>
        <w:rPr>
          <w:color w:val="000000"/>
          <w:spacing w:val="-6"/>
          <w:sz w:val="24"/>
          <w:szCs w:val="24"/>
        </w:rPr>
      </w:pPr>
      <w:r w:rsidRPr="00DB244E">
        <w:rPr>
          <w:color w:val="000000"/>
          <w:spacing w:val="-6"/>
          <w:sz w:val="24"/>
          <w:szCs w:val="24"/>
        </w:rPr>
        <w:t>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утвержденного приказом Министерства образования Российской Федерации от 5 марта 2004 г. №1089» были внесены изменения в части  федерального компонента и дополнена предметом «Астрономия».</w:t>
      </w:r>
    </w:p>
    <w:p w:rsidR="00DB244E" w:rsidRPr="00DB244E" w:rsidRDefault="00DB244E" w:rsidP="00DB244E">
      <w:pPr>
        <w:shd w:val="clear" w:color="auto" w:fill="FFFFFF"/>
        <w:ind w:rightChars="200" w:right="440"/>
        <w:jc w:val="both"/>
        <w:rPr>
          <w:color w:val="000000"/>
          <w:spacing w:val="-6"/>
          <w:sz w:val="24"/>
          <w:szCs w:val="24"/>
        </w:rPr>
      </w:pPr>
      <w:r w:rsidRPr="00DB244E">
        <w:rPr>
          <w:color w:val="000000"/>
          <w:spacing w:val="-6"/>
          <w:sz w:val="24"/>
          <w:szCs w:val="24"/>
        </w:rPr>
        <w:t xml:space="preserve">  На основании Приказа Минобрнауки  от     07.06.2017 года №506 «О внесении изменений </w:t>
      </w:r>
      <w:proofErr w:type="gramStart"/>
      <w:r w:rsidRPr="00DB244E">
        <w:rPr>
          <w:color w:val="000000"/>
          <w:spacing w:val="-6"/>
          <w:sz w:val="24"/>
          <w:szCs w:val="24"/>
        </w:rPr>
        <w:t>в</w:t>
      </w:r>
      <w:proofErr w:type="gramEnd"/>
    </w:p>
    <w:p w:rsidR="00DB244E" w:rsidRPr="00DB244E" w:rsidRDefault="00DB244E" w:rsidP="00DB244E">
      <w:pPr>
        <w:shd w:val="clear" w:color="auto" w:fill="FFFFFF"/>
        <w:ind w:rightChars="200" w:right="440"/>
        <w:jc w:val="both"/>
        <w:rPr>
          <w:spacing w:val="-6"/>
          <w:sz w:val="24"/>
          <w:szCs w:val="24"/>
        </w:rPr>
      </w:pPr>
      <w:r w:rsidRPr="00DB244E">
        <w:rPr>
          <w:color w:val="000000"/>
          <w:spacing w:val="-6"/>
          <w:sz w:val="24"/>
          <w:szCs w:val="24"/>
        </w:rPr>
        <w:t xml:space="preserve">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утвержденного приказом Министерства образования Российской Федерации от 5 марта 2004 г. №1089» на изучение предмета </w:t>
      </w:r>
      <w:r w:rsidRPr="00DB244E">
        <w:rPr>
          <w:spacing w:val="-6"/>
          <w:sz w:val="24"/>
          <w:szCs w:val="24"/>
        </w:rPr>
        <w:t>«Астрономия»  как обязательного предмета 1 час выделен  из компонента образовательного учреждения.</w:t>
      </w:r>
    </w:p>
    <w:p w:rsidR="00DB244E" w:rsidRPr="00DB244E" w:rsidRDefault="00DB244E" w:rsidP="00DB244E">
      <w:pPr>
        <w:ind w:rightChars="200" w:right="440"/>
        <w:jc w:val="both"/>
        <w:rPr>
          <w:sz w:val="24"/>
          <w:szCs w:val="24"/>
        </w:rPr>
      </w:pPr>
      <w:r w:rsidRPr="00DB244E">
        <w:rPr>
          <w:spacing w:val="-6"/>
          <w:sz w:val="24"/>
          <w:szCs w:val="24"/>
        </w:rPr>
        <w:t xml:space="preserve">           Учебные предметы выбраны для изучения </w:t>
      </w:r>
      <w:proofErr w:type="gramStart"/>
      <w:r w:rsidRPr="00DB244E">
        <w:rPr>
          <w:spacing w:val="-6"/>
          <w:sz w:val="24"/>
          <w:szCs w:val="24"/>
        </w:rPr>
        <w:t>обучающимися</w:t>
      </w:r>
      <w:proofErr w:type="gramEnd"/>
      <w:r w:rsidRPr="00DB244E">
        <w:rPr>
          <w:spacing w:val="-6"/>
          <w:sz w:val="24"/>
          <w:szCs w:val="24"/>
        </w:rPr>
        <w:t xml:space="preserve"> на базовом уровне.  Компонент образовательного учреждения,  исходя из образовательных  запросов  обучающихся и их родителей,  отведены на изучение  предметов  «Русский язык»- 2 часа, «Родной язык»-2 часа,  МХК – 2 часа, «Родная  литература»  - 4 часа,  « Математика»- 2 часа, «Физика» - 2 часа,    «Химия»- 2 часа,  «Биология» – 2 часа</w:t>
      </w:r>
      <w:proofErr w:type="gramStart"/>
      <w:r w:rsidRPr="00DB244E">
        <w:rPr>
          <w:spacing w:val="-6"/>
          <w:sz w:val="24"/>
          <w:szCs w:val="24"/>
        </w:rPr>
        <w:t xml:space="preserve"> ,</w:t>
      </w:r>
      <w:proofErr w:type="gramEnd"/>
      <w:r w:rsidRPr="00DB244E">
        <w:rPr>
          <w:spacing w:val="-6"/>
          <w:sz w:val="24"/>
          <w:szCs w:val="24"/>
        </w:rPr>
        <w:t xml:space="preserve"> «Астрономия- 1часа, а также </w:t>
      </w:r>
      <w:r w:rsidRPr="00DB244E">
        <w:rPr>
          <w:sz w:val="24"/>
          <w:szCs w:val="24"/>
        </w:rPr>
        <w:t xml:space="preserve"> элективным курсам </w:t>
      </w:r>
    </w:p>
    <w:p w:rsidR="00DB244E" w:rsidRPr="00DB244E" w:rsidRDefault="00DB244E" w:rsidP="00DB244E">
      <w:pPr>
        <w:ind w:rightChars="200" w:right="440"/>
        <w:jc w:val="both"/>
        <w:rPr>
          <w:sz w:val="24"/>
          <w:szCs w:val="24"/>
        </w:rPr>
      </w:pPr>
      <w:r w:rsidRPr="00DB244E">
        <w:rPr>
          <w:sz w:val="24"/>
          <w:szCs w:val="24"/>
        </w:rPr>
        <w:t xml:space="preserve"> « Говорим и пишем правильно» - 1,5 час,  «Решение  уравнений и неравенств  » - 1,5 час в целях обеспечения углубления и расширения знаний по данным предметам и курсам.</w:t>
      </w:r>
    </w:p>
    <w:p w:rsidR="00DB244E" w:rsidRPr="00DB244E" w:rsidRDefault="00DB244E" w:rsidP="00DB244E">
      <w:pPr>
        <w:ind w:rightChars="200" w:right="440"/>
        <w:jc w:val="both"/>
        <w:rPr>
          <w:sz w:val="24"/>
          <w:szCs w:val="24"/>
        </w:rPr>
      </w:pPr>
      <w:r w:rsidRPr="00DB244E">
        <w:rPr>
          <w:sz w:val="24"/>
          <w:szCs w:val="24"/>
        </w:rPr>
        <w:t xml:space="preserve"> </w:t>
      </w:r>
    </w:p>
    <w:p w:rsidR="00DB244E" w:rsidRPr="00DB244E" w:rsidRDefault="00DB244E" w:rsidP="00DB244E">
      <w:pPr>
        <w:pStyle w:val="a3"/>
        <w:spacing w:before="10"/>
        <w:ind w:left="0" w:rightChars="200" w:right="440"/>
      </w:pPr>
    </w:p>
    <w:p w:rsidR="00A8686C" w:rsidRDefault="00A8686C" w:rsidP="00A8686C">
      <w:pPr>
        <w:shd w:val="clear" w:color="auto" w:fill="FFFFFF"/>
        <w:ind w:right="10"/>
        <w:jc w:val="center"/>
        <w:rPr>
          <w:b/>
          <w:bCs/>
        </w:rPr>
      </w:pPr>
      <w:r>
        <w:rPr>
          <w:b/>
          <w:bCs/>
        </w:rPr>
        <w:t xml:space="preserve">Учебный план для 10-11 классов реализующий программу среднего общего образования </w:t>
      </w:r>
      <w:proofErr w:type="gramStart"/>
      <w:r>
        <w:rPr>
          <w:b/>
          <w:bCs/>
        </w:rPr>
        <w:t>в</w:t>
      </w:r>
      <w:proofErr w:type="gramEnd"/>
      <w:r>
        <w:rPr>
          <w:b/>
          <w:bCs/>
        </w:rPr>
        <w:t xml:space="preserve"> </w:t>
      </w:r>
    </w:p>
    <w:p w:rsidR="00A8686C" w:rsidRDefault="00A8686C" w:rsidP="00A8686C">
      <w:pPr>
        <w:shd w:val="clear" w:color="auto" w:fill="FFFFFF"/>
        <w:ind w:right="10"/>
        <w:jc w:val="center"/>
        <w:rPr>
          <w:b/>
          <w:bCs/>
        </w:rPr>
      </w:pPr>
      <w:proofErr w:type="gramStart"/>
      <w:r>
        <w:rPr>
          <w:b/>
          <w:bCs/>
        </w:rPr>
        <w:t>соответствии</w:t>
      </w:r>
      <w:proofErr w:type="gramEnd"/>
      <w:r>
        <w:rPr>
          <w:b/>
          <w:bCs/>
        </w:rPr>
        <w:t xml:space="preserve"> с ФК ГОС общего образованияуниверсального (непрофильного) обучения</w:t>
      </w:r>
    </w:p>
    <w:p w:rsidR="00A8686C" w:rsidRDefault="00A8686C" w:rsidP="00A8686C">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E0" w:firstRow="1" w:lastRow="1" w:firstColumn="1" w:lastColumn="0" w:noHBand="0" w:noVBand="0"/>
      </w:tblPr>
      <w:tblGrid>
        <w:gridCol w:w="6372"/>
        <w:gridCol w:w="3198"/>
      </w:tblGrid>
      <w:tr w:rsidR="00A8686C" w:rsidTr="00A8686C">
        <w:trPr>
          <w:trHeight w:val="860"/>
          <w:jc w:val="center"/>
        </w:trPr>
        <w:tc>
          <w:tcPr>
            <w:tcW w:w="6372" w:type="dxa"/>
            <w:tcBorders>
              <w:top w:val="single" w:sz="4" w:space="0" w:color="auto"/>
              <w:left w:val="single" w:sz="4" w:space="0" w:color="auto"/>
              <w:bottom w:val="single" w:sz="4" w:space="0" w:color="auto"/>
              <w:right w:val="single" w:sz="4" w:space="0" w:color="auto"/>
            </w:tcBorders>
          </w:tcPr>
          <w:p w:rsidR="00A8686C" w:rsidRDefault="00A8686C">
            <w:pPr>
              <w:ind w:right="-3146"/>
              <w:rPr>
                <w:sz w:val="24"/>
                <w:szCs w:val="24"/>
              </w:rPr>
            </w:pPr>
          </w:p>
          <w:p w:rsidR="00A8686C" w:rsidRDefault="00A8686C">
            <w:pPr>
              <w:jc w:val="center"/>
              <w:rPr>
                <w:sz w:val="24"/>
                <w:szCs w:val="24"/>
              </w:rPr>
            </w:pPr>
            <w:r>
              <w:t>Учебные предметы</w:t>
            </w:r>
          </w:p>
        </w:tc>
        <w:tc>
          <w:tcPr>
            <w:tcW w:w="3198" w:type="dxa"/>
            <w:tcBorders>
              <w:top w:val="single" w:sz="4" w:space="0" w:color="auto"/>
              <w:left w:val="single" w:sz="4" w:space="0" w:color="auto"/>
              <w:bottom w:val="single" w:sz="4" w:space="0" w:color="auto"/>
              <w:right w:val="single" w:sz="4" w:space="0" w:color="auto"/>
            </w:tcBorders>
          </w:tcPr>
          <w:p w:rsidR="00A8686C" w:rsidRDefault="00A8686C">
            <w:pPr>
              <w:jc w:val="center"/>
              <w:rPr>
                <w:sz w:val="24"/>
                <w:szCs w:val="24"/>
              </w:rPr>
            </w:pPr>
          </w:p>
          <w:p w:rsidR="00A8686C" w:rsidRDefault="00A8686C">
            <w:pPr>
              <w:jc w:val="center"/>
            </w:pPr>
            <w:r>
              <w:t xml:space="preserve">Число недельных учебных часов </w:t>
            </w:r>
          </w:p>
          <w:p w:rsidR="00A8686C" w:rsidRDefault="00A8686C">
            <w:pPr>
              <w:jc w:val="center"/>
              <w:rPr>
                <w:sz w:val="24"/>
                <w:szCs w:val="24"/>
              </w:rPr>
            </w:pPr>
            <w:r>
              <w:t>за 2 года обучения</w:t>
            </w:r>
          </w:p>
        </w:tc>
      </w:tr>
      <w:tr w:rsidR="00A8686C" w:rsidTr="00A8686C">
        <w:trPr>
          <w:jc w:val="center"/>
        </w:trPr>
        <w:tc>
          <w:tcPr>
            <w:tcW w:w="9570" w:type="dxa"/>
            <w:gridSpan w:val="2"/>
            <w:tcBorders>
              <w:top w:val="single" w:sz="4" w:space="0" w:color="auto"/>
              <w:left w:val="single" w:sz="4" w:space="0" w:color="auto"/>
              <w:bottom w:val="single" w:sz="4" w:space="0" w:color="auto"/>
              <w:right w:val="single" w:sz="4" w:space="0" w:color="auto"/>
            </w:tcBorders>
          </w:tcPr>
          <w:p w:rsidR="00A8686C" w:rsidRDefault="00A8686C">
            <w:pPr>
              <w:jc w:val="center"/>
              <w:rPr>
                <w:sz w:val="24"/>
                <w:szCs w:val="24"/>
              </w:rPr>
            </w:pPr>
            <w:r>
              <w:t>Федеральный компонент</w:t>
            </w:r>
          </w:p>
          <w:p w:rsidR="00A8686C" w:rsidRDefault="00A8686C">
            <w:pPr>
              <w:jc w:val="center"/>
              <w:rPr>
                <w:sz w:val="24"/>
                <w:szCs w:val="24"/>
              </w:rPr>
            </w:pPr>
          </w:p>
        </w:tc>
      </w:tr>
      <w:tr w:rsidR="00A8686C" w:rsidTr="00A8686C">
        <w:trPr>
          <w:jc w:val="center"/>
        </w:trPr>
        <w:tc>
          <w:tcPr>
            <w:tcW w:w="9570" w:type="dxa"/>
            <w:gridSpan w:val="2"/>
            <w:tcBorders>
              <w:top w:val="single" w:sz="4" w:space="0" w:color="auto"/>
              <w:left w:val="single" w:sz="4" w:space="0" w:color="auto"/>
              <w:bottom w:val="single" w:sz="4" w:space="0" w:color="auto"/>
              <w:right w:val="single" w:sz="4" w:space="0" w:color="auto"/>
            </w:tcBorders>
          </w:tcPr>
          <w:p w:rsidR="00A8686C" w:rsidRDefault="00A8686C">
            <w:pPr>
              <w:jc w:val="center"/>
              <w:rPr>
                <w:sz w:val="24"/>
                <w:szCs w:val="24"/>
              </w:rPr>
            </w:pPr>
            <w:r>
              <w:t>Базовые учебные предметы</w:t>
            </w:r>
          </w:p>
          <w:p w:rsidR="00A8686C" w:rsidRDefault="00A8686C">
            <w:pPr>
              <w:jc w:val="center"/>
              <w:rPr>
                <w:sz w:val="24"/>
                <w:szCs w:val="24"/>
              </w:rPr>
            </w:pP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Русский язык</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2(1/1)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Литература</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6(3/3)</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Английский  язык</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6(3/3)</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 xml:space="preserve">Математика </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8(4/4)</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lang w:val="en-US"/>
              </w:rPr>
            </w:pPr>
            <w:r>
              <w:t>Информатика и ИКТ</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2(1/1)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 xml:space="preserve">История </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4(2/2)</w:t>
            </w:r>
          </w:p>
        </w:tc>
      </w:tr>
      <w:tr w:rsidR="00A8686C" w:rsidTr="00A8686C">
        <w:trPr>
          <w:trHeight w:val="323"/>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lastRenderedPageBreak/>
              <w:t>Обществознание (включая  экономику и право)</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4(2/2)</w:t>
            </w:r>
          </w:p>
        </w:tc>
      </w:tr>
      <w:tr w:rsidR="00A8686C" w:rsidTr="00A8686C">
        <w:trPr>
          <w:trHeight w:val="322"/>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 xml:space="preserve">География                                                          </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2(1/1)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Физика</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4 (2/2)</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Химия</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2(1/1)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Биология</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2(1/1)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Мировая  художественная  культура</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 xml:space="preserve">2 </w:t>
            </w:r>
            <w:proofErr w:type="gramStart"/>
            <w:r>
              <w:t xml:space="preserve">( </w:t>
            </w:r>
            <w:proofErr w:type="gramEnd"/>
            <w:r>
              <w:t>1/1)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Технология</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2(1/1)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Основы безопасности жизнедеятельности</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1(1/0)</w:t>
            </w:r>
          </w:p>
        </w:tc>
      </w:tr>
      <w:tr w:rsidR="00A8686C" w:rsidTr="00A8686C">
        <w:trPr>
          <w:trHeight w:val="296"/>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Физическая культура</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4(2/2)</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Итого:</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51 (26/25)</w:t>
            </w:r>
          </w:p>
        </w:tc>
      </w:tr>
      <w:tr w:rsidR="00A8686C" w:rsidTr="00A8686C">
        <w:trPr>
          <w:jc w:val="center"/>
        </w:trPr>
        <w:tc>
          <w:tcPr>
            <w:tcW w:w="9570" w:type="dxa"/>
            <w:gridSpan w:val="2"/>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 xml:space="preserve"> Региональный компонент </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 xml:space="preserve">Учебные предметы: </w:t>
            </w:r>
          </w:p>
        </w:tc>
        <w:tc>
          <w:tcPr>
            <w:tcW w:w="3198" w:type="dxa"/>
            <w:tcBorders>
              <w:top w:val="single" w:sz="4" w:space="0" w:color="auto"/>
              <w:left w:val="single" w:sz="4" w:space="0" w:color="auto"/>
              <w:bottom w:val="single" w:sz="4" w:space="0" w:color="auto"/>
              <w:right w:val="single" w:sz="4" w:space="0" w:color="auto"/>
            </w:tcBorders>
          </w:tcPr>
          <w:p w:rsidR="00A8686C" w:rsidRDefault="00A8686C">
            <w:pPr>
              <w:jc w:val="center"/>
              <w:rPr>
                <w:sz w:val="24"/>
                <w:szCs w:val="24"/>
              </w:rPr>
            </w:pP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Родной язык</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2(1/1)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Родная литература</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4(2/2)</w:t>
            </w:r>
          </w:p>
        </w:tc>
      </w:tr>
      <w:tr w:rsidR="00A8686C" w:rsidTr="00A8686C">
        <w:trPr>
          <w:jc w:val="center"/>
        </w:trPr>
        <w:tc>
          <w:tcPr>
            <w:tcW w:w="9570" w:type="dxa"/>
            <w:gridSpan w:val="2"/>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Компонент образовательного учреждения</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Русский язык</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2(1/1)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Математика</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2(1/1)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Физика</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2(1/1)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Химия</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2(1/1)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Биология</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2(1/1)</w:t>
            </w:r>
          </w:p>
        </w:tc>
      </w:tr>
      <w:tr w:rsidR="00A8686C" w:rsidTr="00A8686C">
        <w:trPr>
          <w:trHeight w:val="345"/>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Астрономия</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1(1/0)</w:t>
            </w:r>
          </w:p>
        </w:tc>
      </w:tr>
      <w:tr w:rsidR="00A8686C" w:rsidTr="00A8686C">
        <w:trPr>
          <w:trHeight w:val="209"/>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Основы безопасности  жизнедеятельности</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1(0/1)</w:t>
            </w:r>
          </w:p>
        </w:tc>
      </w:tr>
      <w:tr w:rsidR="00A8686C" w:rsidTr="00A8686C">
        <w:trPr>
          <w:trHeight w:val="209"/>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Физическая культура</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 xml:space="preserve">                    2(1/1)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Элективные курсы:</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3(1/2)</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По русскому языку «  Говорим и пишем правильно  »</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1,5 (0,5/1)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По математике «Решение  уравнений и неравенств »</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1,5 (0,5/1)</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Итого:</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jc w:val="center"/>
              <w:rPr>
                <w:sz w:val="24"/>
                <w:szCs w:val="24"/>
              </w:rPr>
            </w:pPr>
            <w:r>
              <w:t>23 (11/12)</w:t>
            </w:r>
          </w:p>
        </w:tc>
      </w:tr>
      <w:tr w:rsidR="00A8686C" w:rsidTr="00A8686C">
        <w:trPr>
          <w:jc w:val="center"/>
        </w:trPr>
        <w:tc>
          <w:tcPr>
            <w:tcW w:w="6372"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Итого:</w:t>
            </w:r>
          </w:p>
        </w:tc>
        <w:tc>
          <w:tcPr>
            <w:tcW w:w="3198" w:type="dxa"/>
            <w:tcBorders>
              <w:top w:val="single" w:sz="4" w:space="0" w:color="auto"/>
              <w:left w:val="single" w:sz="4" w:space="0" w:color="auto"/>
              <w:bottom w:val="single" w:sz="4" w:space="0" w:color="auto"/>
              <w:right w:val="single" w:sz="4" w:space="0" w:color="auto"/>
            </w:tcBorders>
            <w:hideMark/>
          </w:tcPr>
          <w:p w:rsidR="00A8686C" w:rsidRDefault="00A8686C">
            <w:pPr>
              <w:rPr>
                <w:sz w:val="24"/>
                <w:szCs w:val="24"/>
              </w:rPr>
            </w:pPr>
            <w:r>
              <w:t xml:space="preserve">              74  (37/37)</w:t>
            </w:r>
          </w:p>
        </w:tc>
      </w:tr>
    </w:tbl>
    <w:p w:rsidR="00A8686C" w:rsidRDefault="00A8686C" w:rsidP="00A8686C">
      <w:pPr>
        <w:rPr>
          <w:b/>
          <w:sz w:val="28"/>
          <w:szCs w:val="28"/>
        </w:rPr>
      </w:pPr>
    </w:p>
    <w:p w:rsidR="00A8686C" w:rsidRDefault="00A8686C" w:rsidP="00A8686C">
      <w:pPr>
        <w:jc w:val="center"/>
        <w:rPr>
          <w:b/>
          <w:sz w:val="28"/>
          <w:szCs w:val="28"/>
        </w:rPr>
      </w:pPr>
    </w:p>
    <w:p w:rsidR="00A8686C" w:rsidRDefault="00A8686C" w:rsidP="00A8686C">
      <w:pPr>
        <w:rPr>
          <w:b/>
          <w:sz w:val="18"/>
          <w:szCs w:val="18"/>
        </w:rPr>
      </w:pPr>
    </w:p>
    <w:p w:rsidR="00A8686C" w:rsidRDefault="00A8686C" w:rsidP="00A8686C">
      <w:pPr>
        <w:shd w:val="clear" w:color="auto" w:fill="FFFFFF"/>
        <w:ind w:right="10"/>
        <w:jc w:val="center"/>
        <w:rPr>
          <w:b/>
          <w:bCs/>
        </w:rPr>
      </w:pPr>
      <w:r>
        <w:rPr>
          <w:b/>
          <w:bCs/>
        </w:rPr>
        <w:t xml:space="preserve">Учебный план для 11 класса реализующий программу среднего общего образования </w:t>
      </w:r>
      <w:proofErr w:type="gramStart"/>
      <w:r>
        <w:rPr>
          <w:b/>
          <w:bCs/>
        </w:rPr>
        <w:t>в</w:t>
      </w:r>
      <w:proofErr w:type="gramEnd"/>
    </w:p>
    <w:p w:rsidR="00A8686C" w:rsidRPr="00A8686C" w:rsidRDefault="00A8686C" w:rsidP="00A8686C">
      <w:pPr>
        <w:shd w:val="clear" w:color="auto" w:fill="FFFFFF"/>
        <w:ind w:right="10"/>
        <w:jc w:val="center"/>
        <w:rPr>
          <w:b/>
          <w:bCs/>
          <w:sz w:val="24"/>
          <w:szCs w:val="24"/>
        </w:rPr>
      </w:pPr>
      <w:r>
        <w:rPr>
          <w:b/>
          <w:bCs/>
        </w:rPr>
        <w:t xml:space="preserve"> </w:t>
      </w:r>
      <w:proofErr w:type="gramStart"/>
      <w:r>
        <w:rPr>
          <w:b/>
          <w:bCs/>
        </w:rPr>
        <w:t>соответствии</w:t>
      </w:r>
      <w:proofErr w:type="gramEnd"/>
      <w:r>
        <w:rPr>
          <w:b/>
          <w:bCs/>
        </w:rPr>
        <w:t xml:space="preserve"> с ФК ГОС общего образованияуниверсального (непрофильного) обучения</w:t>
      </w:r>
    </w:p>
    <w:p w:rsidR="00A8686C" w:rsidRDefault="00A8686C" w:rsidP="00A8686C">
      <w:pPr>
        <w:jc w:val="center"/>
        <w:rPr>
          <w:b/>
          <w:bCs/>
        </w:rPr>
      </w:pPr>
    </w:p>
    <w:tbl>
      <w:tblPr>
        <w:tblW w:w="892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26"/>
        <w:gridCol w:w="2800"/>
      </w:tblGrid>
      <w:tr w:rsidR="00A8686C" w:rsidTr="00A8686C">
        <w:trPr>
          <w:trHeight w:val="483"/>
        </w:trPr>
        <w:tc>
          <w:tcPr>
            <w:tcW w:w="6126" w:type="dxa"/>
            <w:tcBorders>
              <w:top w:val="single" w:sz="4" w:space="0" w:color="000000"/>
              <w:left w:val="single" w:sz="4" w:space="0" w:color="000000"/>
              <w:bottom w:val="single" w:sz="4" w:space="0" w:color="auto"/>
              <w:right w:val="single" w:sz="4" w:space="0" w:color="000000"/>
            </w:tcBorders>
            <w:hideMark/>
          </w:tcPr>
          <w:p w:rsidR="00A8686C" w:rsidRDefault="00A8686C">
            <w:pPr>
              <w:rPr>
                <w:sz w:val="24"/>
                <w:szCs w:val="24"/>
              </w:rPr>
            </w:pPr>
            <w:r>
              <w:t>Учебные предметы</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proofErr w:type="gramStart"/>
            <w:r>
              <w:t>Количество учебных часов в неделю)</w:t>
            </w:r>
            <w:proofErr w:type="gramEnd"/>
          </w:p>
        </w:tc>
      </w:tr>
      <w:tr w:rsidR="00A8686C" w:rsidTr="00A8686C">
        <w:trPr>
          <w:trHeight w:val="233"/>
        </w:trPr>
        <w:tc>
          <w:tcPr>
            <w:tcW w:w="8926" w:type="dxa"/>
            <w:gridSpan w:val="2"/>
            <w:tcBorders>
              <w:top w:val="single" w:sz="4" w:space="0" w:color="000000"/>
              <w:left w:val="single" w:sz="4" w:space="0" w:color="000000"/>
              <w:bottom w:val="single" w:sz="4" w:space="0" w:color="auto"/>
              <w:right w:val="single" w:sz="4" w:space="0" w:color="000000"/>
            </w:tcBorders>
            <w:hideMark/>
          </w:tcPr>
          <w:p w:rsidR="00A8686C" w:rsidRDefault="00A8686C">
            <w:pPr>
              <w:jc w:val="center"/>
              <w:rPr>
                <w:sz w:val="24"/>
                <w:szCs w:val="24"/>
              </w:rPr>
            </w:pPr>
            <w:r>
              <w:t>Федеральный компонент</w:t>
            </w:r>
          </w:p>
        </w:tc>
      </w:tr>
      <w:tr w:rsidR="00A8686C" w:rsidTr="00A8686C">
        <w:trPr>
          <w:trHeight w:val="230"/>
        </w:trPr>
        <w:tc>
          <w:tcPr>
            <w:tcW w:w="8926" w:type="dxa"/>
            <w:gridSpan w:val="2"/>
            <w:tcBorders>
              <w:top w:val="single" w:sz="4" w:space="0" w:color="000000"/>
              <w:left w:val="single" w:sz="4" w:space="0" w:color="000000"/>
              <w:bottom w:val="single" w:sz="4" w:space="0" w:color="auto"/>
              <w:right w:val="single" w:sz="4" w:space="0" w:color="000000"/>
            </w:tcBorders>
            <w:hideMark/>
          </w:tcPr>
          <w:p w:rsidR="00A8686C" w:rsidRDefault="00A8686C">
            <w:pPr>
              <w:rPr>
                <w:sz w:val="24"/>
                <w:szCs w:val="24"/>
              </w:rPr>
            </w:pPr>
            <w:r>
              <w:t>Базовые учебные предметы</w:t>
            </w:r>
          </w:p>
        </w:tc>
      </w:tr>
      <w:tr w:rsidR="00A8686C" w:rsidTr="00A8686C">
        <w:tc>
          <w:tcPr>
            <w:tcW w:w="6126" w:type="dxa"/>
            <w:tcBorders>
              <w:top w:val="single" w:sz="4" w:space="0" w:color="auto"/>
              <w:left w:val="single" w:sz="4" w:space="0" w:color="000000"/>
              <w:bottom w:val="single" w:sz="4" w:space="0" w:color="auto"/>
              <w:right w:val="single" w:sz="4" w:space="0" w:color="000000"/>
            </w:tcBorders>
            <w:hideMark/>
          </w:tcPr>
          <w:p w:rsidR="00A8686C" w:rsidRDefault="00A8686C">
            <w:pPr>
              <w:rPr>
                <w:sz w:val="24"/>
                <w:szCs w:val="24"/>
              </w:rPr>
            </w:pPr>
            <w:r>
              <w:t>Русский язык</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1</w:t>
            </w:r>
          </w:p>
        </w:tc>
      </w:tr>
      <w:tr w:rsidR="00A8686C" w:rsidTr="00A8686C">
        <w:tc>
          <w:tcPr>
            <w:tcW w:w="6126" w:type="dxa"/>
            <w:tcBorders>
              <w:top w:val="single" w:sz="4" w:space="0" w:color="auto"/>
              <w:left w:val="single" w:sz="4" w:space="0" w:color="000000"/>
              <w:bottom w:val="single" w:sz="4" w:space="0" w:color="auto"/>
              <w:right w:val="single" w:sz="4" w:space="0" w:color="000000"/>
            </w:tcBorders>
            <w:hideMark/>
          </w:tcPr>
          <w:p w:rsidR="00A8686C" w:rsidRDefault="00A8686C">
            <w:pPr>
              <w:rPr>
                <w:sz w:val="24"/>
                <w:szCs w:val="24"/>
              </w:rPr>
            </w:pPr>
            <w:r>
              <w:t>Русская литература</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3</w:t>
            </w:r>
          </w:p>
        </w:tc>
      </w:tr>
      <w:tr w:rsidR="00A8686C" w:rsidTr="00A8686C">
        <w:tc>
          <w:tcPr>
            <w:tcW w:w="6126" w:type="dxa"/>
            <w:tcBorders>
              <w:top w:val="single" w:sz="4" w:space="0" w:color="auto"/>
              <w:left w:val="single" w:sz="4" w:space="0" w:color="000000"/>
              <w:bottom w:val="single" w:sz="4" w:space="0" w:color="auto"/>
              <w:right w:val="single" w:sz="4" w:space="0" w:color="000000"/>
            </w:tcBorders>
            <w:hideMark/>
          </w:tcPr>
          <w:p w:rsidR="00A8686C" w:rsidRDefault="00A8686C">
            <w:pPr>
              <w:rPr>
                <w:sz w:val="24"/>
                <w:szCs w:val="24"/>
              </w:rPr>
            </w:pPr>
            <w:r>
              <w:t xml:space="preserve">Иностранный язык </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3</w:t>
            </w:r>
          </w:p>
        </w:tc>
      </w:tr>
      <w:tr w:rsidR="00A8686C" w:rsidTr="00A8686C">
        <w:tc>
          <w:tcPr>
            <w:tcW w:w="6126" w:type="dxa"/>
            <w:tcBorders>
              <w:top w:val="single" w:sz="4" w:space="0" w:color="auto"/>
              <w:left w:val="single" w:sz="4" w:space="0" w:color="000000"/>
              <w:bottom w:val="single" w:sz="4" w:space="0" w:color="auto"/>
              <w:right w:val="single" w:sz="4" w:space="0" w:color="000000"/>
            </w:tcBorders>
            <w:hideMark/>
          </w:tcPr>
          <w:p w:rsidR="00A8686C" w:rsidRDefault="00A8686C">
            <w:pPr>
              <w:rPr>
                <w:sz w:val="24"/>
                <w:szCs w:val="24"/>
              </w:rPr>
            </w:pPr>
            <w:r>
              <w:t>Математика</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4</w:t>
            </w:r>
          </w:p>
        </w:tc>
      </w:tr>
      <w:tr w:rsidR="00A8686C" w:rsidTr="00A8686C">
        <w:tc>
          <w:tcPr>
            <w:tcW w:w="6126" w:type="dxa"/>
            <w:tcBorders>
              <w:top w:val="single" w:sz="4" w:space="0" w:color="auto"/>
              <w:left w:val="single" w:sz="4" w:space="0" w:color="000000"/>
              <w:bottom w:val="single" w:sz="4" w:space="0" w:color="auto"/>
              <w:right w:val="single" w:sz="4" w:space="0" w:color="000000"/>
            </w:tcBorders>
            <w:hideMark/>
          </w:tcPr>
          <w:p w:rsidR="00A8686C" w:rsidRDefault="00A8686C">
            <w:pPr>
              <w:rPr>
                <w:sz w:val="24"/>
                <w:szCs w:val="24"/>
              </w:rPr>
            </w:pPr>
            <w:r>
              <w:t>Информатика  и  ИКТ</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1</w:t>
            </w:r>
          </w:p>
        </w:tc>
      </w:tr>
      <w:tr w:rsidR="00A8686C" w:rsidTr="00A8686C">
        <w:tc>
          <w:tcPr>
            <w:tcW w:w="6126" w:type="dxa"/>
            <w:tcBorders>
              <w:top w:val="single" w:sz="4" w:space="0" w:color="auto"/>
              <w:left w:val="single" w:sz="4" w:space="0" w:color="000000"/>
              <w:bottom w:val="single" w:sz="4" w:space="0" w:color="auto"/>
              <w:right w:val="single" w:sz="4" w:space="0" w:color="000000"/>
            </w:tcBorders>
            <w:hideMark/>
          </w:tcPr>
          <w:p w:rsidR="00A8686C" w:rsidRDefault="00A8686C">
            <w:pPr>
              <w:rPr>
                <w:sz w:val="24"/>
                <w:szCs w:val="24"/>
              </w:rPr>
            </w:pPr>
            <w:r>
              <w:t xml:space="preserve">История  </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2</w:t>
            </w:r>
          </w:p>
        </w:tc>
      </w:tr>
      <w:tr w:rsidR="00A8686C" w:rsidTr="00A8686C">
        <w:trPr>
          <w:trHeight w:val="269"/>
        </w:trPr>
        <w:tc>
          <w:tcPr>
            <w:tcW w:w="6126" w:type="dxa"/>
            <w:tcBorders>
              <w:top w:val="single" w:sz="4" w:space="0" w:color="auto"/>
              <w:left w:val="single" w:sz="4" w:space="0" w:color="000000"/>
              <w:bottom w:val="single" w:sz="4" w:space="0" w:color="auto"/>
              <w:right w:val="single" w:sz="4" w:space="0" w:color="000000"/>
            </w:tcBorders>
            <w:hideMark/>
          </w:tcPr>
          <w:p w:rsidR="00A8686C" w:rsidRDefault="00A8686C">
            <w:pPr>
              <w:rPr>
                <w:sz w:val="24"/>
                <w:szCs w:val="24"/>
              </w:rPr>
            </w:pPr>
            <w:r>
              <w:t>Обществознание (включая экономику и право)</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2</w:t>
            </w:r>
          </w:p>
        </w:tc>
      </w:tr>
      <w:tr w:rsidR="00A8686C" w:rsidTr="00A8686C">
        <w:trPr>
          <w:trHeight w:val="453"/>
        </w:trPr>
        <w:tc>
          <w:tcPr>
            <w:tcW w:w="6126"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 xml:space="preserve">География </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1</w:t>
            </w:r>
          </w:p>
        </w:tc>
      </w:tr>
      <w:tr w:rsidR="00A8686C" w:rsidTr="00A8686C">
        <w:trPr>
          <w:trHeight w:val="453"/>
        </w:trPr>
        <w:tc>
          <w:tcPr>
            <w:tcW w:w="6126"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 xml:space="preserve">Физика </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2</w:t>
            </w:r>
          </w:p>
        </w:tc>
      </w:tr>
      <w:tr w:rsidR="00A8686C" w:rsidTr="00A8686C">
        <w:trPr>
          <w:trHeight w:val="453"/>
        </w:trPr>
        <w:tc>
          <w:tcPr>
            <w:tcW w:w="6126"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 xml:space="preserve">Химия  </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1</w:t>
            </w:r>
          </w:p>
        </w:tc>
      </w:tr>
      <w:tr w:rsidR="00A8686C" w:rsidTr="00A8686C">
        <w:trPr>
          <w:trHeight w:val="453"/>
        </w:trPr>
        <w:tc>
          <w:tcPr>
            <w:tcW w:w="6126"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 xml:space="preserve">Биология </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1</w:t>
            </w:r>
          </w:p>
        </w:tc>
      </w:tr>
      <w:tr w:rsidR="00A8686C" w:rsidTr="00A8686C">
        <w:trPr>
          <w:trHeight w:val="453"/>
        </w:trPr>
        <w:tc>
          <w:tcPr>
            <w:tcW w:w="6126"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Мировая  художественная  культура</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1</w:t>
            </w:r>
          </w:p>
        </w:tc>
      </w:tr>
      <w:tr w:rsidR="00A8686C" w:rsidTr="00A8686C">
        <w:trPr>
          <w:trHeight w:val="453"/>
        </w:trPr>
        <w:tc>
          <w:tcPr>
            <w:tcW w:w="6126"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lastRenderedPageBreak/>
              <w:t xml:space="preserve">Технология </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1</w:t>
            </w:r>
          </w:p>
        </w:tc>
      </w:tr>
      <w:tr w:rsidR="00A8686C" w:rsidTr="00A8686C">
        <w:trPr>
          <w:trHeight w:val="453"/>
        </w:trPr>
        <w:tc>
          <w:tcPr>
            <w:tcW w:w="6126"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 xml:space="preserve">Основы безопасности жизнедеятельности </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1</w:t>
            </w:r>
          </w:p>
        </w:tc>
      </w:tr>
      <w:tr w:rsidR="00A8686C" w:rsidTr="00A8686C">
        <w:trPr>
          <w:trHeight w:val="453"/>
        </w:trPr>
        <w:tc>
          <w:tcPr>
            <w:tcW w:w="6126"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Физическая культура</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2</w:t>
            </w:r>
          </w:p>
        </w:tc>
      </w:tr>
      <w:tr w:rsidR="00A8686C" w:rsidTr="00A8686C">
        <w:trPr>
          <w:trHeight w:val="319"/>
        </w:trPr>
        <w:tc>
          <w:tcPr>
            <w:tcW w:w="6126"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Итого:</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26</w:t>
            </w:r>
          </w:p>
        </w:tc>
      </w:tr>
      <w:tr w:rsidR="00A8686C" w:rsidTr="00A8686C">
        <w:trPr>
          <w:trHeight w:val="319"/>
        </w:trPr>
        <w:tc>
          <w:tcPr>
            <w:tcW w:w="8926" w:type="dxa"/>
            <w:gridSpan w:val="2"/>
            <w:tcBorders>
              <w:top w:val="single" w:sz="4" w:space="0" w:color="000000"/>
              <w:left w:val="single" w:sz="4" w:space="0" w:color="000000"/>
              <w:bottom w:val="single" w:sz="4" w:space="0" w:color="000000"/>
              <w:right w:val="single" w:sz="4" w:space="0" w:color="000000"/>
            </w:tcBorders>
            <w:hideMark/>
          </w:tcPr>
          <w:p w:rsidR="00A8686C" w:rsidRDefault="00A8686C">
            <w:pPr>
              <w:jc w:val="center"/>
              <w:rPr>
                <w:sz w:val="24"/>
                <w:szCs w:val="24"/>
              </w:rPr>
            </w:pPr>
            <w:r>
              <w:t>Региональный компонент</w:t>
            </w:r>
          </w:p>
        </w:tc>
      </w:tr>
      <w:tr w:rsidR="00A8686C" w:rsidTr="00A8686C">
        <w:trPr>
          <w:trHeight w:val="319"/>
        </w:trPr>
        <w:tc>
          <w:tcPr>
            <w:tcW w:w="6126"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Учебные предметы:</w:t>
            </w:r>
          </w:p>
        </w:tc>
        <w:tc>
          <w:tcPr>
            <w:tcW w:w="2800" w:type="dxa"/>
            <w:tcBorders>
              <w:top w:val="single" w:sz="4" w:space="0" w:color="000000"/>
              <w:left w:val="single" w:sz="4" w:space="0" w:color="000000"/>
              <w:bottom w:val="single" w:sz="4" w:space="0" w:color="000000"/>
              <w:right w:val="single" w:sz="4" w:space="0" w:color="000000"/>
            </w:tcBorders>
          </w:tcPr>
          <w:p w:rsidR="00A8686C" w:rsidRDefault="00A8686C">
            <w:pPr>
              <w:rPr>
                <w:sz w:val="24"/>
                <w:szCs w:val="24"/>
              </w:rPr>
            </w:pPr>
          </w:p>
        </w:tc>
      </w:tr>
      <w:tr w:rsidR="00A8686C" w:rsidTr="00A8686C">
        <w:trPr>
          <w:trHeight w:val="319"/>
        </w:trPr>
        <w:tc>
          <w:tcPr>
            <w:tcW w:w="6126"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Родной язык</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1</w:t>
            </w:r>
          </w:p>
        </w:tc>
      </w:tr>
      <w:tr w:rsidR="00A8686C" w:rsidTr="00A8686C">
        <w:trPr>
          <w:trHeight w:val="319"/>
        </w:trPr>
        <w:tc>
          <w:tcPr>
            <w:tcW w:w="6126"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Родная литература</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2</w:t>
            </w:r>
          </w:p>
        </w:tc>
      </w:tr>
      <w:tr w:rsidR="00A8686C" w:rsidTr="00A8686C">
        <w:trPr>
          <w:trHeight w:val="247"/>
        </w:trPr>
        <w:tc>
          <w:tcPr>
            <w:tcW w:w="8926" w:type="dxa"/>
            <w:gridSpan w:val="2"/>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 xml:space="preserve">Компонент образовательного учреждения </w:t>
            </w:r>
          </w:p>
        </w:tc>
      </w:tr>
      <w:tr w:rsidR="00A8686C" w:rsidTr="00A8686C">
        <w:tc>
          <w:tcPr>
            <w:tcW w:w="6126" w:type="dxa"/>
            <w:tcBorders>
              <w:top w:val="single" w:sz="4" w:space="0" w:color="auto"/>
              <w:left w:val="single" w:sz="4" w:space="0" w:color="000000"/>
              <w:bottom w:val="single" w:sz="4" w:space="0" w:color="auto"/>
              <w:right w:val="single" w:sz="4" w:space="0" w:color="000000"/>
            </w:tcBorders>
            <w:hideMark/>
          </w:tcPr>
          <w:p w:rsidR="00A8686C" w:rsidRDefault="00A8686C">
            <w:pPr>
              <w:rPr>
                <w:sz w:val="24"/>
                <w:szCs w:val="24"/>
              </w:rPr>
            </w:pPr>
            <w:r>
              <w:t>Учебные предметы</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6</w:t>
            </w:r>
          </w:p>
        </w:tc>
      </w:tr>
      <w:tr w:rsidR="00A8686C" w:rsidTr="00A8686C">
        <w:tc>
          <w:tcPr>
            <w:tcW w:w="6126" w:type="dxa"/>
            <w:tcBorders>
              <w:top w:val="single" w:sz="4" w:space="0" w:color="auto"/>
              <w:left w:val="single" w:sz="4" w:space="0" w:color="000000"/>
              <w:bottom w:val="single" w:sz="4" w:space="0" w:color="auto"/>
              <w:right w:val="single" w:sz="4" w:space="0" w:color="000000"/>
            </w:tcBorders>
            <w:hideMark/>
          </w:tcPr>
          <w:p w:rsidR="00A8686C" w:rsidRDefault="00A8686C">
            <w:pPr>
              <w:rPr>
                <w:sz w:val="24"/>
                <w:szCs w:val="24"/>
              </w:rPr>
            </w:pPr>
            <w:r>
              <w:t>Русский язык</w:t>
            </w:r>
          </w:p>
        </w:tc>
        <w:tc>
          <w:tcPr>
            <w:tcW w:w="2800" w:type="dxa"/>
            <w:tcBorders>
              <w:top w:val="single" w:sz="4" w:space="0" w:color="000000"/>
              <w:left w:val="single" w:sz="4" w:space="0" w:color="000000"/>
              <w:bottom w:val="single" w:sz="4" w:space="0" w:color="auto"/>
              <w:right w:val="single" w:sz="4" w:space="0" w:color="000000"/>
            </w:tcBorders>
            <w:hideMark/>
          </w:tcPr>
          <w:p w:rsidR="00A8686C" w:rsidRDefault="00A8686C">
            <w:pPr>
              <w:rPr>
                <w:sz w:val="24"/>
                <w:szCs w:val="24"/>
              </w:rPr>
            </w:pPr>
            <w:r>
              <w:t>1</w:t>
            </w:r>
          </w:p>
        </w:tc>
      </w:tr>
      <w:tr w:rsidR="00A8686C" w:rsidTr="00A8686C">
        <w:trPr>
          <w:trHeight w:val="227"/>
        </w:trPr>
        <w:tc>
          <w:tcPr>
            <w:tcW w:w="6126" w:type="dxa"/>
            <w:tcBorders>
              <w:top w:val="single" w:sz="4" w:space="0" w:color="auto"/>
              <w:left w:val="single" w:sz="4" w:space="0" w:color="000000"/>
              <w:bottom w:val="single" w:sz="4" w:space="0" w:color="000000"/>
              <w:right w:val="single" w:sz="4" w:space="0" w:color="000000"/>
            </w:tcBorders>
            <w:hideMark/>
          </w:tcPr>
          <w:p w:rsidR="00A8686C" w:rsidRDefault="00A8686C">
            <w:pPr>
              <w:rPr>
                <w:sz w:val="24"/>
                <w:szCs w:val="24"/>
              </w:rPr>
            </w:pPr>
            <w:r>
              <w:t xml:space="preserve">Математика </w:t>
            </w:r>
          </w:p>
        </w:tc>
        <w:tc>
          <w:tcPr>
            <w:tcW w:w="2800" w:type="dxa"/>
            <w:tcBorders>
              <w:top w:val="single" w:sz="4" w:space="0" w:color="auto"/>
              <w:left w:val="single" w:sz="4" w:space="0" w:color="000000"/>
              <w:bottom w:val="single" w:sz="4" w:space="0" w:color="000000"/>
              <w:right w:val="single" w:sz="4" w:space="0" w:color="000000"/>
            </w:tcBorders>
            <w:hideMark/>
          </w:tcPr>
          <w:p w:rsidR="00A8686C" w:rsidRDefault="00A8686C">
            <w:pPr>
              <w:rPr>
                <w:sz w:val="24"/>
                <w:szCs w:val="24"/>
              </w:rPr>
            </w:pPr>
            <w:r>
              <w:t>1</w:t>
            </w:r>
          </w:p>
        </w:tc>
      </w:tr>
      <w:tr w:rsidR="00A8686C" w:rsidTr="00A8686C">
        <w:trPr>
          <w:trHeight w:val="268"/>
        </w:trPr>
        <w:tc>
          <w:tcPr>
            <w:tcW w:w="6126" w:type="dxa"/>
            <w:tcBorders>
              <w:top w:val="single" w:sz="4" w:space="0" w:color="auto"/>
              <w:left w:val="single" w:sz="4" w:space="0" w:color="000000"/>
              <w:bottom w:val="single" w:sz="4" w:space="0" w:color="auto"/>
              <w:right w:val="single" w:sz="4" w:space="0" w:color="auto"/>
            </w:tcBorders>
            <w:hideMark/>
          </w:tcPr>
          <w:p w:rsidR="00A8686C" w:rsidRDefault="00A8686C">
            <w:pPr>
              <w:rPr>
                <w:sz w:val="24"/>
                <w:szCs w:val="24"/>
              </w:rPr>
            </w:pPr>
            <w:r>
              <w:t xml:space="preserve">Астрономия </w:t>
            </w:r>
          </w:p>
        </w:tc>
        <w:tc>
          <w:tcPr>
            <w:tcW w:w="2800" w:type="dxa"/>
            <w:tcBorders>
              <w:top w:val="single" w:sz="4" w:space="0" w:color="000000"/>
              <w:left w:val="single" w:sz="4" w:space="0" w:color="auto"/>
              <w:bottom w:val="single" w:sz="4" w:space="0" w:color="000000"/>
              <w:right w:val="single" w:sz="4" w:space="0" w:color="000000"/>
            </w:tcBorders>
            <w:hideMark/>
          </w:tcPr>
          <w:p w:rsidR="00A8686C" w:rsidRDefault="00A8686C">
            <w:pPr>
              <w:rPr>
                <w:sz w:val="24"/>
                <w:szCs w:val="24"/>
              </w:rPr>
            </w:pPr>
            <w:r>
              <w:t>1</w:t>
            </w:r>
          </w:p>
        </w:tc>
      </w:tr>
      <w:tr w:rsidR="00A8686C" w:rsidTr="00A8686C">
        <w:trPr>
          <w:trHeight w:val="205"/>
        </w:trPr>
        <w:tc>
          <w:tcPr>
            <w:tcW w:w="6126" w:type="dxa"/>
            <w:tcBorders>
              <w:top w:val="single" w:sz="4" w:space="0" w:color="auto"/>
              <w:left w:val="single" w:sz="4" w:space="0" w:color="000000"/>
              <w:bottom w:val="single" w:sz="4" w:space="0" w:color="auto"/>
              <w:right w:val="single" w:sz="4" w:space="0" w:color="000000"/>
            </w:tcBorders>
            <w:hideMark/>
          </w:tcPr>
          <w:p w:rsidR="00A8686C" w:rsidRDefault="00A8686C">
            <w:pPr>
              <w:rPr>
                <w:sz w:val="24"/>
                <w:szCs w:val="24"/>
              </w:rPr>
            </w:pPr>
            <w:r>
              <w:t>Химия</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1</w:t>
            </w:r>
          </w:p>
        </w:tc>
      </w:tr>
      <w:tr w:rsidR="00A8686C" w:rsidTr="00A8686C">
        <w:trPr>
          <w:trHeight w:val="363"/>
        </w:trPr>
        <w:tc>
          <w:tcPr>
            <w:tcW w:w="6126" w:type="dxa"/>
            <w:tcBorders>
              <w:top w:val="single" w:sz="4" w:space="0" w:color="auto"/>
              <w:left w:val="single" w:sz="4" w:space="0" w:color="000000"/>
              <w:bottom w:val="single" w:sz="4" w:space="0" w:color="000000"/>
              <w:right w:val="single" w:sz="4" w:space="0" w:color="000000"/>
            </w:tcBorders>
            <w:hideMark/>
          </w:tcPr>
          <w:p w:rsidR="00A8686C" w:rsidRDefault="00A8686C">
            <w:pPr>
              <w:rPr>
                <w:sz w:val="24"/>
                <w:szCs w:val="24"/>
              </w:rPr>
            </w:pPr>
            <w:r>
              <w:t xml:space="preserve">Биология </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1</w:t>
            </w:r>
          </w:p>
        </w:tc>
      </w:tr>
      <w:tr w:rsidR="00A8686C" w:rsidTr="00A8686C">
        <w:trPr>
          <w:trHeight w:val="363"/>
        </w:trPr>
        <w:tc>
          <w:tcPr>
            <w:tcW w:w="6126" w:type="dxa"/>
            <w:tcBorders>
              <w:top w:val="single" w:sz="4" w:space="0" w:color="auto"/>
              <w:left w:val="single" w:sz="4" w:space="0" w:color="000000"/>
              <w:bottom w:val="single" w:sz="4" w:space="0" w:color="000000"/>
              <w:right w:val="single" w:sz="4" w:space="0" w:color="000000"/>
            </w:tcBorders>
            <w:hideMark/>
          </w:tcPr>
          <w:p w:rsidR="00A8686C" w:rsidRDefault="00A8686C">
            <w:pPr>
              <w:rPr>
                <w:sz w:val="24"/>
                <w:szCs w:val="24"/>
              </w:rPr>
            </w:pPr>
            <w:r>
              <w:t>Физическая культура</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1</w:t>
            </w:r>
          </w:p>
        </w:tc>
      </w:tr>
      <w:tr w:rsidR="00A8686C" w:rsidTr="00A8686C">
        <w:trPr>
          <w:trHeight w:val="200"/>
        </w:trPr>
        <w:tc>
          <w:tcPr>
            <w:tcW w:w="6126" w:type="dxa"/>
            <w:tcBorders>
              <w:top w:val="single" w:sz="4" w:space="0" w:color="auto"/>
              <w:left w:val="single" w:sz="4" w:space="0" w:color="000000"/>
              <w:bottom w:val="single" w:sz="4" w:space="0" w:color="000000"/>
              <w:right w:val="single" w:sz="4" w:space="0" w:color="000000"/>
            </w:tcBorders>
            <w:hideMark/>
          </w:tcPr>
          <w:p w:rsidR="00A8686C" w:rsidRDefault="00A8686C">
            <w:pPr>
              <w:rPr>
                <w:sz w:val="24"/>
                <w:szCs w:val="24"/>
              </w:rPr>
            </w:pPr>
            <w:r>
              <w:t>Элективные учебные курсы</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2</w:t>
            </w:r>
          </w:p>
        </w:tc>
      </w:tr>
      <w:tr w:rsidR="00A8686C" w:rsidTr="00A8686C">
        <w:trPr>
          <w:trHeight w:val="377"/>
        </w:trPr>
        <w:tc>
          <w:tcPr>
            <w:tcW w:w="6126" w:type="dxa"/>
            <w:tcBorders>
              <w:top w:val="single" w:sz="4" w:space="0" w:color="auto"/>
              <w:left w:val="single" w:sz="4" w:space="0" w:color="000000"/>
              <w:bottom w:val="single" w:sz="4" w:space="0" w:color="000000"/>
              <w:right w:val="single" w:sz="4" w:space="0" w:color="000000"/>
            </w:tcBorders>
            <w:hideMark/>
          </w:tcPr>
          <w:p w:rsidR="00A8686C" w:rsidRDefault="00A8686C">
            <w:pPr>
              <w:rPr>
                <w:sz w:val="24"/>
                <w:szCs w:val="24"/>
              </w:rPr>
            </w:pPr>
            <w:proofErr w:type="gramStart"/>
            <w:r>
              <w:t>По русскому языку «Орфография и пунктуация в письменном общение»</w:t>
            </w:r>
            <w:r>
              <w:br/>
              <w:t>По математике «  Проценты на все случаи жизни ».</w:t>
            </w:r>
            <w:proofErr w:type="gramEnd"/>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1</w:t>
            </w:r>
            <w:r>
              <w:br/>
            </w:r>
          </w:p>
          <w:p w:rsidR="00A8686C" w:rsidRDefault="00A8686C">
            <w:pPr>
              <w:rPr>
                <w:sz w:val="24"/>
                <w:szCs w:val="24"/>
              </w:rPr>
            </w:pPr>
            <w:r>
              <w:t>1</w:t>
            </w:r>
          </w:p>
        </w:tc>
      </w:tr>
      <w:tr w:rsidR="00A8686C" w:rsidTr="00A8686C">
        <w:trPr>
          <w:trHeight w:val="377"/>
        </w:trPr>
        <w:tc>
          <w:tcPr>
            <w:tcW w:w="6126" w:type="dxa"/>
            <w:tcBorders>
              <w:top w:val="single" w:sz="4" w:space="0" w:color="auto"/>
              <w:left w:val="single" w:sz="4" w:space="0" w:color="000000"/>
              <w:bottom w:val="single" w:sz="4" w:space="0" w:color="000000"/>
              <w:right w:val="single" w:sz="4" w:space="0" w:color="000000"/>
            </w:tcBorders>
            <w:hideMark/>
          </w:tcPr>
          <w:p w:rsidR="00A8686C" w:rsidRDefault="00A8686C">
            <w:pPr>
              <w:rPr>
                <w:sz w:val="24"/>
                <w:szCs w:val="24"/>
              </w:rPr>
            </w:pPr>
            <w:r>
              <w:t>Итого:</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11</w:t>
            </w:r>
          </w:p>
        </w:tc>
      </w:tr>
      <w:tr w:rsidR="00A8686C" w:rsidTr="00A8686C">
        <w:trPr>
          <w:trHeight w:val="128"/>
        </w:trPr>
        <w:tc>
          <w:tcPr>
            <w:tcW w:w="6126"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 xml:space="preserve">ИТОГО: </w:t>
            </w:r>
          </w:p>
        </w:tc>
        <w:tc>
          <w:tcPr>
            <w:tcW w:w="2800" w:type="dxa"/>
            <w:tcBorders>
              <w:top w:val="single" w:sz="4" w:space="0" w:color="000000"/>
              <w:left w:val="single" w:sz="4" w:space="0" w:color="000000"/>
              <w:bottom w:val="single" w:sz="4" w:space="0" w:color="000000"/>
              <w:right w:val="single" w:sz="4" w:space="0" w:color="000000"/>
            </w:tcBorders>
            <w:hideMark/>
          </w:tcPr>
          <w:p w:rsidR="00A8686C" w:rsidRDefault="00A8686C">
            <w:pPr>
              <w:rPr>
                <w:sz w:val="24"/>
                <w:szCs w:val="24"/>
              </w:rPr>
            </w:pPr>
            <w:r>
              <w:t>37</w:t>
            </w:r>
          </w:p>
        </w:tc>
      </w:tr>
    </w:tbl>
    <w:p w:rsidR="00A8686C" w:rsidRDefault="00A8686C" w:rsidP="00A8686C">
      <w:pPr>
        <w:rPr>
          <w:b/>
          <w:sz w:val="28"/>
          <w:szCs w:val="28"/>
        </w:rPr>
      </w:pPr>
    </w:p>
    <w:p w:rsidR="00A8686C" w:rsidRDefault="00A8686C" w:rsidP="00A8686C">
      <w:pPr>
        <w:rPr>
          <w:b/>
          <w:sz w:val="28"/>
          <w:szCs w:val="28"/>
        </w:rPr>
      </w:pPr>
    </w:p>
    <w:p w:rsidR="00DB244E" w:rsidRPr="00DB244E" w:rsidRDefault="00DB244E" w:rsidP="00DB244E">
      <w:pPr>
        <w:pStyle w:val="a3"/>
        <w:spacing w:before="10"/>
        <w:ind w:left="0" w:rightChars="200" w:right="440"/>
      </w:pPr>
      <w:bookmarkStart w:id="0" w:name="_GoBack"/>
      <w:bookmarkEnd w:id="0"/>
    </w:p>
    <w:sectPr w:rsidR="00DB244E" w:rsidRPr="00DB244E" w:rsidSect="00A8686C">
      <w:pgSz w:w="11910" w:h="16840"/>
      <w:pgMar w:top="1120" w:right="120" w:bottom="1200" w:left="1240" w:header="0" w:footer="9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DEB" w:rsidRDefault="00B71DEB">
      <w:r>
        <w:separator/>
      </w:r>
    </w:p>
  </w:endnote>
  <w:endnote w:type="continuationSeparator" w:id="0">
    <w:p w:rsidR="00B71DEB" w:rsidRDefault="00B71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965" w:rsidRDefault="005B4965">
    <w:pPr>
      <w:pStyle w:val="a3"/>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547.7pt;margin-top:817.85pt;width:15.3pt;height:13.05pt;z-index:-255838208;mso-position-horizontal-relative:page;mso-position-vertical-relative:page" filled="f" stroked="f">
          <v:textbox inset="0,0,0,0">
            <w:txbxContent>
              <w:p w:rsidR="005B4965" w:rsidRDefault="005B4965">
                <w:pPr>
                  <w:spacing w:line="245" w:lineRule="exact"/>
                  <w:ind w:left="40"/>
                  <w:rPr>
                    <w:rFonts w:ascii="Calibri"/>
                  </w:rPr>
                </w:pPr>
                <w:r>
                  <w:fldChar w:fldCharType="begin"/>
                </w:r>
                <w:r>
                  <w:rPr>
                    <w:rFonts w:ascii="Calibri"/>
                  </w:rPr>
                  <w:instrText xml:space="preserve"> PAGE </w:instrText>
                </w:r>
                <w:r>
                  <w:fldChar w:fldCharType="separate"/>
                </w:r>
                <w:r w:rsidR="00325065">
                  <w:rPr>
                    <w:rFonts w:ascii="Calibri"/>
                    <w:noProof/>
                  </w:rPr>
                  <w:t>15</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965" w:rsidRDefault="005B4965">
    <w:pPr>
      <w:pStyle w:val="a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965" w:rsidRDefault="005B4965">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539.8pt;margin-top:780.8pt;width:15.3pt;height:13.05pt;z-index:-255837184;mso-position-horizontal-relative:page;mso-position-vertical-relative:page" filled="f" stroked="f">
          <v:textbox style="mso-next-textbox:#_x0000_s2049" inset="0,0,0,0">
            <w:txbxContent>
              <w:p w:rsidR="005B4965" w:rsidRDefault="005B4965">
                <w:pPr>
                  <w:spacing w:line="245" w:lineRule="exact"/>
                  <w:ind w:left="40"/>
                  <w:rPr>
                    <w:rFonts w:ascii="Calibri"/>
                  </w:rPr>
                </w:pPr>
                <w:r>
                  <w:fldChar w:fldCharType="begin"/>
                </w:r>
                <w:r>
                  <w:rPr>
                    <w:rFonts w:ascii="Calibri"/>
                  </w:rPr>
                  <w:instrText xml:space="preserve"> PAGE </w:instrText>
                </w:r>
                <w:r>
                  <w:fldChar w:fldCharType="separate"/>
                </w:r>
                <w:r w:rsidR="00047DBD">
                  <w:rPr>
                    <w:rFonts w:ascii="Calibri"/>
                    <w:noProof/>
                  </w:rPr>
                  <w:t>63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DEB" w:rsidRDefault="00B71DEB">
      <w:r>
        <w:separator/>
      </w:r>
    </w:p>
  </w:footnote>
  <w:footnote w:type="continuationSeparator" w:id="0">
    <w:p w:rsidR="00B71DEB" w:rsidRDefault="00B71D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4306"/>
    <w:multiLevelType w:val="hybridMultilevel"/>
    <w:tmpl w:val="F5C091C8"/>
    <w:lvl w:ilvl="0" w:tplc="383016A0">
      <w:start w:val="23"/>
      <w:numFmt w:val="lowerLetter"/>
      <w:lvlText w:val="[%1]"/>
      <w:lvlJc w:val="left"/>
      <w:pPr>
        <w:ind w:left="529" w:hanging="394"/>
      </w:pPr>
      <w:rPr>
        <w:rFonts w:ascii="Times New Roman" w:eastAsia="Times New Roman" w:hAnsi="Times New Roman" w:cs="Times New Roman" w:hint="default"/>
        <w:spacing w:val="-1"/>
        <w:w w:val="99"/>
        <w:sz w:val="24"/>
        <w:szCs w:val="24"/>
        <w:lang w:val="ru-RU" w:eastAsia="ru-RU" w:bidi="ru-RU"/>
      </w:rPr>
    </w:lvl>
    <w:lvl w:ilvl="1" w:tplc="39FAB2C0">
      <w:start w:val="1"/>
      <w:numFmt w:val="decimal"/>
      <w:lvlText w:val="%2)"/>
      <w:lvlJc w:val="left"/>
      <w:pPr>
        <w:ind w:left="320" w:hanging="260"/>
      </w:pPr>
      <w:rPr>
        <w:rFonts w:ascii="Times New Roman" w:eastAsia="Times New Roman" w:hAnsi="Times New Roman" w:cs="Times New Roman" w:hint="default"/>
        <w:w w:val="100"/>
        <w:sz w:val="24"/>
        <w:szCs w:val="24"/>
        <w:lang w:val="ru-RU" w:eastAsia="ru-RU" w:bidi="ru-RU"/>
      </w:rPr>
    </w:lvl>
    <w:lvl w:ilvl="2" w:tplc="11122352">
      <w:numFmt w:val="bullet"/>
      <w:lvlText w:val="•"/>
      <w:lvlJc w:val="left"/>
      <w:pPr>
        <w:ind w:left="1583" w:hanging="260"/>
      </w:pPr>
      <w:rPr>
        <w:rFonts w:hint="default"/>
        <w:lang w:val="ru-RU" w:eastAsia="ru-RU" w:bidi="ru-RU"/>
      </w:rPr>
    </w:lvl>
    <w:lvl w:ilvl="3" w:tplc="83408EB8">
      <w:numFmt w:val="bullet"/>
      <w:lvlText w:val="•"/>
      <w:lvlJc w:val="left"/>
      <w:pPr>
        <w:ind w:left="2646" w:hanging="260"/>
      </w:pPr>
      <w:rPr>
        <w:rFonts w:hint="default"/>
        <w:lang w:val="ru-RU" w:eastAsia="ru-RU" w:bidi="ru-RU"/>
      </w:rPr>
    </w:lvl>
    <w:lvl w:ilvl="4" w:tplc="9AE6DE4A">
      <w:numFmt w:val="bullet"/>
      <w:lvlText w:val="•"/>
      <w:lvlJc w:val="left"/>
      <w:pPr>
        <w:ind w:left="3709" w:hanging="260"/>
      </w:pPr>
      <w:rPr>
        <w:rFonts w:hint="default"/>
        <w:lang w:val="ru-RU" w:eastAsia="ru-RU" w:bidi="ru-RU"/>
      </w:rPr>
    </w:lvl>
    <w:lvl w:ilvl="5" w:tplc="72C68A12">
      <w:numFmt w:val="bullet"/>
      <w:lvlText w:val="•"/>
      <w:lvlJc w:val="left"/>
      <w:pPr>
        <w:ind w:left="4772" w:hanging="260"/>
      </w:pPr>
      <w:rPr>
        <w:rFonts w:hint="default"/>
        <w:lang w:val="ru-RU" w:eastAsia="ru-RU" w:bidi="ru-RU"/>
      </w:rPr>
    </w:lvl>
    <w:lvl w:ilvl="6" w:tplc="399A1FDA">
      <w:numFmt w:val="bullet"/>
      <w:lvlText w:val="•"/>
      <w:lvlJc w:val="left"/>
      <w:pPr>
        <w:ind w:left="5836" w:hanging="260"/>
      </w:pPr>
      <w:rPr>
        <w:rFonts w:hint="default"/>
        <w:lang w:val="ru-RU" w:eastAsia="ru-RU" w:bidi="ru-RU"/>
      </w:rPr>
    </w:lvl>
    <w:lvl w:ilvl="7" w:tplc="4DE00B22">
      <w:numFmt w:val="bullet"/>
      <w:lvlText w:val="•"/>
      <w:lvlJc w:val="left"/>
      <w:pPr>
        <w:ind w:left="6899" w:hanging="260"/>
      </w:pPr>
      <w:rPr>
        <w:rFonts w:hint="default"/>
        <w:lang w:val="ru-RU" w:eastAsia="ru-RU" w:bidi="ru-RU"/>
      </w:rPr>
    </w:lvl>
    <w:lvl w:ilvl="8" w:tplc="7884BEEE">
      <w:numFmt w:val="bullet"/>
      <w:lvlText w:val="•"/>
      <w:lvlJc w:val="left"/>
      <w:pPr>
        <w:ind w:left="7962" w:hanging="260"/>
      </w:pPr>
      <w:rPr>
        <w:rFonts w:hint="default"/>
        <w:lang w:val="ru-RU" w:eastAsia="ru-RU" w:bidi="ru-RU"/>
      </w:rPr>
    </w:lvl>
  </w:abstractNum>
  <w:abstractNum w:abstractNumId="1">
    <w:nsid w:val="05455223"/>
    <w:multiLevelType w:val="hybridMultilevel"/>
    <w:tmpl w:val="79DC552C"/>
    <w:lvl w:ilvl="0" w:tplc="CBB0AF98">
      <w:start w:val="1"/>
      <w:numFmt w:val="decimal"/>
      <w:lvlText w:val="%1)"/>
      <w:lvlJc w:val="left"/>
      <w:pPr>
        <w:ind w:left="320" w:hanging="260"/>
      </w:pPr>
      <w:rPr>
        <w:rFonts w:ascii="Times New Roman" w:eastAsia="Times New Roman" w:hAnsi="Times New Roman" w:cs="Times New Roman" w:hint="default"/>
        <w:w w:val="100"/>
        <w:sz w:val="24"/>
        <w:szCs w:val="24"/>
        <w:lang w:val="ru-RU" w:eastAsia="ru-RU" w:bidi="ru-RU"/>
      </w:rPr>
    </w:lvl>
    <w:lvl w:ilvl="1" w:tplc="ECE6E7BC">
      <w:numFmt w:val="bullet"/>
      <w:lvlText w:val="•"/>
      <w:lvlJc w:val="left"/>
      <w:pPr>
        <w:ind w:left="1342" w:hanging="260"/>
      </w:pPr>
      <w:rPr>
        <w:rFonts w:hint="default"/>
        <w:lang w:val="ru-RU" w:eastAsia="ru-RU" w:bidi="ru-RU"/>
      </w:rPr>
    </w:lvl>
    <w:lvl w:ilvl="2" w:tplc="98BE1B54">
      <w:numFmt w:val="bullet"/>
      <w:lvlText w:val="•"/>
      <w:lvlJc w:val="left"/>
      <w:pPr>
        <w:ind w:left="2365" w:hanging="260"/>
      </w:pPr>
      <w:rPr>
        <w:rFonts w:hint="default"/>
        <w:lang w:val="ru-RU" w:eastAsia="ru-RU" w:bidi="ru-RU"/>
      </w:rPr>
    </w:lvl>
    <w:lvl w:ilvl="3" w:tplc="E3B8AA96">
      <w:numFmt w:val="bullet"/>
      <w:lvlText w:val="•"/>
      <w:lvlJc w:val="left"/>
      <w:pPr>
        <w:ind w:left="3387" w:hanging="260"/>
      </w:pPr>
      <w:rPr>
        <w:rFonts w:hint="default"/>
        <w:lang w:val="ru-RU" w:eastAsia="ru-RU" w:bidi="ru-RU"/>
      </w:rPr>
    </w:lvl>
    <w:lvl w:ilvl="4" w:tplc="C922A652">
      <w:numFmt w:val="bullet"/>
      <w:lvlText w:val="•"/>
      <w:lvlJc w:val="left"/>
      <w:pPr>
        <w:ind w:left="4410" w:hanging="260"/>
      </w:pPr>
      <w:rPr>
        <w:rFonts w:hint="default"/>
        <w:lang w:val="ru-RU" w:eastAsia="ru-RU" w:bidi="ru-RU"/>
      </w:rPr>
    </w:lvl>
    <w:lvl w:ilvl="5" w:tplc="4C5CC2B0">
      <w:numFmt w:val="bullet"/>
      <w:lvlText w:val="•"/>
      <w:lvlJc w:val="left"/>
      <w:pPr>
        <w:ind w:left="5433" w:hanging="260"/>
      </w:pPr>
      <w:rPr>
        <w:rFonts w:hint="default"/>
        <w:lang w:val="ru-RU" w:eastAsia="ru-RU" w:bidi="ru-RU"/>
      </w:rPr>
    </w:lvl>
    <w:lvl w:ilvl="6" w:tplc="4EEAE2D4">
      <w:numFmt w:val="bullet"/>
      <w:lvlText w:val="•"/>
      <w:lvlJc w:val="left"/>
      <w:pPr>
        <w:ind w:left="6455" w:hanging="260"/>
      </w:pPr>
      <w:rPr>
        <w:rFonts w:hint="default"/>
        <w:lang w:val="ru-RU" w:eastAsia="ru-RU" w:bidi="ru-RU"/>
      </w:rPr>
    </w:lvl>
    <w:lvl w:ilvl="7" w:tplc="86F865FE">
      <w:numFmt w:val="bullet"/>
      <w:lvlText w:val="•"/>
      <w:lvlJc w:val="left"/>
      <w:pPr>
        <w:ind w:left="7478" w:hanging="260"/>
      </w:pPr>
      <w:rPr>
        <w:rFonts w:hint="default"/>
        <w:lang w:val="ru-RU" w:eastAsia="ru-RU" w:bidi="ru-RU"/>
      </w:rPr>
    </w:lvl>
    <w:lvl w:ilvl="8" w:tplc="2DB62DD6">
      <w:numFmt w:val="bullet"/>
      <w:lvlText w:val="•"/>
      <w:lvlJc w:val="left"/>
      <w:pPr>
        <w:ind w:left="8501" w:hanging="260"/>
      </w:pPr>
      <w:rPr>
        <w:rFonts w:hint="default"/>
        <w:lang w:val="ru-RU" w:eastAsia="ru-RU" w:bidi="ru-RU"/>
      </w:rPr>
    </w:lvl>
  </w:abstractNum>
  <w:abstractNum w:abstractNumId="2">
    <w:nsid w:val="066B6689"/>
    <w:multiLevelType w:val="hybridMultilevel"/>
    <w:tmpl w:val="BF64FE12"/>
    <w:lvl w:ilvl="0" w:tplc="85269D70">
      <w:numFmt w:val="bullet"/>
      <w:lvlText w:val="-"/>
      <w:lvlJc w:val="left"/>
      <w:pPr>
        <w:ind w:left="462" w:hanging="171"/>
      </w:pPr>
      <w:rPr>
        <w:rFonts w:ascii="Calibri" w:eastAsia="Calibri" w:hAnsi="Calibri" w:cs="Calibri" w:hint="default"/>
        <w:spacing w:val="-18"/>
        <w:w w:val="100"/>
        <w:sz w:val="24"/>
        <w:szCs w:val="24"/>
        <w:lang w:val="ru-RU" w:eastAsia="ru-RU" w:bidi="ru-RU"/>
      </w:rPr>
    </w:lvl>
    <w:lvl w:ilvl="1" w:tplc="606ECC72">
      <w:numFmt w:val="bullet"/>
      <w:lvlText w:val="•"/>
      <w:lvlJc w:val="left"/>
      <w:pPr>
        <w:ind w:left="1468" w:hanging="171"/>
      </w:pPr>
      <w:rPr>
        <w:rFonts w:hint="default"/>
        <w:lang w:val="ru-RU" w:eastAsia="ru-RU" w:bidi="ru-RU"/>
      </w:rPr>
    </w:lvl>
    <w:lvl w:ilvl="2" w:tplc="B6A6A526">
      <w:numFmt w:val="bullet"/>
      <w:lvlText w:val="•"/>
      <w:lvlJc w:val="left"/>
      <w:pPr>
        <w:ind w:left="2477" w:hanging="171"/>
      </w:pPr>
      <w:rPr>
        <w:rFonts w:hint="default"/>
        <w:lang w:val="ru-RU" w:eastAsia="ru-RU" w:bidi="ru-RU"/>
      </w:rPr>
    </w:lvl>
    <w:lvl w:ilvl="3" w:tplc="2CEA73CA">
      <w:numFmt w:val="bullet"/>
      <w:lvlText w:val="•"/>
      <w:lvlJc w:val="left"/>
      <w:pPr>
        <w:ind w:left="3485" w:hanging="171"/>
      </w:pPr>
      <w:rPr>
        <w:rFonts w:hint="default"/>
        <w:lang w:val="ru-RU" w:eastAsia="ru-RU" w:bidi="ru-RU"/>
      </w:rPr>
    </w:lvl>
    <w:lvl w:ilvl="4" w:tplc="A3882EA0">
      <w:numFmt w:val="bullet"/>
      <w:lvlText w:val="•"/>
      <w:lvlJc w:val="left"/>
      <w:pPr>
        <w:ind w:left="4494" w:hanging="171"/>
      </w:pPr>
      <w:rPr>
        <w:rFonts w:hint="default"/>
        <w:lang w:val="ru-RU" w:eastAsia="ru-RU" w:bidi="ru-RU"/>
      </w:rPr>
    </w:lvl>
    <w:lvl w:ilvl="5" w:tplc="FA4E2ACC">
      <w:numFmt w:val="bullet"/>
      <w:lvlText w:val="•"/>
      <w:lvlJc w:val="left"/>
      <w:pPr>
        <w:ind w:left="5503" w:hanging="171"/>
      </w:pPr>
      <w:rPr>
        <w:rFonts w:hint="default"/>
        <w:lang w:val="ru-RU" w:eastAsia="ru-RU" w:bidi="ru-RU"/>
      </w:rPr>
    </w:lvl>
    <w:lvl w:ilvl="6" w:tplc="5F28E456">
      <w:numFmt w:val="bullet"/>
      <w:lvlText w:val="•"/>
      <w:lvlJc w:val="left"/>
      <w:pPr>
        <w:ind w:left="6511" w:hanging="171"/>
      </w:pPr>
      <w:rPr>
        <w:rFonts w:hint="default"/>
        <w:lang w:val="ru-RU" w:eastAsia="ru-RU" w:bidi="ru-RU"/>
      </w:rPr>
    </w:lvl>
    <w:lvl w:ilvl="7" w:tplc="55AE89DC">
      <w:numFmt w:val="bullet"/>
      <w:lvlText w:val="•"/>
      <w:lvlJc w:val="left"/>
      <w:pPr>
        <w:ind w:left="7520" w:hanging="171"/>
      </w:pPr>
      <w:rPr>
        <w:rFonts w:hint="default"/>
        <w:lang w:val="ru-RU" w:eastAsia="ru-RU" w:bidi="ru-RU"/>
      </w:rPr>
    </w:lvl>
    <w:lvl w:ilvl="8" w:tplc="434AD4A8">
      <w:numFmt w:val="bullet"/>
      <w:lvlText w:val="•"/>
      <w:lvlJc w:val="left"/>
      <w:pPr>
        <w:ind w:left="8529" w:hanging="171"/>
      </w:pPr>
      <w:rPr>
        <w:rFonts w:hint="default"/>
        <w:lang w:val="ru-RU" w:eastAsia="ru-RU" w:bidi="ru-RU"/>
      </w:rPr>
    </w:lvl>
  </w:abstractNum>
  <w:abstractNum w:abstractNumId="3">
    <w:nsid w:val="0D1F2387"/>
    <w:multiLevelType w:val="hybridMultilevel"/>
    <w:tmpl w:val="3E5A830C"/>
    <w:lvl w:ilvl="0" w:tplc="E134023A">
      <w:start w:val="11"/>
      <w:numFmt w:val="decimal"/>
      <w:lvlText w:val="%1)"/>
      <w:lvlJc w:val="left"/>
      <w:pPr>
        <w:ind w:left="320" w:hanging="380"/>
      </w:pPr>
      <w:rPr>
        <w:rFonts w:ascii="Times New Roman" w:eastAsia="Times New Roman" w:hAnsi="Times New Roman" w:cs="Times New Roman" w:hint="default"/>
        <w:spacing w:val="-8"/>
        <w:w w:val="100"/>
        <w:sz w:val="24"/>
        <w:szCs w:val="24"/>
        <w:lang w:val="ru-RU" w:eastAsia="ru-RU" w:bidi="ru-RU"/>
      </w:rPr>
    </w:lvl>
    <w:lvl w:ilvl="1" w:tplc="D21ABF3E">
      <w:numFmt w:val="bullet"/>
      <w:lvlText w:val="-"/>
      <w:lvlJc w:val="left"/>
      <w:pPr>
        <w:ind w:left="462" w:hanging="176"/>
      </w:pPr>
      <w:rPr>
        <w:rFonts w:ascii="Times New Roman" w:eastAsia="Times New Roman" w:hAnsi="Times New Roman" w:cs="Times New Roman" w:hint="default"/>
        <w:spacing w:val="-26"/>
        <w:w w:val="99"/>
        <w:sz w:val="24"/>
        <w:szCs w:val="24"/>
        <w:lang w:val="ru-RU" w:eastAsia="ru-RU" w:bidi="ru-RU"/>
      </w:rPr>
    </w:lvl>
    <w:lvl w:ilvl="2" w:tplc="64FEF7FA">
      <w:numFmt w:val="bullet"/>
      <w:lvlText w:val="•"/>
      <w:lvlJc w:val="left"/>
      <w:pPr>
        <w:ind w:left="1580" w:hanging="176"/>
      </w:pPr>
      <w:rPr>
        <w:rFonts w:hint="default"/>
        <w:lang w:val="ru-RU" w:eastAsia="ru-RU" w:bidi="ru-RU"/>
      </w:rPr>
    </w:lvl>
    <w:lvl w:ilvl="3" w:tplc="D1761250">
      <w:numFmt w:val="bullet"/>
      <w:lvlText w:val="•"/>
      <w:lvlJc w:val="left"/>
      <w:pPr>
        <w:ind w:left="2701" w:hanging="176"/>
      </w:pPr>
      <w:rPr>
        <w:rFonts w:hint="default"/>
        <w:lang w:val="ru-RU" w:eastAsia="ru-RU" w:bidi="ru-RU"/>
      </w:rPr>
    </w:lvl>
    <w:lvl w:ilvl="4" w:tplc="0F3857D2">
      <w:numFmt w:val="bullet"/>
      <w:lvlText w:val="•"/>
      <w:lvlJc w:val="left"/>
      <w:pPr>
        <w:ind w:left="3822" w:hanging="176"/>
      </w:pPr>
      <w:rPr>
        <w:rFonts w:hint="default"/>
        <w:lang w:val="ru-RU" w:eastAsia="ru-RU" w:bidi="ru-RU"/>
      </w:rPr>
    </w:lvl>
    <w:lvl w:ilvl="5" w:tplc="91304FC8">
      <w:numFmt w:val="bullet"/>
      <w:lvlText w:val="•"/>
      <w:lvlJc w:val="left"/>
      <w:pPr>
        <w:ind w:left="4942" w:hanging="176"/>
      </w:pPr>
      <w:rPr>
        <w:rFonts w:hint="default"/>
        <w:lang w:val="ru-RU" w:eastAsia="ru-RU" w:bidi="ru-RU"/>
      </w:rPr>
    </w:lvl>
    <w:lvl w:ilvl="6" w:tplc="42460B10">
      <w:numFmt w:val="bullet"/>
      <w:lvlText w:val="•"/>
      <w:lvlJc w:val="left"/>
      <w:pPr>
        <w:ind w:left="6063" w:hanging="176"/>
      </w:pPr>
      <w:rPr>
        <w:rFonts w:hint="default"/>
        <w:lang w:val="ru-RU" w:eastAsia="ru-RU" w:bidi="ru-RU"/>
      </w:rPr>
    </w:lvl>
    <w:lvl w:ilvl="7" w:tplc="A94EB89C">
      <w:numFmt w:val="bullet"/>
      <w:lvlText w:val="•"/>
      <w:lvlJc w:val="left"/>
      <w:pPr>
        <w:ind w:left="7184" w:hanging="176"/>
      </w:pPr>
      <w:rPr>
        <w:rFonts w:hint="default"/>
        <w:lang w:val="ru-RU" w:eastAsia="ru-RU" w:bidi="ru-RU"/>
      </w:rPr>
    </w:lvl>
    <w:lvl w:ilvl="8" w:tplc="CE8E98B2">
      <w:numFmt w:val="bullet"/>
      <w:lvlText w:val="•"/>
      <w:lvlJc w:val="left"/>
      <w:pPr>
        <w:ind w:left="8304" w:hanging="176"/>
      </w:pPr>
      <w:rPr>
        <w:rFonts w:hint="default"/>
        <w:lang w:val="ru-RU" w:eastAsia="ru-RU" w:bidi="ru-RU"/>
      </w:rPr>
    </w:lvl>
  </w:abstractNum>
  <w:abstractNum w:abstractNumId="4">
    <w:nsid w:val="0FA6114A"/>
    <w:multiLevelType w:val="hybridMultilevel"/>
    <w:tmpl w:val="D0000984"/>
    <w:lvl w:ilvl="0" w:tplc="8ADE06E8">
      <w:start w:val="1"/>
      <w:numFmt w:val="decimal"/>
      <w:lvlText w:val="%1."/>
      <w:lvlJc w:val="left"/>
      <w:pPr>
        <w:ind w:left="1878" w:hanging="708"/>
      </w:pPr>
      <w:rPr>
        <w:rFonts w:hint="default"/>
        <w:spacing w:val="-25"/>
        <w:w w:val="100"/>
        <w:lang w:val="ru-RU" w:eastAsia="ru-RU" w:bidi="ru-RU"/>
      </w:rPr>
    </w:lvl>
    <w:lvl w:ilvl="1" w:tplc="4ECE9EA6">
      <w:numFmt w:val="bullet"/>
      <w:lvlText w:val="•"/>
      <w:lvlJc w:val="left"/>
      <w:pPr>
        <w:ind w:left="2746" w:hanging="708"/>
      </w:pPr>
      <w:rPr>
        <w:rFonts w:hint="default"/>
        <w:lang w:val="ru-RU" w:eastAsia="ru-RU" w:bidi="ru-RU"/>
      </w:rPr>
    </w:lvl>
    <w:lvl w:ilvl="2" w:tplc="E63C2AEE">
      <w:numFmt w:val="bullet"/>
      <w:lvlText w:val="•"/>
      <w:lvlJc w:val="left"/>
      <w:pPr>
        <w:ind w:left="3613" w:hanging="708"/>
      </w:pPr>
      <w:rPr>
        <w:rFonts w:hint="default"/>
        <w:lang w:val="ru-RU" w:eastAsia="ru-RU" w:bidi="ru-RU"/>
      </w:rPr>
    </w:lvl>
    <w:lvl w:ilvl="3" w:tplc="728A8A4C">
      <w:numFmt w:val="bullet"/>
      <w:lvlText w:val="•"/>
      <w:lvlJc w:val="left"/>
      <w:pPr>
        <w:ind w:left="4479" w:hanging="708"/>
      </w:pPr>
      <w:rPr>
        <w:rFonts w:hint="default"/>
        <w:lang w:val="ru-RU" w:eastAsia="ru-RU" w:bidi="ru-RU"/>
      </w:rPr>
    </w:lvl>
    <w:lvl w:ilvl="4" w:tplc="083EA716">
      <w:numFmt w:val="bullet"/>
      <w:lvlText w:val="•"/>
      <w:lvlJc w:val="left"/>
      <w:pPr>
        <w:ind w:left="5346" w:hanging="708"/>
      </w:pPr>
      <w:rPr>
        <w:rFonts w:hint="default"/>
        <w:lang w:val="ru-RU" w:eastAsia="ru-RU" w:bidi="ru-RU"/>
      </w:rPr>
    </w:lvl>
    <w:lvl w:ilvl="5" w:tplc="6EE25130">
      <w:numFmt w:val="bullet"/>
      <w:lvlText w:val="•"/>
      <w:lvlJc w:val="left"/>
      <w:pPr>
        <w:ind w:left="6213" w:hanging="708"/>
      </w:pPr>
      <w:rPr>
        <w:rFonts w:hint="default"/>
        <w:lang w:val="ru-RU" w:eastAsia="ru-RU" w:bidi="ru-RU"/>
      </w:rPr>
    </w:lvl>
    <w:lvl w:ilvl="6" w:tplc="0720D618">
      <w:numFmt w:val="bullet"/>
      <w:lvlText w:val="•"/>
      <w:lvlJc w:val="left"/>
      <w:pPr>
        <w:ind w:left="7079" w:hanging="708"/>
      </w:pPr>
      <w:rPr>
        <w:rFonts w:hint="default"/>
        <w:lang w:val="ru-RU" w:eastAsia="ru-RU" w:bidi="ru-RU"/>
      </w:rPr>
    </w:lvl>
    <w:lvl w:ilvl="7" w:tplc="E47AC130">
      <w:numFmt w:val="bullet"/>
      <w:lvlText w:val="•"/>
      <w:lvlJc w:val="left"/>
      <w:pPr>
        <w:ind w:left="7946" w:hanging="708"/>
      </w:pPr>
      <w:rPr>
        <w:rFonts w:hint="default"/>
        <w:lang w:val="ru-RU" w:eastAsia="ru-RU" w:bidi="ru-RU"/>
      </w:rPr>
    </w:lvl>
    <w:lvl w:ilvl="8" w:tplc="E0E43D84">
      <w:numFmt w:val="bullet"/>
      <w:lvlText w:val="•"/>
      <w:lvlJc w:val="left"/>
      <w:pPr>
        <w:ind w:left="8813" w:hanging="708"/>
      </w:pPr>
      <w:rPr>
        <w:rFonts w:hint="default"/>
        <w:lang w:val="ru-RU" w:eastAsia="ru-RU" w:bidi="ru-RU"/>
      </w:rPr>
    </w:lvl>
  </w:abstractNum>
  <w:abstractNum w:abstractNumId="5">
    <w:nsid w:val="123061AE"/>
    <w:multiLevelType w:val="hybridMultilevel"/>
    <w:tmpl w:val="462A3C10"/>
    <w:lvl w:ilvl="0" w:tplc="87B22388">
      <w:start w:val="1"/>
      <w:numFmt w:val="decimal"/>
      <w:lvlText w:val="%1)"/>
      <w:lvlJc w:val="left"/>
      <w:pPr>
        <w:ind w:left="836" w:hanging="360"/>
      </w:pPr>
      <w:rPr>
        <w:rFonts w:ascii="Times New Roman" w:eastAsia="Times New Roman" w:hAnsi="Times New Roman" w:cs="Times New Roman" w:hint="default"/>
        <w:spacing w:val="-20"/>
        <w:w w:val="99"/>
        <w:sz w:val="24"/>
        <w:szCs w:val="24"/>
        <w:lang w:val="ru-RU" w:eastAsia="ru-RU" w:bidi="ru-RU"/>
      </w:rPr>
    </w:lvl>
    <w:lvl w:ilvl="1" w:tplc="8C368D72">
      <w:start w:val="1"/>
      <w:numFmt w:val="decimal"/>
      <w:lvlText w:val="%2)"/>
      <w:lvlJc w:val="left"/>
      <w:pPr>
        <w:ind w:left="1155" w:hanging="320"/>
      </w:pPr>
      <w:rPr>
        <w:rFonts w:ascii="Times New Roman" w:eastAsia="Times New Roman" w:hAnsi="Times New Roman" w:cs="Times New Roman" w:hint="default"/>
        <w:spacing w:val="-8"/>
        <w:w w:val="99"/>
        <w:sz w:val="24"/>
        <w:szCs w:val="24"/>
        <w:lang w:val="ru-RU" w:eastAsia="ru-RU" w:bidi="ru-RU"/>
      </w:rPr>
    </w:lvl>
    <w:lvl w:ilvl="2" w:tplc="CE08C58C">
      <w:numFmt w:val="bullet"/>
      <w:lvlText w:val="•"/>
      <w:lvlJc w:val="left"/>
      <w:pPr>
        <w:ind w:left="2165" w:hanging="320"/>
      </w:pPr>
      <w:rPr>
        <w:rFonts w:hint="default"/>
        <w:lang w:val="ru-RU" w:eastAsia="ru-RU" w:bidi="ru-RU"/>
      </w:rPr>
    </w:lvl>
    <w:lvl w:ilvl="3" w:tplc="1F94F4D8">
      <w:numFmt w:val="bullet"/>
      <w:lvlText w:val="•"/>
      <w:lvlJc w:val="left"/>
      <w:pPr>
        <w:ind w:left="3170" w:hanging="320"/>
      </w:pPr>
      <w:rPr>
        <w:rFonts w:hint="default"/>
        <w:lang w:val="ru-RU" w:eastAsia="ru-RU" w:bidi="ru-RU"/>
      </w:rPr>
    </w:lvl>
    <w:lvl w:ilvl="4" w:tplc="98FC776E">
      <w:numFmt w:val="bullet"/>
      <w:lvlText w:val="•"/>
      <w:lvlJc w:val="left"/>
      <w:pPr>
        <w:ind w:left="4176" w:hanging="320"/>
      </w:pPr>
      <w:rPr>
        <w:rFonts w:hint="default"/>
        <w:lang w:val="ru-RU" w:eastAsia="ru-RU" w:bidi="ru-RU"/>
      </w:rPr>
    </w:lvl>
    <w:lvl w:ilvl="5" w:tplc="4FA61A56">
      <w:numFmt w:val="bullet"/>
      <w:lvlText w:val="•"/>
      <w:lvlJc w:val="left"/>
      <w:pPr>
        <w:ind w:left="5181" w:hanging="320"/>
      </w:pPr>
      <w:rPr>
        <w:rFonts w:hint="default"/>
        <w:lang w:val="ru-RU" w:eastAsia="ru-RU" w:bidi="ru-RU"/>
      </w:rPr>
    </w:lvl>
    <w:lvl w:ilvl="6" w:tplc="A4D64B60">
      <w:numFmt w:val="bullet"/>
      <w:lvlText w:val="•"/>
      <w:lvlJc w:val="left"/>
      <w:pPr>
        <w:ind w:left="6187" w:hanging="320"/>
      </w:pPr>
      <w:rPr>
        <w:rFonts w:hint="default"/>
        <w:lang w:val="ru-RU" w:eastAsia="ru-RU" w:bidi="ru-RU"/>
      </w:rPr>
    </w:lvl>
    <w:lvl w:ilvl="7" w:tplc="15D28236">
      <w:numFmt w:val="bullet"/>
      <w:lvlText w:val="•"/>
      <w:lvlJc w:val="left"/>
      <w:pPr>
        <w:ind w:left="7192" w:hanging="320"/>
      </w:pPr>
      <w:rPr>
        <w:rFonts w:hint="default"/>
        <w:lang w:val="ru-RU" w:eastAsia="ru-RU" w:bidi="ru-RU"/>
      </w:rPr>
    </w:lvl>
    <w:lvl w:ilvl="8" w:tplc="CA20B1EE">
      <w:numFmt w:val="bullet"/>
      <w:lvlText w:val="•"/>
      <w:lvlJc w:val="left"/>
      <w:pPr>
        <w:ind w:left="8197" w:hanging="320"/>
      </w:pPr>
      <w:rPr>
        <w:rFonts w:hint="default"/>
        <w:lang w:val="ru-RU" w:eastAsia="ru-RU" w:bidi="ru-RU"/>
      </w:rPr>
    </w:lvl>
  </w:abstractNum>
  <w:abstractNum w:abstractNumId="6">
    <w:nsid w:val="15936384"/>
    <w:multiLevelType w:val="hybridMultilevel"/>
    <w:tmpl w:val="310CDF38"/>
    <w:lvl w:ilvl="0" w:tplc="F9C0D6CA">
      <w:numFmt w:val="bullet"/>
      <w:lvlText w:val="•"/>
      <w:lvlJc w:val="left"/>
      <w:pPr>
        <w:ind w:left="462" w:hanging="144"/>
      </w:pPr>
      <w:rPr>
        <w:rFonts w:ascii="Times New Roman" w:eastAsia="Times New Roman" w:hAnsi="Times New Roman" w:cs="Times New Roman" w:hint="default"/>
        <w:w w:val="100"/>
        <w:sz w:val="24"/>
        <w:szCs w:val="24"/>
        <w:lang w:val="ru-RU" w:eastAsia="ru-RU" w:bidi="ru-RU"/>
      </w:rPr>
    </w:lvl>
    <w:lvl w:ilvl="1" w:tplc="813C5AB6">
      <w:numFmt w:val="bullet"/>
      <w:lvlText w:val="•"/>
      <w:lvlJc w:val="left"/>
      <w:pPr>
        <w:ind w:left="1468" w:hanging="144"/>
      </w:pPr>
      <w:rPr>
        <w:rFonts w:hint="default"/>
        <w:lang w:val="ru-RU" w:eastAsia="ru-RU" w:bidi="ru-RU"/>
      </w:rPr>
    </w:lvl>
    <w:lvl w:ilvl="2" w:tplc="60FADAF4">
      <w:numFmt w:val="bullet"/>
      <w:lvlText w:val="•"/>
      <w:lvlJc w:val="left"/>
      <w:pPr>
        <w:ind w:left="2477" w:hanging="144"/>
      </w:pPr>
      <w:rPr>
        <w:rFonts w:hint="default"/>
        <w:lang w:val="ru-RU" w:eastAsia="ru-RU" w:bidi="ru-RU"/>
      </w:rPr>
    </w:lvl>
    <w:lvl w:ilvl="3" w:tplc="674688CA">
      <w:numFmt w:val="bullet"/>
      <w:lvlText w:val="•"/>
      <w:lvlJc w:val="left"/>
      <w:pPr>
        <w:ind w:left="3485" w:hanging="144"/>
      </w:pPr>
      <w:rPr>
        <w:rFonts w:hint="default"/>
        <w:lang w:val="ru-RU" w:eastAsia="ru-RU" w:bidi="ru-RU"/>
      </w:rPr>
    </w:lvl>
    <w:lvl w:ilvl="4" w:tplc="2D92B7C8">
      <w:numFmt w:val="bullet"/>
      <w:lvlText w:val="•"/>
      <w:lvlJc w:val="left"/>
      <w:pPr>
        <w:ind w:left="4494" w:hanging="144"/>
      </w:pPr>
      <w:rPr>
        <w:rFonts w:hint="default"/>
        <w:lang w:val="ru-RU" w:eastAsia="ru-RU" w:bidi="ru-RU"/>
      </w:rPr>
    </w:lvl>
    <w:lvl w:ilvl="5" w:tplc="0AA0D692">
      <w:numFmt w:val="bullet"/>
      <w:lvlText w:val="•"/>
      <w:lvlJc w:val="left"/>
      <w:pPr>
        <w:ind w:left="5503" w:hanging="144"/>
      </w:pPr>
      <w:rPr>
        <w:rFonts w:hint="default"/>
        <w:lang w:val="ru-RU" w:eastAsia="ru-RU" w:bidi="ru-RU"/>
      </w:rPr>
    </w:lvl>
    <w:lvl w:ilvl="6" w:tplc="4A10D0B4">
      <w:numFmt w:val="bullet"/>
      <w:lvlText w:val="•"/>
      <w:lvlJc w:val="left"/>
      <w:pPr>
        <w:ind w:left="6511" w:hanging="144"/>
      </w:pPr>
      <w:rPr>
        <w:rFonts w:hint="default"/>
        <w:lang w:val="ru-RU" w:eastAsia="ru-RU" w:bidi="ru-RU"/>
      </w:rPr>
    </w:lvl>
    <w:lvl w:ilvl="7" w:tplc="02F82B44">
      <w:numFmt w:val="bullet"/>
      <w:lvlText w:val="•"/>
      <w:lvlJc w:val="left"/>
      <w:pPr>
        <w:ind w:left="7520" w:hanging="144"/>
      </w:pPr>
      <w:rPr>
        <w:rFonts w:hint="default"/>
        <w:lang w:val="ru-RU" w:eastAsia="ru-RU" w:bidi="ru-RU"/>
      </w:rPr>
    </w:lvl>
    <w:lvl w:ilvl="8" w:tplc="4D52C218">
      <w:numFmt w:val="bullet"/>
      <w:lvlText w:val="•"/>
      <w:lvlJc w:val="left"/>
      <w:pPr>
        <w:ind w:left="8529" w:hanging="144"/>
      </w:pPr>
      <w:rPr>
        <w:rFonts w:hint="default"/>
        <w:lang w:val="ru-RU" w:eastAsia="ru-RU" w:bidi="ru-RU"/>
      </w:rPr>
    </w:lvl>
  </w:abstractNum>
  <w:abstractNum w:abstractNumId="7">
    <w:nsid w:val="16E17741"/>
    <w:multiLevelType w:val="hybridMultilevel"/>
    <w:tmpl w:val="A98CFA44"/>
    <w:lvl w:ilvl="0" w:tplc="B2E45C72">
      <w:start w:val="10"/>
      <w:numFmt w:val="decimal"/>
      <w:lvlText w:val="%1"/>
      <w:lvlJc w:val="left"/>
      <w:pPr>
        <w:ind w:left="4914" w:hanging="300"/>
      </w:pPr>
      <w:rPr>
        <w:rFonts w:ascii="Times New Roman" w:eastAsia="Times New Roman" w:hAnsi="Times New Roman" w:cs="Times New Roman" w:hint="default"/>
        <w:b/>
        <w:bCs/>
        <w:spacing w:val="-2"/>
        <w:w w:val="100"/>
        <w:sz w:val="24"/>
        <w:szCs w:val="24"/>
        <w:lang w:val="ru-RU" w:eastAsia="ru-RU" w:bidi="ru-RU"/>
      </w:rPr>
    </w:lvl>
    <w:lvl w:ilvl="1" w:tplc="DFCE9826">
      <w:numFmt w:val="bullet"/>
      <w:lvlText w:val="•"/>
      <w:lvlJc w:val="left"/>
      <w:pPr>
        <w:ind w:left="5482" w:hanging="300"/>
      </w:pPr>
      <w:rPr>
        <w:rFonts w:hint="default"/>
        <w:lang w:val="ru-RU" w:eastAsia="ru-RU" w:bidi="ru-RU"/>
      </w:rPr>
    </w:lvl>
    <w:lvl w:ilvl="2" w:tplc="8AFC4D24">
      <w:numFmt w:val="bullet"/>
      <w:lvlText w:val="•"/>
      <w:lvlJc w:val="left"/>
      <w:pPr>
        <w:ind w:left="6045" w:hanging="300"/>
      </w:pPr>
      <w:rPr>
        <w:rFonts w:hint="default"/>
        <w:lang w:val="ru-RU" w:eastAsia="ru-RU" w:bidi="ru-RU"/>
      </w:rPr>
    </w:lvl>
    <w:lvl w:ilvl="3" w:tplc="F4A85E5E">
      <w:numFmt w:val="bullet"/>
      <w:lvlText w:val="•"/>
      <w:lvlJc w:val="left"/>
      <w:pPr>
        <w:ind w:left="6607" w:hanging="300"/>
      </w:pPr>
      <w:rPr>
        <w:rFonts w:hint="default"/>
        <w:lang w:val="ru-RU" w:eastAsia="ru-RU" w:bidi="ru-RU"/>
      </w:rPr>
    </w:lvl>
    <w:lvl w:ilvl="4" w:tplc="D89A32F2">
      <w:numFmt w:val="bullet"/>
      <w:lvlText w:val="•"/>
      <w:lvlJc w:val="left"/>
      <w:pPr>
        <w:ind w:left="7170" w:hanging="300"/>
      </w:pPr>
      <w:rPr>
        <w:rFonts w:hint="default"/>
        <w:lang w:val="ru-RU" w:eastAsia="ru-RU" w:bidi="ru-RU"/>
      </w:rPr>
    </w:lvl>
    <w:lvl w:ilvl="5" w:tplc="CEDA3718">
      <w:numFmt w:val="bullet"/>
      <w:lvlText w:val="•"/>
      <w:lvlJc w:val="left"/>
      <w:pPr>
        <w:ind w:left="7733" w:hanging="300"/>
      </w:pPr>
      <w:rPr>
        <w:rFonts w:hint="default"/>
        <w:lang w:val="ru-RU" w:eastAsia="ru-RU" w:bidi="ru-RU"/>
      </w:rPr>
    </w:lvl>
    <w:lvl w:ilvl="6" w:tplc="F8465A54">
      <w:numFmt w:val="bullet"/>
      <w:lvlText w:val="•"/>
      <w:lvlJc w:val="left"/>
      <w:pPr>
        <w:ind w:left="8295" w:hanging="300"/>
      </w:pPr>
      <w:rPr>
        <w:rFonts w:hint="default"/>
        <w:lang w:val="ru-RU" w:eastAsia="ru-RU" w:bidi="ru-RU"/>
      </w:rPr>
    </w:lvl>
    <w:lvl w:ilvl="7" w:tplc="C24EBE3C">
      <w:numFmt w:val="bullet"/>
      <w:lvlText w:val="•"/>
      <w:lvlJc w:val="left"/>
      <w:pPr>
        <w:ind w:left="8858" w:hanging="300"/>
      </w:pPr>
      <w:rPr>
        <w:rFonts w:hint="default"/>
        <w:lang w:val="ru-RU" w:eastAsia="ru-RU" w:bidi="ru-RU"/>
      </w:rPr>
    </w:lvl>
    <w:lvl w:ilvl="8" w:tplc="AB626EF6">
      <w:numFmt w:val="bullet"/>
      <w:lvlText w:val="•"/>
      <w:lvlJc w:val="left"/>
      <w:pPr>
        <w:ind w:left="9421" w:hanging="300"/>
      </w:pPr>
      <w:rPr>
        <w:rFonts w:hint="default"/>
        <w:lang w:val="ru-RU" w:eastAsia="ru-RU" w:bidi="ru-RU"/>
      </w:rPr>
    </w:lvl>
  </w:abstractNum>
  <w:abstractNum w:abstractNumId="8">
    <w:nsid w:val="1EB5340B"/>
    <w:multiLevelType w:val="hybridMultilevel"/>
    <w:tmpl w:val="82462C9A"/>
    <w:lvl w:ilvl="0" w:tplc="545E2324">
      <w:start w:val="1"/>
      <w:numFmt w:val="decimal"/>
      <w:lvlText w:val="%1)"/>
      <w:lvlJc w:val="left"/>
      <w:pPr>
        <w:ind w:left="1196" w:hanging="360"/>
      </w:pPr>
      <w:rPr>
        <w:rFonts w:ascii="Times New Roman" w:eastAsia="Times New Roman" w:hAnsi="Times New Roman" w:cs="Times New Roman" w:hint="default"/>
        <w:spacing w:val="-20"/>
        <w:w w:val="99"/>
        <w:sz w:val="24"/>
        <w:szCs w:val="24"/>
        <w:lang w:val="ru-RU" w:eastAsia="ru-RU" w:bidi="ru-RU"/>
      </w:rPr>
    </w:lvl>
    <w:lvl w:ilvl="1" w:tplc="6EDA09BE">
      <w:start w:val="1"/>
      <w:numFmt w:val="decimal"/>
      <w:lvlText w:val="%2)"/>
      <w:lvlJc w:val="left"/>
      <w:pPr>
        <w:ind w:left="1556" w:hanging="360"/>
      </w:pPr>
      <w:rPr>
        <w:rFonts w:ascii="Times New Roman" w:eastAsia="Times New Roman" w:hAnsi="Times New Roman" w:cs="Times New Roman" w:hint="default"/>
        <w:spacing w:val="-20"/>
        <w:w w:val="99"/>
        <w:sz w:val="24"/>
        <w:szCs w:val="24"/>
        <w:lang w:val="ru-RU" w:eastAsia="ru-RU" w:bidi="ru-RU"/>
      </w:rPr>
    </w:lvl>
    <w:lvl w:ilvl="2" w:tplc="037C1CE0">
      <w:numFmt w:val="bullet"/>
      <w:lvlText w:val="•"/>
      <w:lvlJc w:val="left"/>
      <w:pPr>
        <w:ind w:left="3640" w:hanging="360"/>
      </w:pPr>
      <w:rPr>
        <w:rFonts w:hint="default"/>
        <w:lang w:val="ru-RU" w:eastAsia="ru-RU" w:bidi="ru-RU"/>
      </w:rPr>
    </w:lvl>
    <w:lvl w:ilvl="3" w:tplc="3572CB92">
      <w:numFmt w:val="bullet"/>
      <w:lvlText w:val="•"/>
      <w:lvlJc w:val="left"/>
      <w:pPr>
        <w:ind w:left="4340" w:hanging="360"/>
      </w:pPr>
      <w:rPr>
        <w:rFonts w:hint="default"/>
        <w:lang w:val="ru-RU" w:eastAsia="ru-RU" w:bidi="ru-RU"/>
      </w:rPr>
    </w:lvl>
    <w:lvl w:ilvl="4" w:tplc="514070D6">
      <w:numFmt w:val="bullet"/>
      <w:lvlText w:val="•"/>
      <w:lvlJc w:val="left"/>
      <w:pPr>
        <w:ind w:left="4740" w:hanging="360"/>
      </w:pPr>
      <w:rPr>
        <w:rFonts w:hint="default"/>
        <w:lang w:val="ru-RU" w:eastAsia="ru-RU" w:bidi="ru-RU"/>
      </w:rPr>
    </w:lvl>
    <w:lvl w:ilvl="5" w:tplc="29F03A26">
      <w:numFmt w:val="bullet"/>
      <w:lvlText w:val="•"/>
      <w:lvlJc w:val="left"/>
      <w:pPr>
        <w:ind w:left="4760" w:hanging="360"/>
      </w:pPr>
      <w:rPr>
        <w:rFonts w:hint="default"/>
        <w:lang w:val="ru-RU" w:eastAsia="ru-RU" w:bidi="ru-RU"/>
      </w:rPr>
    </w:lvl>
    <w:lvl w:ilvl="6" w:tplc="3DBCD30A">
      <w:numFmt w:val="bullet"/>
      <w:lvlText w:val="•"/>
      <w:lvlJc w:val="left"/>
      <w:pPr>
        <w:ind w:left="5849" w:hanging="360"/>
      </w:pPr>
      <w:rPr>
        <w:rFonts w:hint="default"/>
        <w:lang w:val="ru-RU" w:eastAsia="ru-RU" w:bidi="ru-RU"/>
      </w:rPr>
    </w:lvl>
    <w:lvl w:ilvl="7" w:tplc="A288D484">
      <w:numFmt w:val="bullet"/>
      <w:lvlText w:val="•"/>
      <w:lvlJc w:val="left"/>
      <w:pPr>
        <w:ind w:left="6939" w:hanging="360"/>
      </w:pPr>
      <w:rPr>
        <w:rFonts w:hint="default"/>
        <w:lang w:val="ru-RU" w:eastAsia="ru-RU" w:bidi="ru-RU"/>
      </w:rPr>
    </w:lvl>
    <w:lvl w:ilvl="8" w:tplc="55F0396A">
      <w:numFmt w:val="bullet"/>
      <w:lvlText w:val="•"/>
      <w:lvlJc w:val="left"/>
      <w:pPr>
        <w:ind w:left="8029" w:hanging="360"/>
      </w:pPr>
      <w:rPr>
        <w:rFonts w:hint="default"/>
        <w:lang w:val="ru-RU" w:eastAsia="ru-RU" w:bidi="ru-RU"/>
      </w:rPr>
    </w:lvl>
  </w:abstractNum>
  <w:abstractNum w:abstractNumId="9">
    <w:nsid w:val="20411ADC"/>
    <w:multiLevelType w:val="hybridMultilevel"/>
    <w:tmpl w:val="4C1AFB8E"/>
    <w:lvl w:ilvl="0" w:tplc="27C8A110">
      <w:numFmt w:val="bullet"/>
      <w:lvlText w:val=""/>
      <w:lvlJc w:val="left"/>
      <w:pPr>
        <w:ind w:left="1182" w:hanging="360"/>
      </w:pPr>
      <w:rPr>
        <w:rFonts w:ascii="Symbol" w:eastAsia="Symbol" w:hAnsi="Symbol" w:cs="Symbol" w:hint="default"/>
        <w:w w:val="99"/>
        <w:sz w:val="20"/>
        <w:szCs w:val="20"/>
        <w:lang w:val="ru-RU" w:eastAsia="ru-RU" w:bidi="ru-RU"/>
      </w:rPr>
    </w:lvl>
    <w:lvl w:ilvl="1" w:tplc="7708E42A">
      <w:numFmt w:val="bullet"/>
      <w:lvlText w:val="•"/>
      <w:lvlJc w:val="left"/>
      <w:pPr>
        <w:ind w:left="2116" w:hanging="360"/>
      </w:pPr>
      <w:rPr>
        <w:rFonts w:hint="default"/>
        <w:lang w:val="ru-RU" w:eastAsia="ru-RU" w:bidi="ru-RU"/>
      </w:rPr>
    </w:lvl>
    <w:lvl w:ilvl="2" w:tplc="B3A4134C">
      <w:numFmt w:val="bullet"/>
      <w:lvlText w:val="•"/>
      <w:lvlJc w:val="left"/>
      <w:pPr>
        <w:ind w:left="3053" w:hanging="360"/>
      </w:pPr>
      <w:rPr>
        <w:rFonts w:hint="default"/>
        <w:lang w:val="ru-RU" w:eastAsia="ru-RU" w:bidi="ru-RU"/>
      </w:rPr>
    </w:lvl>
    <w:lvl w:ilvl="3" w:tplc="B4B4D716">
      <w:numFmt w:val="bullet"/>
      <w:lvlText w:val="•"/>
      <w:lvlJc w:val="left"/>
      <w:pPr>
        <w:ind w:left="3989" w:hanging="360"/>
      </w:pPr>
      <w:rPr>
        <w:rFonts w:hint="default"/>
        <w:lang w:val="ru-RU" w:eastAsia="ru-RU" w:bidi="ru-RU"/>
      </w:rPr>
    </w:lvl>
    <w:lvl w:ilvl="4" w:tplc="FA8EE530">
      <w:numFmt w:val="bullet"/>
      <w:lvlText w:val="•"/>
      <w:lvlJc w:val="left"/>
      <w:pPr>
        <w:ind w:left="4926" w:hanging="360"/>
      </w:pPr>
      <w:rPr>
        <w:rFonts w:hint="default"/>
        <w:lang w:val="ru-RU" w:eastAsia="ru-RU" w:bidi="ru-RU"/>
      </w:rPr>
    </w:lvl>
    <w:lvl w:ilvl="5" w:tplc="0EE4B4A2">
      <w:numFmt w:val="bullet"/>
      <w:lvlText w:val="•"/>
      <w:lvlJc w:val="left"/>
      <w:pPr>
        <w:ind w:left="5863" w:hanging="360"/>
      </w:pPr>
      <w:rPr>
        <w:rFonts w:hint="default"/>
        <w:lang w:val="ru-RU" w:eastAsia="ru-RU" w:bidi="ru-RU"/>
      </w:rPr>
    </w:lvl>
    <w:lvl w:ilvl="6" w:tplc="3708785E">
      <w:numFmt w:val="bullet"/>
      <w:lvlText w:val="•"/>
      <w:lvlJc w:val="left"/>
      <w:pPr>
        <w:ind w:left="6799" w:hanging="360"/>
      </w:pPr>
      <w:rPr>
        <w:rFonts w:hint="default"/>
        <w:lang w:val="ru-RU" w:eastAsia="ru-RU" w:bidi="ru-RU"/>
      </w:rPr>
    </w:lvl>
    <w:lvl w:ilvl="7" w:tplc="452C17C2">
      <w:numFmt w:val="bullet"/>
      <w:lvlText w:val="•"/>
      <w:lvlJc w:val="left"/>
      <w:pPr>
        <w:ind w:left="7736" w:hanging="360"/>
      </w:pPr>
      <w:rPr>
        <w:rFonts w:hint="default"/>
        <w:lang w:val="ru-RU" w:eastAsia="ru-RU" w:bidi="ru-RU"/>
      </w:rPr>
    </w:lvl>
    <w:lvl w:ilvl="8" w:tplc="CB16A8F6">
      <w:numFmt w:val="bullet"/>
      <w:lvlText w:val="•"/>
      <w:lvlJc w:val="left"/>
      <w:pPr>
        <w:ind w:left="8673" w:hanging="360"/>
      </w:pPr>
      <w:rPr>
        <w:rFonts w:hint="default"/>
        <w:lang w:val="ru-RU" w:eastAsia="ru-RU" w:bidi="ru-RU"/>
      </w:rPr>
    </w:lvl>
  </w:abstractNum>
  <w:abstractNum w:abstractNumId="10">
    <w:nsid w:val="2960784F"/>
    <w:multiLevelType w:val="hybridMultilevel"/>
    <w:tmpl w:val="92C4DAE0"/>
    <w:lvl w:ilvl="0" w:tplc="4ABED00E">
      <w:start w:val="1"/>
      <w:numFmt w:val="decimal"/>
      <w:lvlText w:val="%1."/>
      <w:lvlJc w:val="left"/>
      <w:pPr>
        <w:ind w:left="1165" w:hanging="420"/>
        <w:jc w:val="right"/>
      </w:pPr>
      <w:rPr>
        <w:rFonts w:hint="default"/>
        <w:i/>
        <w:spacing w:val="-3"/>
        <w:w w:val="100"/>
        <w:lang w:val="ru-RU" w:eastAsia="ru-RU" w:bidi="ru-RU"/>
      </w:rPr>
    </w:lvl>
    <w:lvl w:ilvl="1" w:tplc="66E27BCE">
      <w:numFmt w:val="bullet"/>
      <w:lvlText w:val="•"/>
      <w:lvlJc w:val="left"/>
      <w:pPr>
        <w:ind w:left="2098" w:hanging="420"/>
      </w:pPr>
      <w:rPr>
        <w:rFonts w:hint="default"/>
        <w:lang w:val="ru-RU" w:eastAsia="ru-RU" w:bidi="ru-RU"/>
      </w:rPr>
    </w:lvl>
    <w:lvl w:ilvl="2" w:tplc="09B602A8">
      <w:numFmt w:val="bullet"/>
      <w:lvlText w:val="•"/>
      <w:lvlJc w:val="left"/>
      <w:pPr>
        <w:ind w:left="3037" w:hanging="420"/>
      </w:pPr>
      <w:rPr>
        <w:rFonts w:hint="default"/>
        <w:lang w:val="ru-RU" w:eastAsia="ru-RU" w:bidi="ru-RU"/>
      </w:rPr>
    </w:lvl>
    <w:lvl w:ilvl="3" w:tplc="28C43D18">
      <w:numFmt w:val="bullet"/>
      <w:lvlText w:val="•"/>
      <w:lvlJc w:val="left"/>
      <w:pPr>
        <w:ind w:left="3975" w:hanging="420"/>
      </w:pPr>
      <w:rPr>
        <w:rFonts w:hint="default"/>
        <w:lang w:val="ru-RU" w:eastAsia="ru-RU" w:bidi="ru-RU"/>
      </w:rPr>
    </w:lvl>
    <w:lvl w:ilvl="4" w:tplc="1F624AAC">
      <w:numFmt w:val="bullet"/>
      <w:lvlText w:val="•"/>
      <w:lvlJc w:val="left"/>
      <w:pPr>
        <w:ind w:left="4914" w:hanging="420"/>
      </w:pPr>
      <w:rPr>
        <w:rFonts w:hint="default"/>
        <w:lang w:val="ru-RU" w:eastAsia="ru-RU" w:bidi="ru-RU"/>
      </w:rPr>
    </w:lvl>
    <w:lvl w:ilvl="5" w:tplc="32A8BF7E">
      <w:numFmt w:val="bullet"/>
      <w:lvlText w:val="•"/>
      <w:lvlJc w:val="left"/>
      <w:pPr>
        <w:ind w:left="5853" w:hanging="420"/>
      </w:pPr>
      <w:rPr>
        <w:rFonts w:hint="default"/>
        <w:lang w:val="ru-RU" w:eastAsia="ru-RU" w:bidi="ru-RU"/>
      </w:rPr>
    </w:lvl>
    <w:lvl w:ilvl="6" w:tplc="C632EC4C">
      <w:numFmt w:val="bullet"/>
      <w:lvlText w:val="•"/>
      <w:lvlJc w:val="left"/>
      <w:pPr>
        <w:ind w:left="6791" w:hanging="420"/>
      </w:pPr>
      <w:rPr>
        <w:rFonts w:hint="default"/>
        <w:lang w:val="ru-RU" w:eastAsia="ru-RU" w:bidi="ru-RU"/>
      </w:rPr>
    </w:lvl>
    <w:lvl w:ilvl="7" w:tplc="E0E2E378">
      <w:numFmt w:val="bullet"/>
      <w:lvlText w:val="•"/>
      <w:lvlJc w:val="left"/>
      <w:pPr>
        <w:ind w:left="7730" w:hanging="420"/>
      </w:pPr>
      <w:rPr>
        <w:rFonts w:hint="default"/>
        <w:lang w:val="ru-RU" w:eastAsia="ru-RU" w:bidi="ru-RU"/>
      </w:rPr>
    </w:lvl>
    <w:lvl w:ilvl="8" w:tplc="1096C5B0">
      <w:numFmt w:val="bullet"/>
      <w:lvlText w:val="•"/>
      <w:lvlJc w:val="left"/>
      <w:pPr>
        <w:ind w:left="8669" w:hanging="420"/>
      </w:pPr>
      <w:rPr>
        <w:rFonts w:hint="default"/>
        <w:lang w:val="ru-RU" w:eastAsia="ru-RU" w:bidi="ru-RU"/>
      </w:rPr>
    </w:lvl>
  </w:abstractNum>
  <w:abstractNum w:abstractNumId="11">
    <w:nsid w:val="316772ED"/>
    <w:multiLevelType w:val="hybridMultilevel"/>
    <w:tmpl w:val="684C9DB6"/>
    <w:lvl w:ilvl="0" w:tplc="BF48CFA0">
      <w:start w:val="1"/>
      <w:numFmt w:val="decimal"/>
      <w:lvlText w:val="%1."/>
      <w:lvlJc w:val="left"/>
      <w:pPr>
        <w:ind w:left="1268" w:hanging="240"/>
        <w:jc w:val="right"/>
      </w:pPr>
      <w:rPr>
        <w:rFonts w:ascii="Times New Roman" w:eastAsia="Times New Roman" w:hAnsi="Times New Roman" w:cs="Times New Roman" w:hint="default"/>
        <w:b/>
        <w:bCs/>
        <w:spacing w:val="-6"/>
        <w:w w:val="100"/>
        <w:sz w:val="24"/>
        <w:szCs w:val="24"/>
        <w:lang w:val="ru-RU" w:eastAsia="ru-RU" w:bidi="ru-RU"/>
      </w:rPr>
    </w:lvl>
    <w:lvl w:ilvl="1" w:tplc="AC5256FC">
      <w:numFmt w:val="bullet"/>
      <w:lvlText w:val="•"/>
      <w:lvlJc w:val="left"/>
      <w:pPr>
        <w:ind w:left="2188" w:hanging="240"/>
      </w:pPr>
      <w:rPr>
        <w:rFonts w:hint="default"/>
        <w:lang w:val="ru-RU" w:eastAsia="ru-RU" w:bidi="ru-RU"/>
      </w:rPr>
    </w:lvl>
    <w:lvl w:ilvl="2" w:tplc="9990D6B0">
      <w:numFmt w:val="bullet"/>
      <w:lvlText w:val="•"/>
      <w:lvlJc w:val="left"/>
      <w:pPr>
        <w:ind w:left="3117" w:hanging="240"/>
      </w:pPr>
      <w:rPr>
        <w:rFonts w:hint="default"/>
        <w:lang w:val="ru-RU" w:eastAsia="ru-RU" w:bidi="ru-RU"/>
      </w:rPr>
    </w:lvl>
    <w:lvl w:ilvl="3" w:tplc="997E0F10">
      <w:numFmt w:val="bullet"/>
      <w:lvlText w:val="•"/>
      <w:lvlJc w:val="left"/>
      <w:pPr>
        <w:ind w:left="4045" w:hanging="240"/>
      </w:pPr>
      <w:rPr>
        <w:rFonts w:hint="default"/>
        <w:lang w:val="ru-RU" w:eastAsia="ru-RU" w:bidi="ru-RU"/>
      </w:rPr>
    </w:lvl>
    <w:lvl w:ilvl="4" w:tplc="5650937E">
      <w:numFmt w:val="bullet"/>
      <w:lvlText w:val="•"/>
      <w:lvlJc w:val="left"/>
      <w:pPr>
        <w:ind w:left="4974" w:hanging="240"/>
      </w:pPr>
      <w:rPr>
        <w:rFonts w:hint="default"/>
        <w:lang w:val="ru-RU" w:eastAsia="ru-RU" w:bidi="ru-RU"/>
      </w:rPr>
    </w:lvl>
    <w:lvl w:ilvl="5" w:tplc="E6004BDA">
      <w:numFmt w:val="bullet"/>
      <w:lvlText w:val="•"/>
      <w:lvlJc w:val="left"/>
      <w:pPr>
        <w:ind w:left="5903" w:hanging="240"/>
      </w:pPr>
      <w:rPr>
        <w:rFonts w:hint="default"/>
        <w:lang w:val="ru-RU" w:eastAsia="ru-RU" w:bidi="ru-RU"/>
      </w:rPr>
    </w:lvl>
    <w:lvl w:ilvl="6" w:tplc="4A2CFED4">
      <w:numFmt w:val="bullet"/>
      <w:lvlText w:val="•"/>
      <w:lvlJc w:val="left"/>
      <w:pPr>
        <w:ind w:left="6831" w:hanging="240"/>
      </w:pPr>
      <w:rPr>
        <w:rFonts w:hint="default"/>
        <w:lang w:val="ru-RU" w:eastAsia="ru-RU" w:bidi="ru-RU"/>
      </w:rPr>
    </w:lvl>
    <w:lvl w:ilvl="7" w:tplc="A182A25E">
      <w:numFmt w:val="bullet"/>
      <w:lvlText w:val="•"/>
      <w:lvlJc w:val="left"/>
      <w:pPr>
        <w:ind w:left="7760" w:hanging="240"/>
      </w:pPr>
      <w:rPr>
        <w:rFonts w:hint="default"/>
        <w:lang w:val="ru-RU" w:eastAsia="ru-RU" w:bidi="ru-RU"/>
      </w:rPr>
    </w:lvl>
    <w:lvl w:ilvl="8" w:tplc="80329E34">
      <w:numFmt w:val="bullet"/>
      <w:lvlText w:val="•"/>
      <w:lvlJc w:val="left"/>
      <w:pPr>
        <w:ind w:left="8689" w:hanging="240"/>
      </w:pPr>
      <w:rPr>
        <w:rFonts w:hint="default"/>
        <w:lang w:val="ru-RU" w:eastAsia="ru-RU" w:bidi="ru-RU"/>
      </w:rPr>
    </w:lvl>
  </w:abstractNum>
  <w:abstractNum w:abstractNumId="12">
    <w:nsid w:val="32DB47B8"/>
    <w:multiLevelType w:val="hybridMultilevel"/>
    <w:tmpl w:val="40E06708"/>
    <w:lvl w:ilvl="0" w:tplc="1DDCEB04">
      <w:start w:val="1"/>
      <w:numFmt w:val="decimal"/>
      <w:lvlText w:val="%1)"/>
      <w:lvlJc w:val="left"/>
      <w:pPr>
        <w:ind w:left="320" w:hanging="260"/>
      </w:pPr>
      <w:rPr>
        <w:rFonts w:ascii="Times New Roman" w:eastAsia="Times New Roman" w:hAnsi="Times New Roman" w:cs="Times New Roman" w:hint="default"/>
        <w:w w:val="100"/>
        <w:sz w:val="24"/>
        <w:szCs w:val="24"/>
        <w:lang w:val="ru-RU" w:eastAsia="ru-RU" w:bidi="ru-RU"/>
      </w:rPr>
    </w:lvl>
    <w:lvl w:ilvl="1" w:tplc="83AAAC74">
      <w:numFmt w:val="bullet"/>
      <w:lvlText w:val="•"/>
      <w:lvlJc w:val="left"/>
      <w:pPr>
        <w:ind w:left="1342" w:hanging="260"/>
      </w:pPr>
      <w:rPr>
        <w:rFonts w:hint="default"/>
        <w:lang w:val="ru-RU" w:eastAsia="ru-RU" w:bidi="ru-RU"/>
      </w:rPr>
    </w:lvl>
    <w:lvl w:ilvl="2" w:tplc="8DD0D6E0">
      <w:numFmt w:val="bullet"/>
      <w:lvlText w:val="•"/>
      <w:lvlJc w:val="left"/>
      <w:pPr>
        <w:ind w:left="2365" w:hanging="260"/>
      </w:pPr>
      <w:rPr>
        <w:rFonts w:hint="default"/>
        <w:lang w:val="ru-RU" w:eastAsia="ru-RU" w:bidi="ru-RU"/>
      </w:rPr>
    </w:lvl>
    <w:lvl w:ilvl="3" w:tplc="F26CBBF8">
      <w:numFmt w:val="bullet"/>
      <w:lvlText w:val="•"/>
      <w:lvlJc w:val="left"/>
      <w:pPr>
        <w:ind w:left="3387" w:hanging="260"/>
      </w:pPr>
      <w:rPr>
        <w:rFonts w:hint="default"/>
        <w:lang w:val="ru-RU" w:eastAsia="ru-RU" w:bidi="ru-RU"/>
      </w:rPr>
    </w:lvl>
    <w:lvl w:ilvl="4" w:tplc="B21A45EA">
      <w:numFmt w:val="bullet"/>
      <w:lvlText w:val="•"/>
      <w:lvlJc w:val="left"/>
      <w:pPr>
        <w:ind w:left="4410" w:hanging="260"/>
      </w:pPr>
      <w:rPr>
        <w:rFonts w:hint="default"/>
        <w:lang w:val="ru-RU" w:eastAsia="ru-RU" w:bidi="ru-RU"/>
      </w:rPr>
    </w:lvl>
    <w:lvl w:ilvl="5" w:tplc="74D6932A">
      <w:numFmt w:val="bullet"/>
      <w:lvlText w:val="•"/>
      <w:lvlJc w:val="left"/>
      <w:pPr>
        <w:ind w:left="5433" w:hanging="260"/>
      </w:pPr>
      <w:rPr>
        <w:rFonts w:hint="default"/>
        <w:lang w:val="ru-RU" w:eastAsia="ru-RU" w:bidi="ru-RU"/>
      </w:rPr>
    </w:lvl>
    <w:lvl w:ilvl="6" w:tplc="2166A410">
      <w:numFmt w:val="bullet"/>
      <w:lvlText w:val="•"/>
      <w:lvlJc w:val="left"/>
      <w:pPr>
        <w:ind w:left="6455" w:hanging="260"/>
      </w:pPr>
      <w:rPr>
        <w:rFonts w:hint="default"/>
        <w:lang w:val="ru-RU" w:eastAsia="ru-RU" w:bidi="ru-RU"/>
      </w:rPr>
    </w:lvl>
    <w:lvl w:ilvl="7" w:tplc="A0EE7858">
      <w:numFmt w:val="bullet"/>
      <w:lvlText w:val="•"/>
      <w:lvlJc w:val="left"/>
      <w:pPr>
        <w:ind w:left="7478" w:hanging="260"/>
      </w:pPr>
      <w:rPr>
        <w:rFonts w:hint="default"/>
        <w:lang w:val="ru-RU" w:eastAsia="ru-RU" w:bidi="ru-RU"/>
      </w:rPr>
    </w:lvl>
    <w:lvl w:ilvl="8" w:tplc="317854B8">
      <w:numFmt w:val="bullet"/>
      <w:lvlText w:val="•"/>
      <w:lvlJc w:val="left"/>
      <w:pPr>
        <w:ind w:left="8501" w:hanging="260"/>
      </w:pPr>
      <w:rPr>
        <w:rFonts w:hint="default"/>
        <w:lang w:val="ru-RU" w:eastAsia="ru-RU" w:bidi="ru-RU"/>
      </w:rPr>
    </w:lvl>
  </w:abstractNum>
  <w:abstractNum w:abstractNumId="13">
    <w:nsid w:val="464329E9"/>
    <w:multiLevelType w:val="hybridMultilevel"/>
    <w:tmpl w:val="35CEA8DC"/>
    <w:lvl w:ilvl="0" w:tplc="785270A8">
      <w:start w:val="1"/>
      <w:numFmt w:val="decimal"/>
      <w:lvlText w:val="%1)"/>
      <w:lvlJc w:val="left"/>
      <w:pPr>
        <w:ind w:left="320" w:hanging="260"/>
      </w:pPr>
      <w:rPr>
        <w:rFonts w:ascii="Times New Roman" w:eastAsia="Times New Roman" w:hAnsi="Times New Roman" w:cs="Times New Roman" w:hint="default"/>
        <w:w w:val="100"/>
        <w:sz w:val="24"/>
        <w:szCs w:val="24"/>
        <w:lang w:val="ru-RU" w:eastAsia="ru-RU" w:bidi="ru-RU"/>
      </w:rPr>
    </w:lvl>
    <w:lvl w:ilvl="1" w:tplc="6EC887E6">
      <w:numFmt w:val="bullet"/>
      <w:lvlText w:val="•"/>
      <w:lvlJc w:val="left"/>
      <w:pPr>
        <w:ind w:left="1342" w:hanging="260"/>
      </w:pPr>
      <w:rPr>
        <w:rFonts w:hint="default"/>
        <w:lang w:val="ru-RU" w:eastAsia="ru-RU" w:bidi="ru-RU"/>
      </w:rPr>
    </w:lvl>
    <w:lvl w:ilvl="2" w:tplc="FA5C44EC">
      <w:numFmt w:val="bullet"/>
      <w:lvlText w:val="•"/>
      <w:lvlJc w:val="left"/>
      <w:pPr>
        <w:ind w:left="2365" w:hanging="260"/>
      </w:pPr>
      <w:rPr>
        <w:rFonts w:hint="default"/>
        <w:lang w:val="ru-RU" w:eastAsia="ru-RU" w:bidi="ru-RU"/>
      </w:rPr>
    </w:lvl>
    <w:lvl w:ilvl="3" w:tplc="5CA6A650">
      <w:numFmt w:val="bullet"/>
      <w:lvlText w:val="•"/>
      <w:lvlJc w:val="left"/>
      <w:pPr>
        <w:ind w:left="3387" w:hanging="260"/>
      </w:pPr>
      <w:rPr>
        <w:rFonts w:hint="default"/>
        <w:lang w:val="ru-RU" w:eastAsia="ru-RU" w:bidi="ru-RU"/>
      </w:rPr>
    </w:lvl>
    <w:lvl w:ilvl="4" w:tplc="E154CEAA">
      <w:numFmt w:val="bullet"/>
      <w:lvlText w:val="•"/>
      <w:lvlJc w:val="left"/>
      <w:pPr>
        <w:ind w:left="4410" w:hanging="260"/>
      </w:pPr>
      <w:rPr>
        <w:rFonts w:hint="default"/>
        <w:lang w:val="ru-RU" w:eastAsia="ru-RU" w:bidi="ru-RU"/>
      </w:rPr>
    </w:lvl>
    <w:lvl w:ilvl="5" w:tplc="D51E7E32">
      <w:numFmt w:val="bullet"/>
      <w:lvlText w:val="•"/>
      <w:lvlJc w:val="left"/>
      <w:pPr>
        <w:ind w:left="5433" w:hanging="260"/>
      </w:pPr>
      <w:rPr>
        <w:rFonts w:hint="default"/>
        <w:lang w:val="ru-RU" w:eastAsia="ru-RU" w:bidi="ru-RU"/>
      </w:rPr>
    </w:lvl>
    <w:lvl w:ilvl="6" w:tplc="CA8A8618">
      <w:numFmt w:val="bullet"/>
      <w:lvlText w:val="•"/>
      <w:lvlJc w:val="left"/>
      <w:pPr>
        <w:ind w:left="6455" w:hanging="260"/>
      </w:pPr>
      <w:rPr>
        <w:rFonts w:hint="default"/>
        <w:lang w:val="ru-RU" w:eastAsia="ru-RU" w:bidi="ru-RU"/>
      </w:rPr>
    </w:lvl>
    <w:lvl w:ilvl="7" w:tplc="E26A9F4A">
      <w:numFmt w:val="bullet"/>
      <w:lvlText w:val="•"/>
      <w:lvlJc w:val="left"/>
      <w:pPr>
        <w:ind w:left="7478" w:hanging="260"/>
      </w:pPr>
      <w:rPr>
        <w:rFonts w:hint="default"/>
        <w:lang w:val="ru-RU" w:eastAsia="ru-RU" w:bidi="ru-RU"/>
      </w:rPr>
    </w:lvl>
    <w:lvl w:ilvl="8" w:tplc="4F446604">
      <w:numFmt w:val="bullet"/>
      <w:lvlText w:val="•"/>
      <w:lvlJc w:val="left"/>
      <w:pPr>
        <w:ind w:left="8501" w:hanging="260"/>
      </w:pPr>
      <w:rPr>
        <w:rFonts w:hint="default"/>
        <w:lang w:val="ru-RU" w:eastAsia="ru-RU" w:bidi="ru-RU"/>
      </w:rPr>
    </w:lvl>
  </w:abstractNum>
  <w:abstractNum w:abstractNumId="14">
    <w:nsid w:val="48EB1125"/>
    <w:multiLevelType w:val="hybridMultilevel"/>
    <w:tmpl w:val="C67882A4"/>
    <w:lvl w:ilvl="0" w:tplc="3D48696A">
      <w:start w:val="1"/>
      <w:numFmt w:val="decimal"/>
      <w:lvlText w:val="%1)"/>
      <w:lvlJc w:val="left"/>
      <w:pPr>
        <w:ind w:left="320" w:hanging="260"/>
        <w:jc w:val="right"/>
      </w:pPr>
      <w:rPr>
        <w:rFonts w:ascii="Times New Roman" w:eastAsia="Times New Roman" w:hAnsi="Times New Roman" w:cs="Times New Roman" w:hint="default"/>
        <w:w w:val="100"/>
        <w:sz w:val="24"/>
        <w:szCs w:val="24"/>
        <w:lang w:val="ru-RU" w:eastAsia="ru-RU" w:bidi="ru-RU"/>
      </w:rPr>
    </w:lvl>
    <w:lvl w:ilvl="1" w:tplc="9FE24C78">
      <w:start w:val="1"/>
      <w:numFmt w:val="decimal"/>
      <w:lvlText w:val="%2)"/>
      <w:lvlJc w:val="left"/>
      <w:pPr>
        <w:ind w:left="1429" w:hanging="260"/>
        <w:jc w:val="right"/>
      </w:pPr>
      <w:rPr>
        <w:rFonts w:hint="default"/>
        <w:w w:val="99"/>
        <w:lang w:val="ru-RU" w:eastAsia="ru-RU" w:bidi="ru-RU"/>
      </w:rPr>
    </w:lvl>
    <w:lvl w:ilvl="2" w:tplc="E5129802">
      <w:numFmt w:val="bullet"/>
      <w:lvlText w:val="•"/>
      <w:lvlJc w:val="left"/>
      <w:pPr>
        <w:ind w:left="2434" w:hanging="260"/>
      </w:pPr>
      <w:rPr>
        <w:rFonts w:hint="default"/>
        <w:lang w:val="ru-RU" w:eastAsia="ru-RU" w:bidi="ru-RU"/>
      </w:rPr>
    </w:lvl>
    <w:lvl w:ilvl="3" w:tplc="05061152">
      <w:numFmt w:val="bullet"/>
      <w:lvlText w:val="•"/>
      <w:lvlJc w:val="left"/>
      <w:pPr>
        <w:ind w:left="3448" w:hanging="260"/>
      </w:pPr>
      <w:rPr>
        <w:rFonts w:hint="default"/>
        <w:lang w:val="ru-RU" w:eastAsia="ru-RU" w:bidi="ru-RU"/>
      </w:rPr>
    </w:lvl>
    <w:lvl w:ilvl="4" w:tplc="FB7C69A6">
      <w:numFmt w:val="bullet"/>
      <w:lvlText w:val="•"/>
      <w:lvlJc w:val="left"/>
      <w:pPr>
        <w:ind w:left="4462" w:hanging="260"/>
      </w:pPr>
      <w:rPr>
        <w:rFonts w:hint="default"/>
        <w:lang w:val="ru-RU" w:eastAsia="ru-RU" w:bidi="ru-RU"/>
      </w:rPr>
    </w:lvl>
    <w:lvl w:ilvl="5" w:tplc="5C827202">
      <w:numFmt w:val="bullet"/>
      <w:lvlText w:val="•"/>
      <w:lvlJc w:val="left"/>
      <w:pPr>
        <w:ind w:left="5476" w:hanging="260"/>
      </w:pPr>
      <w:rPr>
        <w:rFonts w:hint="default"/>
        <w:lang w:val="ru-RU" w:eastAsia="ru-RU" w:bidi="ru-RU"/>
      </w:rPr>
    </w:lvl>
    <w:lvl w:ilvl="6" w:tplc="1FE63F58">
      <w:numFmt w:val="bullet"/>
      <w:lvlText w:val="•"/>
      <w:lvlJc w:val="left"/>
      <w:pPr>
        <w:ind w:left="6490" w:hanging="260"/>
      </w:pPr>
      <w:rPr>
        <w:rFonts w:hint="default"/>
        <w:lang w:val="ru-RU" w:eastAsia="ru-RU" w:bidi="ru-RU"/>
      </w:rPr>
    </w:lvl>
    <w:lvl w:ilvl="7" w:tplc="837837E0">
      <w:numFmt w:val="bullet"/>
      <w:lvlText w:val="•"/>
      <w:lvlJc w:val="left"/>
      <w:pPr>
        <w:ind w:left="7504" w:hanging="260"/>
      </w:pPr>
      <w:rPr>
        <w:rFonts w:hint="default"/>
        <w:lang w:val="ru-RU" w:eastAsia="ru-RU" w:bidi="ru-RU"/>
      </w:rPr>
    </w:lvl>
    <w:lvl w:ilvl="8" w:tplc="FF98248C">
      <w:numFmt w:val="bullet"/>
      <w:lvlText w:val="•"/>
      <w:lvlJc w:val="left"/>
      <w:pPr>
        <w:ind w:left="8518" w:hanging="260"/>
      </w:pPr>
      <w:rPr>
        <w:rFonts w:hint="default"/>
        <w:lang w:val="ru-RU" w:eastAsia="ru-RU" w:bidi="ru-RU"/>
      </w:rPr>
    </w:lvl>
  </w:abstractNum>
  <w:abstractNum w:abstractNumId="15">
    <w:nsid w:val="4DF04600"/>
    <w:multiLevelType w:val="hybridMultilevel"/>
    <w:tmpl w:val="3EEAF02E"/>
    <w:lvl w:ilvl="0" w:tplc="A23EC642">
      <w:start w:val="1"/>
      <w:numFmt w:val="decimal"/>
      <w:lvlText w:val="%1."/>
      <w:lvlJc w:val="left"/>
      <w:pPr>
        <w:ind w:left="1268" w:hanging="240"/>
      </w:pPr>
      <w:rPr>
        <w:rFonts w:ascii="Times New Roman" w:eastAsia="Times New Roman" w:hAnsi="Times New Roman" w:cs="Times New Roman" w:hint="default"/>
        <w:b/>
        <w:bCs/>
        <w:spacing w:val="-4"/>
        <w:w w:val="100"/>
        <w:sz w:val="24"/>
        <w:szCs w:val="24"/>
        <w:lang w:val="ru-RU" w:eastAsia="ru-RU" w:bidi="ru-RU"/>
      </w:rPr>
    </w:lvl>
    <w:lvl w:ilvl="1" w:tplc="5130F594">
      <w:start w:val="1"/>
      <w:numFmt w:val="decimal"/>
      <w:lvlText w:val="%2."/>
      <w:lvlJc w:val="left"/>
      <w:pPr>
        <w:ind w:left="1530" w:hanging="360"/>
      </w:pPr>
      <w:rPr>
        <w:rFonts w:ascii="Times New Roman" w:eastAsia="Times New Roman" w:hAnsi="Times New Roman" w:cs="Times New Roman" w:hint="default"/>
        <w:i/>
        <w:spacing w:val="-2"/>
        <w:w w:val="100"/>
        <w:sz w:val="24"/>
        <w:szCs w:val="24"/>
        <w:lang w:val="ru-RU" w:eastAsia="ru-RU" w:bidi="ru-RU"/>
      </w:rPr>
    </w:lvl>
    <w:lvl w:ilvl="2" w:tplc="BB94D396">
      <w:numFmt w:val="bullet"/>
      <w:lvlText w:val="•"/>
      <w:lvlJc w:val="left"/>
      <w:pPr>
        <w:ind w:left="2540" w:hanging="360"/>
      </w:pPr>
      <w:rPr>
        <w:rFonts w:hint="default"/>
        <w:lang w:val="ru-RU" w:eastAsia="ru-RU" w:bidi="ru-RU"/>
      </w:rPr>
    </w:lvl>
    <w:lvl w:ilvl="3" w:tplc="DF6486AE">
      <w:numFmt w:val="bullet"/>
      <w:lvlText w:val="•"/>
      <w:lvlJc w:val="left"/>
      <w:pPr>
        <w:ind w:left="3541" w:hanging="360"/>
      </w:pPr>
      <w:rPr>
        <w:rFonts w:hint="default"/>
        <w:lang w:val="ru-RU" w:eastAsia="ru-RU" w:bidi="ru-RU"/>
      </w:rPr>
    </w:lvl>
    <w:lvl w:ilvl="4" w:tplc="504277A2">
      <w:numFmt w:val="bullet"/>
      <w:lvlText w:val="•"/>
      <w:lvlJc w:val="left"/>
      <w:pPr>
        <w:ind w:left="4542" w:hanging="360"/>
      </w:pPr>
      <w:rPr>
        <w:rFonts w:hint="default"/>
        <w:lang w:val="ru-RU" w:eastAsia="ru-RU" w:bidi="ru-RU"/>
      </w:rPr>
    </w:lvl>
    <w:lvl w:ilvl="5" w:tplc="EAB24F76">
      <w:numFmt w:val="bullet"/>
      <w:lvlText w:val="•"/>
      <w:lvlJc w:val="left"/>
      <w:pPr>
        <w:ind w:left="5542" w:hanging="360"/>
      </w:pPr>
      <w:rPr>
        <w:rFonts w:hint="default"/>
        <w:lang w:val="ru-RU" w:eastAsia="ru-RU" w:bidi="ru-RU"/>
      </w:rPr>
    </w:lvl>
    <w:lvl w:ilvl="6" w:tplc="DAF0EA64">
      <w:numFmt w:val="bullet"/>
      <w:lvlText w:val="•"/>
      <w:lvlJc w:val="left"/>
      <w:pPr>
        <w:ind w:left="6543" w:hanging="360"/>
      </w:pPr>
      <w:rPr>
        <w:rFonts w:hint="default"/>
        <w:lang w:val="ru-RU" w:eastAsia="ru-RU" w:bidi="ru-RU"/>
      </w:rPr>
    </w:lvl>
    <w:lvl w:ilvl="7" w:tplc="81482340">
      <w:numFmt w:val="bullet"/>
      <w:lvlText w:val="•"/>
      <w:lvlJc w:val="left"/>
      <w:pPr>
        <w:ind w:left="7544" w:hanging="360"/>
      </w:pPr>
      <w:rPr>
        <w:rFonts w:hint="default"/>
        <w:lang w:val="ru-RU" w:eastAsia="ru-RU" w:bidi="ru-RU"/>
      </w:rPr>
    </w:lvl>
    <w:lvl w:ilvl="8" w:tplc="CB224D02">
      <w:numFmt w:val="bullet"/>
      <w:lvlText w:val="•"/>
      <w:lvlJc w:val="left"/>
      <w:pPr>
        <w:ind w:left="8544" w:hanging="360"/>
      </w:pPr>
      <w:rPr>
        <w:rFonts w:hint="default"/>
        <w:lang w:val="ru-RU" w:eastAsia="ru-RU" w:bidi="ru-RU"/>
      </w:rPr>
    </w:lvl>
  </w:abstractNum>
  <w:abstractNum w:abstractNumId="16">
    <w:nsid w:val="4F8E4BA5"/>
    <w:multiLevelType w:val="hybridMultilevel"/>
    <w:tmpl w:val="880EF7A8"/>
    <w:lvl w:ilvl="0" w:tplc="7BF6292C">
      <w:numFmt w:val="bullet"/>
      <w:lvlText w:val="-"/>
      <w:lvlJc w:val="left"/>
      <w:pPr>
        <w:ind w:left="462" w:hanging="252"/>
      </w:pPr>
      <w:rPr>
        <w:rFonts w:ascii="Times New Roman" w:eastAsia="Times New Roman" w:hAnsi="Times New Roman" w:cs="Times New Roman" w:hint="default"/>
        <w:spacing w:val="-10"/>
        <w:w w:val="99"/>
        <w:sz w:val="24"/>
        <w:szCs w:val="24"/>
        <w:lang w:val="ru-RU" w:eastAsia="ru-RU" w:bidi="ru-RU"/>
      </w:rPr>
    </w:lvl>
    <w:lvl w:ilvl="1" w:tplc="D76CE8BC">
      <w:numFmt w:val="bullet"/>
      <w:lvlText w:val="•"/>
      <w:lvlJc w:val="left"/>
      <w:pPr>
        <w:ind w:left="1468" w:hanging="252"/>
      </w:pPr>
      <w:rPr>
        <w:rFonts w:hint="default"/>
        <w:lang w:val="ru-RU" w:eastAsia="ru-RU" w:bidi="ru-RU"/>
      </w:rPr>
    </w:lvl>
    <w:lvl w:ilvl="2" w:tplc="335804A0">
      <w:numFmt w:val="bullet"/>
      <w:lvlText w:val="•"/>
      <w:lvlJc w:val="left"/>
      <w:pPr>
        <w:ind w:left="2477" w:hanging="252"/>
      </w:pPr>
      <w:rPr>
        <w:rFonts w:hint="default"/>
        <w:lang w:val="ru-RU" w:eastAsia="ru-RU" w:bidi="ru-RU"/>
      </w:rPr>
    </w:lvl>
    <w:lvl w:ilvl="3" w:tplc="E64C9AD4">
      <w:numFmt w:val="bullet"/>
      <w:lvlText w:val="•"/>
      <w:lvlJc w:val="left"/>
      <w:pPr>
        <w:ind w:left="3485" w:hanging="252"/>
      </w:pPr>
      <w:rPr>
        <w:rFonts w:hint="default"/>
        <w:lang w:val="ru-RU" w:eastAsia="ru-RU" w:bidi="ru-RU"/>
      </w:rPr>
    </w:lvl>
    <w:lvl w:ilvl="4" w:tplc="45C8994A">
      <w:numFmt w:val="bullet"/>
      <w:lvlText w:val="•"/>
      <w:lvlJc w:val="left"/>
      <w:pPr>
        <w:ind w:left="4494" w:hanging="252"/>
      </w:pPr>
      <w:rPr>
        <w:rFonts w:hint="default"/>
        <w:lang w:val="ru-RU" w:eastAsia="ru-RU" w:bidi="ru-RU"/>
      </w:rPr>
    </w:lvl>
    <w:lvl w:ilvl="5" w:tplc="573297BE">
      <w:numFmt w:val="bullet"/>
      <w:lvlText w:val="•"/>
      <w:lvlJc w:val="left"/>
      <w:pPr>
        <w:ind w:left="5503" w:hanging="252"/>
      </w:pPr>
      <w:rPr>
        <w:rFonts w:hint="default"/>
        <w:lang w:val="ru-RU" w:eastAsia="ru-RU" w:bidi="ru-RU"/>
      </w:rPr>
    </w:lvl>
    <w:lvl w:ilvl="6" w:tplc="CD38938E">
      <w:numFmt w:val="bullet"/>
      <w:lvlText w:val="•"/>
      <w:lvlJc w:val="left"/>
      <w:pPr>
        <w:ind w:left="6511" w:hanging="252"/>
      </w:pPr>
      <w:rPr>
        <w:rFonts w:hint="default"/>
        <w:lang w:val="ru-RU" w:eastAsia="ru-RU" w:bidi="ru-RU"/>
      </w:rPr>
    </w:lvl>
    <w:lvl w:ilvl="7" w:tplc="154209A2">
      <w:numFmt w:val="bullet"/>
      <w:lvlText w:val="•"/>
      <w:lvlJc w:val="left"/>
      <w:pPr>
        <w:ind w:left="7520" w:hanging="252"/>
      </w:pPr>
      <w:rPr>
        <w:rFonts w:hint="default"/>
        <w:lang w:val="ru-RU" w:eastAsia="ru-RU" w:bidi="ru-RU"/>
      </w:rPr>
    </w:lvl>
    <w:lvl w:ilvl="8" w:tplc="01D8119C">
      <w:numFmt w:val="bullet"/>
      <w:lvlText w:val="•"/>
      <w:lvlJc w:val="left"/>
      <w:pPr>
        <w:ind w:left="8529" w:hanging="252"/>
      </w:pPr>
      <w:rPr>
        <w:rFonts w:hint="default"/>
        <w:lang w:val="ru-RU" w:eastAsia="ru-RU" w:bidi="ru-RU"/>
      </w:rPr>
    </w:lvl>
  </w:abstractNum>
  <w:abstractNum w:abstractNumId="17">
    <w:nsid w:val="50D668CD"/>
    <w:multiLevelType w:val="hybridMultilevel"/>
    <w:tmpl w:val="BA807A5A"/>
    <w:lvl w:ilvl="0" w:tplc="68AAC8E2">
      <w:start w:val="3"/>
      <w:numFmt w:val="decimal"/>
      <w:lvlText w:val="%1"/>
      <w:lvlJc w:val="left"/>
      <w:pPr>
        <w:ind w:left="3863" w:hanging="3152"/>
        <w:jc w:val="right"/>
      </w:pPr>
      <w:rPr>
        <w:rFonts w:hint="default"/>
        <w:spacing w:val="-8"/>
        <w:w w:val="100"/>
        <w:lang w:val="ru-RU" w:eastAsia="ru-RU" w:bidi="ru-RU"/>
      </w:rPr>
    </w:lvl>
    <w:lvl w:ilvl="1" w:tplc="26FE3DA8">
      <w:numFmt w:val="bullet"/>
      <w:lvlText w:val="•"/>
      <w:lvlJc w:val="left"/>
      <w:pPr>
        <w:ind w:left="4528" w:hanging="3152"/>
      </w:pPr>
      <w:rPr>
        <w:rFonts w:hint="default"/>
        <w:lang w:val="ru-RU" w:eastAsia="ru-RU" w:bidi="ru-RU"/>
      </w:rPr>
    </w:lvl>
    <w:lvl w:ilvl="2" w:tplc="C9D221EE">
      <w:numFmt w:val="bullet"/>
      <w:lvlText w:val="•"/>
      <w:lvlJc w:val="left"/>
      <w:pPr>
        <w:ind w:left="5197" w:hanging="3152"/>
      </w:pPr>
      <w:rPr>
        <w:rFonts w:hint="default"/>
        <w:lang w:val="ru-RU" w:eastAsia="ru-RU" w:bidi="ru-RU"/>
      </w:rPr>
    </w:lvl>
    <w:lvl w:ilvl="3" w:tplc="EA624EA0">
      <w:numFmt w:val="bullet"/>
      <w:lvlText w:val="•"/>
      <w:lvlJc w:val="left"/>
      <w:pPr>
        <w:ind w:left="5865" w:hanging="3152"/>
      </w:pPr>
      <w:rPr>
        <w:rFonts w:hint="default"/>
        <w:lang w:val="ru-RU" w:eastAsia="ru-RU" w:bidi="ru-RU"/>
      </w:rPr>
    </w:lvl>
    <w:lvl w:ilvl="4" w:tplc="E174AF40">
      <w:numFmt w:val="bullet"/>
      <w:lvlText w:val="•"/>
      <w:lvlJc w:val="left"/>
      <w:pPr>
        <w:ind w:left="6534" w:hanging="3152"/>
      </w:pPr>
      <w:rPr>
        <w:rFonts w:hint="default"/>
        <w:lang w:val="ru-RU" w:eastAsia="ru-RU" w:bidi="ru-RU"/>
      </w:rPr>
    </w:lvl>
    <w:lvl w:ilvl="5" w:tplc="B7DCFBA8">
      <w:numFmt w:val="bullet"/>
      <w:lvlText w:val="•"/>
      <w:lvlJc w:val="left"/>
      <w:pPr>
        <w:ind w:left="7203" w:hanging="3152"/>
      </w:pPr>
      <w:rPr>
        <w:rFonts w:hint="default"/>
        <w:lang w:val="ru-RU" w:eastAsia="ru-RU" w:bidi="ru-RU"/>
      </w:rPr>
    </w:lvl>
    <w:lvl w:ilvl="6" w:tplc="0F36D964">
      <w:numFmt w:val="bullet"/>
      <w:lvlText w:val="•"/>
      <w:lvlJc w:val="left"/>
      <w:pPr>
        <w:ind w:left="7871" w:hanging="3152"/>
      </w:pPr>
      <w:rPr>
        <w:rFonts w:hint="default"/>
        <w:lang w:val="ru-RU" w:eastAsia="ru-RU" w:bidi="ru-RU"/>
      </w:rPr>
    </w:lvl>
    <w:lvl w:ilvl="7" w:tplc="70C46F80">
      <w:numFmt w:val="bullet"/>
      <w:lvlText w:val="•"/>
      <w:lvlJc w:val="left"/>
      <w:pPr>
        <w:ind w:left="8540" w:hanging="3152"/>
      </w:pPr>
      <w:rPr>
        <w:rFonts w:hint="default"/>
        <w:lang w:val="ru-RU" w:eastAsia="ru-RU" w:bidi="ru-RU"/>
      </w:rPr>
    </w:lvl>
    <w:lvl w:ilvl="8" w:tplc="ECD2BC14">
      <w:numFmt w:val="bullet"/>
      <w:lvlText w:val="•"/>
      <w:lvlJc w:val="left"/>
      <w:pPr>
        <w:ind w:left="9209" w:hanging="3152"/>
      </w:pPr>
      <w:rPr>
        <w:rFonts w:hint="default"/>
        <w:lang w:val="ru-RU" w:eastAsia="ru-RU" w:bidi="ru-RU"/>
      </w:rPr>
    </w:lvl>
  </w:abstractNum>
  <w:abstractNum w:abstractNumId="18">
    <w:nsid w:val="543C51DD"/>
    <w:multiLevelType w:val="hybridMultilevel"/>
    <w:tmpl w:val="9496D74A"/>
    <w:lvl w:ilvl="0" w:tplc="ECC02184">
      <w:start w:val="1"/>
      <w:numFmt w:val="decimal"/>
      <w:lvlText w:val="%1"/>
      <w:lvlJc w:val="left"/>
      <w:pPr>
        <w:ind w:left="407" w:hanging="180"/>
      </w:pPr>
      <w:rPr>
        <w:rFonts w:ascii="Times New Roman" w:eastAsia="Times New Roman" w:hAnsi="Times New Roman" w:cs="Times New Roman" w:hint="default"/>
        <w:spacing w:val="-3"/>
        <w:w w:val="100"/>
        <w:sz w:val="24"/>
        <w:szCs w:val="24"/>
        <w:lang w:val="ru-RU" w:eastAsia="ru-RU" w:bidi="ru-RU"/>
      </w:rPr>
    </w:lvl>
    <w:lvl w:ilvl="1" w:tplc="24FAEDAC">
      <w:numFmt w:val="bullet"/>
      <w:lvlText w:val="•"/>
      <w:lvlJc w:val="left"/>
      <w:pPr>
        <w:ind w:left="1017" w:hanging="180"/>
      </w:pPr>
      <w:rPr>
        <w:rFonts w:hint="default"/>
        <w:lang w:val="ru-RU" w:eastAsia="ru-RU" w:bidi="ru-RU"/>
      </w:rPr>
    </w:lvl>
    <w:lvl w:ilvl="2" w:tplc="8228AB90">
      <w:numFmt w:val="bullet"/>
      <w:lvlText w:val="•"/>
      <w:lvlJc w:val="left"/>
      <w:pPr>
        <w:ind w:left="1634" w:hanging="180"/>
      </w:pPr>
      <w:rPr>
        <w:rFonts w:hint="default"/>
        <w:lang w:val="ru-RU" w:eastAsia="ru-RU" w:bidi="ru-RU"/>
      </w:rPr>
    </w:lvl>
    <w:lvl w:ilvl="3" w:tplc="4FDE7C0C">
      <w:numFmt w:val="bullet"/>
      <w:lvlText w:val="•"/>
      <w:lvlJc w:val="left"/>
      <w:pPr>
        <w:ind w:left="2252" w:hanging="180"/>
      </w:pPr>
      <w:rPr>
        <w:rFonts w:hint="default"/>
        <w:lang w:val="ru-RU" w:eastAsia="ru-RU" w:bidi="ru-RU"/>
      </w:rPr>
    </w:lvl>
    <w:lvl w:ilvl="4" w:tplc="36A816E2">
      <w:numFmt w:val="bullet"/>
      <w:lvlText w:val="•"/>
      <w:lvlJc w:val="left"/>
      <w:pPr>
        <w:ind w:left="2869" w:hanging="180"/>
      </w:pPr>
      <w:rPr>
        <w:rFonts w:hint="default"/>
        <w:lang w:val="ru-RU" w:eastAsia="ru-RU" w:bidi="ru-RU"/>
      </w:rPr>
    </w:lvl>
    <w:lvl w:ilvl="5" w:tplc="5F1E81C4">
      <w:numFmt w:val="bullet"/>
      <w:lvlText w:val="•"/>
      <w:lvlJc w:val="left"/>
      <w:pPr>
        <w:ind w:left="3487" w:hanging="180"/>
      </w:pPr>
      <w:rPr>
        <w:rFonts w:hint="default"/>
        <w:lang w:val="ru-RU" w:eastAsia="ru-RU" w:bidi="ru-RU"/>
      </w:rPr>
    </w:lvl>
    <w:lvl w:ilvl="6" w:tplc="DE0C0F5C">
      <w:numFmt w:val="bullet"/>
      <w:lvlText w:val="•"/>
      <w:lvlJc w:val="left"/>
      <w:pPr>
        <w:ind w:left="4104" w:hanging="180"/>
      </w:pPr>
      <w:rPr>
        <w:rFonts w:hint="default"/>
        <w:lang w:val="ru-RU" w:eastAsia="ru-RU" w:bidi="ru-RU"/>
      </w:rPr>
    </w:lvl>
    <w:lvl w:ilvl="7" w:tplc="A9E2C87A">
      <w:numFmt w:val="bullet"/>
      <w:lvlText w:val="•"/>
      <w:lvlJc w:val="left"/>
      <w:pPr>
        <w:ind w:left="4722" w:hanging="180"/>
      </w:pPr>
      <w:rPr>
        <w:rFonts w:hint="default"/>
        <w:lang w:val="ru-RU" w:eastAsia="ru-RU" w:bidi="ru-RU"/>
      </w:rPr>
    </w:lvl>
    <w:lvl w:ilvl="8" w:tplc="A70CF406">
      <w:numFmt w:val="bullet"/>
      <w:lvlText w:val="•"/>
      <w:lvlJc w:val="left"/>
      <w:pPr>
        <w:ind w:left="5339" w:hanging="180"/>
      </w:pPr>
      <w:rPr>
        <w:rFonts w:hint="default"/>
        <w:lang w:val="ru-RU" w:eastAsia="ru-RU" w:bidi="ru-RU"/>
      </w:rPr>
    </w:lvl>
  </w:abstractNum>
  <w:abstractNum w:abstractNumId="19">
    <w:nsid w:val="5A930A6C"/>
    <w:multiLevelType w:val="multilevel"/>
    <w:tmpl w:val="AC6ACF24"/>
    <w:lvl w:ilvl="0">
      <w:start w:val="3"/>
      <w:numFmt w:val="decimal"/>
      <w:lvlText w:val="%1"/>
      <w:lvlJc w:val="left"/>
      <w:pPr>
        <w:ind w:left="462" w:hanging="332"/>
      </w:pPr>
      <w:rPr>
        <w:rFonts w:hint="default"/>
        <w:lang w:val="ru-RU" w:eastAsia="ru-RU" w:bidi="ru-RU"/>
      </w:rPr>
    </w:lvl>
    <w:lvl w:ilvl="1">
      <w:start w:val="1"/>
      <w:numFmt w:val="decimal"/>
      <w:lvlText w:val="%1.%2"/>
      <w:lvlJc w:val="left"/>
      <w:pPr>
        <w:ind w:left="462" w:hanging="332"/>
      </w:pPr>
      <w:rPr>
        <w:rFonts w:ascii="Times New Roman" w:eastAsia="Times New Roman" w:hAnsi="Times New Roman" w:cs="Times New Roman" w:hint="default"/>
        <w:b/>
        <w:bCs/>
        <w:w w:val="100"/>
        <w:sz w:val="22"/>
        <w:szCs w:val="22"/>
        <w:lang w:val="ru-RU" w:eastAsia="ru-RU" w:bidi="ru-RU"/>
      </w:rPr>
    </w:lvl>
    <w:lvl w:ilvl="2">
      <w:start w:val="1"/>
      <w:numFmt w:val="decimal"/>
      <w:lvlText w:val="%3."/>
      <w:lvlJc w:val="left"/>
      <w:pPr>
        <w:ind w:left="1422" w:hanging="240"/>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3448" w:hanging="240"/>
      </w:pPr>
      <w:rPr>
        <w:rFonts w:hint="default"/>
        <w:lang w:val="ru-RU" w:eastAsia="ru-RU" w:bidi="ru-RU"/>
      </w:rPr>
    </w:lvl>
    <w:lvl w:ilvl="4">
      <w:numFmt w:val="bullet"/>
      <w:lvlText w:val="•"/>
      <w:lvlJc w:val="left"/>
      <w:pPr>
        <w:ind w:left="4462" w:hanging="240"/>
      </w:pPr>
      <w:rPr>
        <w:rFonts w:hint="default"/>
        <w:lang w:val="ru-RU" w:eastAsia="ru-RU" w:bidi="ru-RU"/>
      </w:rPr>
    </w:lvl>
    <w:lvl w:ilvl="5">
      <w:numFmt w:val="bullet"/>
      <w:lvlText w:val="•"/>
      <w:lvlJc w:val="left"/>
      <w:pPr>
        <w:ind w:left="5476" w:hanging="240"/>
      </w:pPr>
      <w:rPr>
        <w:rFonts w:hint="default"/>
        <w:lang w:val="ru-RU" w:eastAsia="ru-RU" w:bidi="ru-RU"/>
      </w:rPr>
    </w:lvl>
    <w:lvl w:ilvl="6">
      <w:numFmt w:val="bullet"/>
      <w:lvlText w:val="•"/>
      <w:lvlJc w:val="left"/>
      <w:pPr>
        <w:ind w:left="6490" w:hanging="240"/>
      </w:pPr>
      <w:rPr>
        <w:rFonts w:hint="default"/>
        <w:lang w:val="ru-RU" w:eastAsia="ru-RU" w:bidi="ru-RU"/>
      </w:rPr>
    </w:lvl>
    <w:lvl w:ilvl="7">
      <w:numFmt w:val="bullet"/>
      <w:lvlText w:val="•"/>
      <w:lvlJc w:val="left"/>
      <w:pPr>
        <w:ind w:left="7504" w:hanging="240"/>
      </w:pPr>
      <w:rPr>
        <w:rFonts w:hint="default"/>
        <w:lang w:val="ru-RU" w:eastAsia="ru-RU" w:bidi="ru-RU"/>
      </w:rPr>
    </w:lvl>
    <w:lvl w:ilvl="8">
      <w:numFmt w:val="bullet"/>
      <w:lvlText w:val="•"/>
      <w:lvlJc w:val="left"/>
      <w:pPr>
        <w:ind w:left="8518" w:hanging="240"/>
      </w:pPr>
      <w:rPr>
        <w:rFonts w:hint="default"/>
        <w:lang w:val="ru-RU" w:eastAsia="ru-RU" w:bidi="ru-RU"/>
      </w:rPr>
    </w:lvl>
  </w:abstractNum>
  <w:abstractNum w:abstractNumId="20">
    <w:nsid w:val="61901795"/>
    <w:multiLevelType w:val="hybridMultilevel"/>
    <w:tmpl w:val="D78CCD8A"/>
    <w:lvl w:ilvl="0" w:tplc="E47E35AE">
      <w:start w:val="1"/>
      <w:numFmt w:val="decimal"/>
      <w:lvlText w:val="%1)"/>
      <w:lvlJc w:val="left"/>
      <w:pPr>
        <w:ind w:left="320" w:hanging="260"/>
      </w:pPr>
      <w:rPr>
        <w:rFonts w:ascii="Times New Roman" w:eastAsia="Times New Roman" w:hAnsi="Times New Roman" w:cs="Times New Roman" w:hint="default"/>
        <w:w w:val="100"/>
        <w:sz w:val="24"/>
        <w:szCs w:val="24"/>
        <w:lang w:val="ru-RU" w:eastAsia="ru-RU" w:bidi="ru-RU"/>
      </w:rPr>
    </w:lvl>
    <w:lvl w:ilvl="1" w:tplc="DA86D944">
      <w:numFmt w:val="bullet"/>
      <w:lvlText w:val="•"/>
      <w:lvlJc w:val="left"/>
      <w:pPr>
        <w:ind w:left="1342" w:hanging="260"/>
      </w:pPr>
      <w:rPr>
        <w:rFonts w:hint="default"/>
        <w:lang w:val="ru-RU" w:eastAsia="ru-RU" w:bidi="ru-RU"/>
      </w:rPr>
    </w:lvl>
    <w:lvl w:ilvl="2" w:tplc="C12AE3CE">
      <w:numFmt w:val="bullet"/>
      <w:lvlText w:val="•"/>
      <w:lvlJc w:val="left"/>
      <w:pPr>
        <w:ind w:left="2365" w:hanging="260"/>
      </w:pPr>
      <w:rPr>
        <w:rFonts w:hint="default"/>
        <w:lang w:val="ru-RU" w:eastAsia="ru-RU" w:bidi="ru-RU"/>
      </w:rPr>
    </w:lvl>
    <w:lvl w:ilvl="3" w:tplc="DD50FB7E">
      <w:numFmt w:val="bullet"/>
      <w:lvlText w:val="•"/>
      <w:lvlJc w:val="left"/>
      <w:pPr>
        <w:ind w:left="3387" w:hanging="260"/>
      </w:pPr>
      <w:rPr>
        <w:rFonts w:hint="default"/>
        <w:lang w:val="ru-RU" w:eastAsia="ru-RU" w:bidi="ru-RU"/>
      </w:rPr>
    </w:lvl>
    <w:lvl w:ilvl="4" w:tplc="C5EEE358">
      <w:numFmt w:val="bullet"/>
      <w:lvlText w:val="•"/>
      <w:lvlJc w:val="left"/>
      <w:pPr>
        <w:ind w:left="4410" w:hanging="260"/>
      </w:pPr>
      <w:rPr>
        <w:rFonts w:hint="default"/>
        <w:lang w:val="ru-RU" w:eastAsia="ru-RU" w:bidi="ru-RU"/>
      </w:rPr>
    </w:lvl>
    <w:lvl w:ilvl="5" w:tplc="5ED81E20">
      <w:numFmt w:val="bullet"/>
      <w:lvlText w:val="•"/>
      <w:lvlJc w:val="left"/>
      <w:pPr>
        <w:ind w:left="5433" w:hanging="260"/>
      </w:pPr>
      <w:rPr>
        <w:rFonts w:hint="default"/>
        <w:lang w:val="ru-RU" w:eastAsia="ru-RU" w:bidi="ru-RU"/>
      </w:rPr>
    </w:lvl>
    <w:lvl w:ilvl="6" w:tplc="0D5491C8">
      <w:numFmt w:val="bullet"/>
      <w:lvlText w:val="•"/>
      <w:lvlJc w:val="left"/>
      <w:pPr>
        <w:ind w:left="6455" w:hanging="260"/>
      </w:pPr>
      <w:rPr>
        <w:rFonts w:hint="default"/>
        <w:lang w:val="ru-RU" w:eastAsia="ru-RU" w:bidi="ru-RU"/>
      </w:rPr>
    </w:lvl>
    <w:lvl w:ilvl="7" w:tplc="4EBAC408">
      <w:numFmt w:val="bullet"/>
      <w:lvlText w:val="•"/>
      <w:lvlJc w:val="left"/>
      <w:pPr>
        <w:ind w:left="7478" w:hanging="260"/>
      </w:pPr>
      <w:rPr>
        <w:rFonts w:hint="default"/>
        <w:lang w:val="ru-RU" w:eastAsia="ru-RU" w:bidi="ru-RU"/>
      </w:rPr>
    </w:lvl>
    <w:lvl w:ilvl="8" w:tplc="E9F4C208">
      <w:numFmt w:val="bullet"/>
      <w:lvlText w:val="•"/>
      <w:lvlJc w:val="left"/>
      <w:pPr>
        <w:ind w:left="8501" w:hanging="260"/>
      </w:pPr>
      <w:rPr>
        <w:rFonts w:hint="default"/>
        <w:lang w:val="ru-RU" w:eastAsia="ru-RU" w:bidi="ru-RU"/>
      </w:rPr>
    </w:lvl>
  </w:abstractNum>
  <w:abstractNum w:abstractNumId="21">
    <w:nsid w:val="6BE74AED"/>
    <w:multiLevelType w:val="hybridMultilevel"/>
    <w:tmpl w:val="67C6AABA"/>
    <w:lvl w:ilvl="0" w:tplc="4EBAA134">
      <w:start w:val="10"/>
      <w:numFmt w:val="decimal"/>
      <w:lvlText w:val="%1"/>
      <w:lvlJc w:val="left"/>
      <w:pPr>
        <w:ind w:left="4854" w:hanging="300"/>
      </w:pPr>
      <w:rPr>
        <w:rFonts w:ascii="Times New Roman" w:eastAsia="Times New Roman" w:hAnsi="Times New Roman" w:cs="Times New Roman" w:hint="default"/>
        <w:b/>
        <w:bCs/>
        <w:spacing w:val="-2"/>
        <w:w w:val="100"/>
        <w:sz w:val="24"/>
        <w:szCs w:val="24"/>
        <w:lang w:val="ru-RU" w:eastAsia="ru-RU" w:bidi="ru-RU"/>
      </w:rPr>
    </w:lvl>
    <w:lvl w:ilvl="1" w:tplc="B4EA09A8">
      <w:numFmt w:val="bullet"/>
      <w:lvlText w:val="•"/>
      <w:lvlJc w:val="left"/>
      <w:pPr>
        <w:ind w:left="5428" w:hanging="300"/>
      </w:pPr>
      <w:rPr>
        <w:rFonts w:hint="default"/>
        <w:lang w:val="ru-RU" w:eastAsia="ru-RU" w:bidi="ru-RU"/>
      </w:rPr>
    </w:lvl>
    <w:lvl w:ilvl="2" w:tplc="BA74904C">
      <w:numFmt w:val="bullet"/>
      <w:lvlText w:val="•"/>
      <w:lvlJc w:val="left"/>
      <w:pPr>
        <w:ind w:left="5997" w:hanging="300"/>
      </w:pPr>
      <w:rPr>
        <w:rFonts w:hint="default"/>
        <w:lang w:val="ru-RU" w:eastAsia="ru-RU" w:bidi="ru-RU"/>
      </w:rPr>
    </w:lvl>
    <w:lvl w:ilvl="3" w:tplc="3EB6472C">
      <w:numFmt w:val="bullet"/>
      <w:lvlText w:val="•"/>
      <w:lvlJc w:val="left"/>
      <w:pPr>
        <w:ind w:left="6565" w:hanging="300"/>
      </w:pPr>
      <w:rPr>
        <w:rFonts w:hint="default"/>
        <w:lang w:val="ru-RU" w:eastAsia="ru-RU" w:bidi="ru-RU"/>
      </w:rPr>
    </w:lvl>
    <w:lvl w:ilvl="4" w:tplc="F7A4F5EA">
      <w:numFmt w:val="bullet"/>
      <w:lvlText w:val="•"/>
      <w:lvlJc w:val="left"/>
      <w:pPr>
        <w:ind w:left="7134" w:hanging="300"/>
      </w:pPr>
      <w:rPr>
        <w:rFonts w:hint="default"/>
        <w:lang w:val="ru-RU" w:eastAsia="ru-RU" w:bidi="ru-RU"/>
      </w:rPr>
    </w:lvl>
    <w:lvl w:ilvl="5" w:tplc="9C0C2356">
      <w:numFmt w:val="bullet"/>
      <w:lvlText w:val="•"/>
      <w:lvlJc w:val="left"/>
      <w:pPr>
        <w:ind w:left="7703" w:hanging="300"/>
      </w:pPr>
      <w:rPr>
        <w:rFonts w:hint="default"/>
        <w:lang w:val="ru-RU" w:eastAsia="ru-RU" w:bidi="ru-RU"/>
      </w:rPr>
    </w:lvl>
    <w:lvl w:ilvl="6" w:tplc="EE48C6C2">
      <w:numFmt w:val="bullet"/>
      <w:lvlText w:val="•"/>
      <w:lvlJc w:val="left"/>
      <w:pPr>
        <w:ind w:left="8271" w:hanging="300"/>
      </w:pPr>
      <w:rPr>
        <w:rFonts w:hint="default"/>
        <w:lang w:val="ru-RU" w:eastAsia="ru-RU" w:bidi="ru-RU"/>
      </w:rPr>
    </w:lvl>
    <w:lvl w:ilvl="7" w:tplc="A2F64ED6">
      <w:numFmt w:val="bullet"/>
      <w:lvlText w:val="•"/>
      <w:lvlJc w:val="left"/>
      <w:pPr>
        <w:ind w:left="8840" w:hanging="300"/>
      </w:pPr>
      <w:rPr>
        <w:rFonts w:hint="default"/>
        <w:lang w:val="ru-RU" w:eastAsia="ru-RU" w:bidi="ru-RU"/>
      </w:rPr>
    </w:lvl>
    <w:lvl w:ilvl="8" w:tplc="E5E8B47A">
      <w:numFmt w:val="bullet"/>
      <w:lvlText w:val="•"/>
      <w:lvlJc w:val="left"/>
      <w:pPr>
        <w:ind w:left="9409" w:hanging="300"/>
      </w:pPr>
      <w:rPr>
        <w:rFonts w:hint="default"/>
        <w:lang w:val="ru-RU" w:eastAsia="ru-RU" w:bidi="ru-RU"/>
      </w:rPr>
    </w:lvl>
  </w:abstractNum>
  <w:abstractNum w:abstractNumId="22">
    <w:nsid w:val="6F6A7D33"/>
    <w:multiLevelType w:val="hybridMultilevel"/>
    <w:tmpl w:val="AAA89278"/>
    <w:lvl w:ilvl="0" w:tplc="940285DE">
      <w:start w:val="1"/>
      <w:numFmt w:val="decimal"/>
      <w:lvlText w:val="%1."/>
      <w:lvlJc w:val="left"/>
      <w:pPr>
        <w:ind w:left="1268" w:hanging="240"/>
      </w:pPr>
      <w:rPr>
        <w:rFonts w:ascii="Times New Roman" w:eastAsia="Times New Roman" w:hAnsi="Times New Roman" w:cs="Times New Roman" w:hint="default"/>
        <w:b/>
        <w:bCs/>
        <w:spacing w:val="-4"/>
        <w:w w:val="100"/>
        <w:sz w:val="24"/>
        <w:szCs w:val="24"/>
        <w:lang w:val="ru-RU" w:eastAsia="ru-RU" w:bidi="ru-RU"/>
      </w:rPr>
    </w:lvl>
    <w:lvl w:ilvl="1" w:tplc="FF0AD786">
      <w:numFmt w:val="bullet"/>
      <w:lvlText w:val="•"/>
      <w:lvlJc w:val="left"/>
      <w:pPr>
        <w:ind w:left="2188" w:hanging="240"/>
      </w:pPr>
      <w:rPr>
        <w:rFonts w:hint="default"/>
        <w:lang w:val="ru-RU" w:eastAsia="ru-RU" w:bidi="ru-RU"/>
      </w:rPr>
    </w:lvl>
    <w:lvl w:ilvl="2" w:tplc="D70A14CE">
      <w:numFmt w:val="bullet"/>
      <w:lvlText w:val="•"/>
      <w:lvlJc w:val="left"/>
      <w:pPr>
        <w:ind w:left="3117" w:hanging="240"/>
      </w:pPr>
      <w:rPr>
        <w:rFonts w:hint="default"/>
        <w:lang w:val="ru-RU" w:eastAsia="ru-RU" w:bidi="ru-RU"/>
      </w:rPr>
    </w:lvl>
    <w:lvl w:ilvl="3" w:tplc="986E63DA">
      <w:numFmt w:val="bullet"/>
      <w:lvlText w:val="•"/>
      <w:lvlJc w:val="left"/>
      <w:pPr>
        <w:ind w:left="4045" w:hanging="240"/>
      </w:pPr>
      <w:rPr>
        <w:rFonts w:hint="default"/>
        <w:lang w:val="ru-RU" w:eastAsia="ru-RU" w:bidi="ru-RU"/>
      </w:rPr>
    </w:lvl>
    <w:lvl w:ilvl="4" w:tplc="350EE55A">
      <w:numFmt w:val="bullet"/>
      <w:lvlText w:val="•"/>
      <w:lvlJc w:val="left"/>
      <w:pPr>
        <w:ind w:left="4974" w:hanging="240"/>
      </w:pPr>
      <w:rPr>
        <w:rFonts w:hint="default"/>
        <w:lang w:val="ru-RU" w:eastAsia="ru-RU" w:bidi="ru-RU"/>
      </w:rPr>
    </w:lvl>
    <w:lvl w:ilvl="5" w:tplc="4036A756">
      <w:numFmt w:val="bullet"/>
      <w:lvlText w:val="•"/>
      <w:lvlJc w:val="left"/>
      <w:pPr>
        <w:ind w:left="5903" w:hanging="240"/>
      </w:pPr>
      <w:rPr>
        <w:rFonts w:hint="default"/>
        <w:lang w:val="ru-RU" w:eastAsia="ru-RU" w:bidi="ru-RU"/>
      </w:rPr>
    </w:lvl>
    <w:lvl w:ilvl="6" w:tplc="2356F1E2">
      <w:numFmt w:val="bullet"/>
      <w:lvlText w:val="•"/>
      <w:lvlJc w:val="left"/>
      <w:pPr>
        <w:ind w:left="6831" w:hanging="240"/>
      </w:pPr>
      <w:rPr>
        <w:rFonts w:hint="default"/>
        <w:lang w:val="ru-RU" w:eastAsia="ru-RU" w:bidi="ru-RU"/>
      </w:rPr>
    </w:lvl>
    <w:lvl w:ilvl="7" w:tplc="1C6EFC32">
      <w:numFmt w:val="bullet"/>
      <w:lvlText w:val="•"/>
      <w:lvlJc w:val="left"/>
      <w:pPr>
        <w:ind w:left="7760" w:hanging="240"/>
      </w:pPr>
      <w:rPr>
        <w:rFonts w:hint="default"/>
        <w:lang w:val="ru-RU" w:eastAsia="ru-RU" w:bidi="ru-RU"/>
      </w:rPr>
    </w:lvl>
    <w:lvl w:ilvl="8" w:tplc="C19643B6">
      <w:numFmt w:val="bullet"/>
      <w:lvlText w:val="•"/>
      <w:lvlJc w:val="left"/>
      <w:pPr>
        <w:ind w:left="8689" w:hanging="240"/>
      </w:pPr>
      <w:rPr>
        <w:rFonts w:hint="default"/>
        <w:lang w:val="ru-RU" w:eastAsia="ru-RU" w:bidi="ru-RU"/>
      </w:rPr>
    </w:lvl>
  </w:abstractNum>
  <w:num w:numId="1">
    <w:abstractNumId w:val="18"/>
  </w:num>
  <w:num w:numId="2">
    <w:abstractNumId w:val="4"/>
  </w:num>
  <w:num w:numId="3">
    <w:abstractNumId w:val="10"/>
  </w:num>
  <w:num w:numId="4">
    <w:abstractNumId w:val="15"/>
  </w:num>
  <w:num w:numId="5">
    <w:abstractNumId w:val="22"/>
  </w:num>
  <w:num w:numId="6">
    <w:abstractNumId w:val="7"/>
  </w:num>
  <w:num w:numId="7">
    <w:abstractNumId w:val="11"/>
  </w:num>
  <w:num w:numId="8">
    <w:abstractNumId w:val="21"/>
  </w:num>
  <w:num w:numId="9">
    <w:abstractNumId w:val="6"/>
  </w:num>
  <w:num w:numId="10">
    <w:abstractNumId w:val="16"/>
  </w:num>
  <w:num w:numId="11">
    <w:abstractNumId w:val="2"/>
  </w:num>
  <w:num w:numId="12">
    <w:abstractNumId w:val="19"/>
  </w:num>
  <w:num w:numId="13">
    <w:abstractNumId w:val="3"/>
  </w:num>
  <w:num w:numId="14">
    <w:abstractNumId w:val="13"/>
  </w:num>
  <w:num w:numId="15">
    <w:abstractNumId w:val="1"/>
  </w:num>
  <w:num w:numId="16">
    <w:abstractNumId w:val="20"/>
  </w:num>
  <w:num w:numId="17">
    <w:abstractNumId w:val="9"/>
  </w:num>
  <w:num w:numId="18">
    <w:abstractNumId w:val="14"/>
  </w:num>
  <w:num w:numId="19">
    <w:abstractNumId w:val="12"/>
  </w:num>
  <w:num w:numId="20">
    <w:abstractNumId w:val="17"/>
  </w:num>
  <w:num w:numId="21">
    <w:abstractNumId w:val="0"/>
  </w:num>
  <w:num w:numId="22">
    <w:abstractNumId w:val="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D844BE"/>
    <w:rsid w:val="00034C94"/>
    <w:rsid w:val="00035E93"/>
    <w:rsid w:val="00047DBD"/>
    <w:rsid w:val="000553EB"/>
    <w:rsid w:val="000611A0"/>
    <w:rsid w:val="000B0EBE"/>
    <w:rsid w:val="000C3340"/>
    <w:rsid w:val="000F50F3"/>
    <w:rsid w:val="0014334E"/>
    <w:rsid w:val="001B105A"/>
    <w:rsid w:val="001E28F1"/>
    <w:rsid w:val="001F48EF"/>
    <w:rsid w:val="001F4998"/>
    <w:rsid w:val="001F605F"/>
    <w:rsid w:val="00280913"/>
    <w:rsid w:val="00284CB7"/>
    <w:rsid w:val="0028643E"/>
    <w:rsid w:val="002D3BDF"/>
    <w:rsid w:val="002E02BA"/>
    <w:rsid w:val="002E0E9C"/>
    <w:rsid w:val="002E72A4"/>
    <w:rsid w:val="00302BC1"/>
    <w:rsid w:val="00325065"/>
    <w:rsid w:val="00342B2F"/>
    <w:rsid w:val="003539D9"/>
    <w:rsid w:val="00353B18"/>
    <w:rsid w:val="0035573E"/>
    <w:rsid w:val="00382F3B"/>
    <w:rsid w:val="003906BF"/>
    <w:rsid w:val="00402F1C"/>
    <w:rsid w:val="0047422F"/>
    <w:rsid w:val="00480445"/>
    <w:rsid w:val="00480C76"/>
    <w:rsid w:val="00510619"/>
    <w:rsid w:val="005803AB"/>
    <w:rsid w:val="005B4965"/>
    <w:rsid w:val="005E2876"/>
    <w:rsid w:val="006227A8"/>
    <w:rsid w:val="00622DDB"/>
    <w:rsid w:val="006D7E24"/>
    <w:rsid w:val="0073766C"/>
    <w:rsid w:val="00743D17"/>
    <w:rsid w:val="00745716"/>
    <w:rsid w:val="00766744"/>
    <w:rsid w:val="007825C0"/>
    <w:rsid w:val="007E33FC"/>
    <w:rsid w:val="007E7E83"/>
    <w:rsid w:val="00824D10"/>
    <w:rsid w:val="00897F33"/>
    <w:rsid w:val="008D3F59"/>
    <w:rsid w:val="008E52B0"/>
    <w:rsid w:val="009560B8"/>
    <w:rsid w:val="00992D50"/>
    <w:rsid w:val="00A024E5"/>
    <w:rsid w:val="00A36287"/>
    <w:rsid w:val="00A8686C"/>
    <w:rsid w:val="00A97F20"/>
    <w:rsid w:val="00B25B44"/>
    <w:rsid w:val="00B64098"/>
    <w:rsid w:val="00B71DEB"/>
    <w:rsid w:val="00B77F8F"/>
    <w:rsid w:val="00BC4920"/>
    <w:rsid w:val="00C109C2"/>
    <w:rsid w:val="00C13E93"/>
    <w:rsid w:val="00C3662C"/>
    <w:rsid w:val="00C6292D"/>
    <w:rsid w:val="00C939A4"/>
    <w:rsid w:val="00CC193E"/>
    <w:rsid w:val="00D52089"/>
    <w:rsid w:val="00D54721"/>
    <w:rsid w:val="00D6511B"/>
    <w:rsid w:val="00D71B5C"/>
    <w:rsid w:val="00D844BE"/>
    <w:rsid w:val="00DB244E"/>
    <w:rsid w:val="00DB7F58"/>
    <w:rsid w:val="00E66F29"/>
    <w:rsid w:val="00E947E3"/>
    <w:rsid w:val="00EB5AD6"/>
    <w:rsid w:val="00EC23BA"/>
    <w:rsid w:val="00F507D5"/>
    <w:rsid w:val="00F50F08"/>
    <w:rsid w:val="00FB6B31"/>
    <w:rsid w:val="00FC04E0"/>
    <w:rsid w:val="00FC6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462"/>
      <w:outlineLvl w:val="0"/>
    </w:pPr>
    <w:rPr>
      <w:b/>
      <w:bCs/>
      <w:sz w:val="28"/>
      <w:szCs w:val="28"/>
    </w:rPr>
  </w:style>
  <w:style w:type="paragraph" w:styleId="2">
    <w:name w:val="heading 2"/>
    <w:basedOn w:val="a"/>
    <w:uiPriority w:val="1"/>
    <w:qFormat/>
    <w:pPr>
      <w:ind w:left="117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62"/>
    </w:pPr>
    <w:rPr>
      <w:sz w:val="24"/>
      <w:szCs w:val="24"/>
    </w:rPr>
  </w:style>
  <w:style w:type="paragraph" w:styleId="a4">
    <w:name w:val="List Paragraph"/>
    <w:basedOn w:val="a"/>
    <w:uiPriority w:val="1"/>
    <w:qFormat/>
    <w:pPr>
      <w:ind w:left="32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80C76"/>
    <w:rPr>
      <w:rFonts w:ascii="Tahoma" w:hAnsi="Tahoma" w:cs="Tahoma"/>
      <w:sz w:val="16"/>
      <w:szCs w:val="16"/>
    </w:rPr>
  </w:style>
  <w:style w:type="character" w:customStyle="1" w:styleId="a6">
    <w:name w:val="Текст выноски Знак"/>
    <w:basedOn w:val="a0"/>
    <w:link w:val="a5"/>
    <w:uiPriority w:val="99"/>
    <w:semiHidden/>
    <w:rsid w:val="00480C76"/>
    <w:rPr>
      <w:rFonts w:ascii="Tahoma" w:eastAsia="Times New Roman" w:hAnsi="Tahoma" w:cs="Tahoma"/>
      <w:sz w:val="16"/>
      <w:szCs w:val="16"/>
      <w:lang w:val="ru-RU" w:eastAsia="ru-RU" w:bidi="ru-RU"/>
    </w:rPr>
  </w:style>
  <w:style w:type="paragraph" w:styleId="a7">
    <w:name w:val="No Spacing"/>
    <w:uiPriority w:val="1"/>
    <w:qFormat/>
    <w:rsid w:val="00DB244E"/>
    <w:pPr>
      <w:widowControl/>
      <w:autoSpaceDE/>
      <w:autoSpaceDN/>
    </w:pPr>
    <w:rPr>
      <w:rFonts w:ascii="Times New Roman" w:eastAsia="Times New Roman" w:hAnsi="Times New Roman" w:cs="Times New Roman"/>
      <w:sz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491976">
      <w:bodyDiv w:val="1"/>
      <w:marLeft w:val="0"/>
      <w:marRight w:val="0"/>
      <w:marTop w:val="0"/>
      <w:marBottom w:val="0"/>
      <w:divBdr>
        <w:top w:val="none" w:sz="0" w:space="0" w:color="auto"/>
        <w:left w:val="none" w:sz="0" w:space="0" w:color="auto"/>
        <w:bottom w:val="none" w:sz="0" w:space="0" w:color="auto"/>
        <w:right w:val="none" w:sz="0" w:space="0" w:color="auto"/>
      </w:divBdr>
    </w:div>
    <w:div w:id="1927377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63</Pages>
  <Words>25198</Words>
  <Characters>143632</Characters>
  <Application>Microsoft Office Word</Application>
  <DocSecurity>0</DocSecurity>
  <Lines>1196</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kalimova.78</cp:lastModifiedBy>
  <cp:revision>40</cp:revision>
  <cp:lastPrinted>2020-02-23T13:26:00Z</cp:lastPrinted>
  <dcterms:created xsi:type="dcterms:W3CDTF">2020-02-23T09:22:00Z</dcterms:created>
  <dcterms:modified xsi:type="dcterms:W3CDTF">2020-02-26T13:41:00Z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2020-02-08T00:00:00Z</vt:filetime>
  </property>
  <property fmtid="{D5CDD505-2E9C-101B-9397-08002B2CF9AE}" pid="3" name="Creator">
    <vt:lpwstr>Microsoft® Word 2010</vt:lpwstr>
  </property>
  <property fmtid="{D5CDD505-2E9C-101B-9397-08002B2CF9AE}" pid="4" name="LastSaved">
    <vt:filetime>2020-02-23T00:00:00Z</vt:filetime>
  </property>
</Properties>
</file>